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B5FB6" w14:textId="77777777" w:rsidR="008D7DEE" w:rsidRPr="0003450A" w:rsidRDefault="002A7E4E" w:rsidP="008D7DEE">
      <w:pPr>
        <w:jc w:val="center"/>
        <w:rPr>
          <w:b/>
          <w:sz w:val="28"/>
          <w:szCs w:val="34"/>
        </w:rPr>
      </w:pPr>
      <w:r w:rsidRPr="0003450A">
        <w:rPr>
          <w:b/>
          <w:sz w:val="28"/>
          <w:szCs w:val="34"/>
        </w:rPr>
        <w:t>INTERACTION OF HYALURONIC ACID (HA) WITH DIPALMITOYLPHOSPHATIDYLCHOLINE (DPPC) AND ITS EFFECT ON THE STABILITY OF HA-LIPID TO GAMMA IRRADIATION</w:t>
      </w:r>
    </w:p>
    <w:p w14:paraId="22439E9D" w14:textId="77777777" w:rsidR="00F4298F" w:rsidRDefault="00F4298F" w:rsidP="008D7DEE">
      <w:pPr>
        <w:jc w:val="center"/>
        <w:rPr>
          <w:sz w:val="28"/>
          <w:szCs w:val="34"/>
        </w:rPr>
      </w:pPr>
    </w:p>
    <w:p w14:paraId="1728AA2E" w14:textId="77777777" w:rsidR="00F4298F" w:rsidRPr="002A7E4E" w:rsidRDefault="00F4298F" w:rsidP="008D7DEE">
      <w:pPr>
        <w:jc w:val="center"/>
        <w:rPr>
          <w:sz w:val="28"/>
          <w:szCs w:val="34"/>
        </w:rPr>
      </w:pPr>
      <w:r>
        <w:rPr>
          <w:sz w:val="28"/>
          <w:szCs w:val="34"/>
        </w:rPr>
        <w:t>(</w:t>
      </w:r>
      <w:proofErr w:type="spellStart"/>
      <w:r>
        <w:rPr>
          <w:sz w:val="28"/>
          <w:szCs w:val="34"/>
        </w:rPr>
        <w:t>Interaksi</w:t>
      </w:r>
      <w:proofErr w:type="spellEnd"/>
      <w:r>
        <w:rPr>
          <w:sz w:val="28"/>
          <w:szCs w:val="34"/>
        </w:rPr>
        <w:t xml:space="preserve"> </w:t>
      </w:r>
      <w:proofErr w:type="spellStart"/>
      <w:r>
        <w:rPr>
          <w:sz w:val="28"/>
          <w:szCs w:val="34"/>
        </w:rPr>
        <w:t>Asid</w:t>
      </w:r>
      <w:proofErr w:type="spellEnd"/>
      <w:r>
        <w:rPr>
          <w:sz w:val="28"/>
          <w:szCs w:val="34"/>
        </w:rPr>
        <w:t xml:space="preserve"> </w:t>
      </w:r>
      <w:proofErr w:type="spellStart"/>
      <w:r>
        <w:rPr>
          <w:sz w:val="28"/>
          <w:szCs w:val="34"/>
        </w:rPr>
        <w:t>Hyaluronik</w:t>
      </w:r>
      <w:proofErr w:type="spellEnd"/>
      <w:r>
        <w:rPr>
          <w:sz w:val="28"/>
          <w:szCs w:val="34"/>
        </w:rPr>
        <w:t xml:space="preserve"> (HA) </w:t>
      </w:r>
      <w:proofErr w:type="spellStart"/>
      <w:r>
        <w:rPr>
          <w:sz w:val="28"/>
          <w:szCs w:val="34"/>
        </w:rPr>
        <w:t>dan</w:t>
      </w:r>
      <w:proofErr w:type="spellEnd"/>
      <w:r>
        <w:rPr>
          <w:sz w:val="28"/>
          <w:szCs w:val="34"/>
        </w:rPr>
        <w:t xml:space="preserve"> </w:t>
      </w:r>
      <w:proofErr w:type="spellStart"/>
      <w:r>
        <w:rPr>
          <w:sz w:val="28"/>
          <w:szCs w:val="34"/>
        </w:rPr>
        <w:t>Dipalmitoilfosfatidilkolina</w:t>
      </w:r>
      <w:proofErr w:type="spellEnd"/>
      <w:r>
        <w:rPr>
          <w:sz w:val="28"/>
          <w:szCs w:val="34"/>
        </w:rPr>
        <w:t xml:space="preserve"> (DPPC) </w:t>
      </w:r>
      <w:proofErr w:type="spellStart"/>
      <w:r>
        <w:rPr>
          <w:sz w:val="28"/>
          <w:szCs w:val="34"/>
        </w:rPr>
        <w:t>dan</w:t>
      </w:r>
      <w:proofErr w:type="spellEnd"/>
      <w:r>
        <w:rPr>
          <w:sz w:val="28"/>
          <w:szCs w:val="34"/>
        </w:rPr>
        <w:t xml:space="preserve"> </w:t>
      </w:r>
      <w:proofErr w:type="spellStart"/>
      <w:r>
        <w:rPr>
          <w:sz w:val="28"/>
          <w:szCs w:val="34"/>
        </w:rPr>
        <w:t>Kesan</w:t>
      </w:r>
      <w:proofErr w:type="spellEnd"/>
      <w:r>
        <w:rPr>
          <w:sz w:val="28"/>
          <w:szCs w:val="34"/>
        </w:rPr>
        <w:t xml:space="preserve"> </w:t>
      </w:r>
      <w:proofErr w:type="spellStart"/>
      <w:r>
        <w:rPr>
          <w:sz w:val="28"/>
          <w:szCs w:val="34"/>
        </w:rPr>
        <w:t>Penyinaran</w:t>
      </w:r>
      <w:proofErr w:type="spellEnd"/>
      <w:r>
        <w:rPr>
          <w:sz w:val="28"/>
          <w:szCs w:val="34"/>
        </w:rPr>
        <w:t xml:space="preserve"> Gama </w:t>
      </w:r>
      <w:proofErr w:type="spellStart"/>
      <w:r>
        <w:rPr>
          <w:sz w:val="28"/>
          <w:szCs w:val="34"/>
        </w:rPr>
        <w:t>ke</w:t>
      </w:r>
      <w:proofErr w:type="spellEnd"/>
      <w:r>
        <w:rPr>
          <w:sz w:val="28"/>
          <w:szCs w:val="34"/>
        </w:rPr>
        <w:t xml:space="preserve"> </w:t>
      </w:r>
      <w:proofErr w:type="spellStart"/>
      <w:r>
        <w:rPr>
          <w:sz w:val="28"/>
          <w:szCs w:val="34"/>
        </w:rPr>
        <w:t>atas</w:t>
      </w:r>
      <w:proofErr w:type="spellEnd"/>
      <w:r>
        <w:rPr>
          <w:sz w:val="28"/>
          <w:szCs w:val="34"/>
        </w:rPr>
        <w:t xml:space="preserve"> </w:t>
      </w:r>
      <w:proofErr w:type="spellStart"/>
      <w:r>
        <w:rPr>
          <w:sz w:val="28"/>
          <w:szCs w:val="34"/>
        </w:rPr>
        <w:t>Kestabilan</w:t>
      </w:r>
      <w:proofErr w:type="spellEnd"/>
      <w:r>
        <w:rPr>
          <w:sz w:val="28"/>
          <w:szCs w:val="34"/>
        </w:rPr>
        <w:t xml:space="preserve"> HA-Lipid)</w:t>
      </w:r>
    </w:p>
    <w:p w14:paraId="0E156295" w14:textId="77777777" w:rsidR="00D92FC4" w:rsidRDefault="00D92FC4" w:rsidP="002A7E4E">
      <w:pPr>
        <w:snapToGrid w:val="0"/>
        <w:jc w:val="center"/>
        <w:rPr>
          <w:sz w:val="20"/>
        </w:rPr>
      </w:pPr>
    </w:p>
    <w:p w14:paraId="6573A69F" w14:textId="77777777" w:rsidR="002A7E4E" w:rsidRPr="00AC4F72" w:rsidRDefault="002A7E4E" w:rsidP="002A7E4E">
      <w:pPr>
        <w:snapToGrid w:val="0"/>
        <w:jc w:val="center"/>
        <w:rPr>
          <w:sz w:val="20"/>
          <w:vertAlign w:val="superscript"/>
        </w:rPr>
      </w:pPr>
      <w:proofErr w:type="spellStart"/>
      <w:r w:rsidRPr="002A7E4E">
        <w:rPr>
          <w:sz w:val="20"/>
        </w:rPr>
        <w:t>Ainee</w:t>
      </w:r>
      <w:proofErr w:type="spellEnd"/>
      <w:r w:rsidRPr="002A7E4E">
        <w:rPr>
          <w:sz w:val="20"/>
        </w:rPr>
        <w:t xml:space="preserve"> Fatimah Ahmad, </w:t>
      </w:r>
      <w:proofErr w:type="spellStart"/>
      <w:r w:rsidRPr="002A7E4E">
        <w:rPr>
          <w:sz w:val="20"/>
        </w:rPr>
        <w:t>Irman</w:t>
      </w:r>
      <w:proofErr w:type="spellEnd"/>
      <w:r w:rsidRPr="002A7E4E">
        <w:rPr>
          <w:sz w:val="20"/>
        </w:rPr>
        <w:t xml:space="preserve"> Abdul </w:t>
      </w:r>
      <w:proofErr w:type="spellStart"/>
      <w:r w:rsidRPr="002A7E4E">
        <w:rPr>
          <w:sz w:val="20"/>
        </w:rPr>
        <w:t>Rahman</w:t>
      </w:r>
      <w:proofErr w:type="spellEnd"/>
      <w:r w:rsidRPr="002A7E4E">
        <w:rPr>
          <w:sz w:val="20"/>
        </w:rPr>
        <w:t xml:space="preserve">*, </w:t>
      </w:r>
      <w:proofErr w:type="spellStart"/>
      <w:r w:rsidR="00AC4F72">
        <w:rPr>
          <w:sz w:val="20"/>
        </w:rPr>
        <w:t>Hur</w:t>
      </w:r>
      <w:proofErr w:type="spellEnd"/>
      <w:r w:rsidR="00AC4F72">
        <w:rPr>
          <w:sz w:val="20"/>
        </w:rPr>
        <w:t xml:space="preserve"> </w:t>
      </w:r>
      <w:proofErr w:type="spellStart"/>
      <w:r w:rsidR="00AC4F72">
        <w:rPr>
          <w:sz w:val="20"/>
        </w:rPr>
        <w:t>Munawar</w:t>
      </w:r>
      <w:proofErr w:type="spellEnd"/>
      <w:r w:rsidR="00AC4F72">
        <w:rPr>
          <w:sz w:val="20"/>
        </w:rPr>
        <w:t xml:space="preserve"> </w:t>
      </w:r>
      <w:proofErr w:type="spellStart"/>
      <w:r w:rsidR="00AC4F72">
        <w:rPr>
          <w:sz w:val="20"/>
        </w:rPr>
        <w:t>Kabir</w:t>
      </w:r>
      <w:proofErr w:type="spellEnd"/>
      <w:r w:rsidR="00AC4F72">
        <w:rPr>
          <w:sz w:val="20"/>
        </w:rPr>
        <w:t xml:space="preserve"> </w:t>
      </w:r>
      <w:proofErr w:type="spellStart"/>
      <w:r w:rsidR="00AC4F72">
        <w:rPr>
          <w:sz w:val="20"/>
        </w:rPr>
        <w:t>Mohd</w:t>
      </w:r>
      <w:proofErr w:type="spellEnd"/>
      <w:r w:rsidR="00AC4F72">
        <w:rPr>
          <w:sz w:val="20"/>
        </w:rPr>
        <w:t xml:space="preserve">, </w:t>
      </w:r>
      <w:proofErr w:type="spellStart"/>
      <w:r w:rsidRPr="002A7E4E">
        <w:rPr>
          <w:sz w:val="20"/>
        </w:rPr>
        <w:t>Faizal</w:t>
      </w:r>
      <w:proofErr w:type="spellEnd"/>
      <w:r w:rsidRPr="002A7E4E">
        <w:rPr>
          <w:sz w:val="20"/>
        </w:rPr>
        <w:t xml:space="preserve"> Mohamed, </w:t>
      </w:r>
      <w:proofErr w:type="spellStart"/>
      <w:r w:rsidRPr="002A7E4E">
        <w:rPr>
          <w:sz w:val="20"/>
        </w:rPr>
        <w:t>Shahidan</w:t>
      </w:r>
      <w:proofErr w:type="spellEnd"/>
      <w:r w:rsidRPr="002A7E4E">
        <w:rPr>
          <w:sz w:val="20"/>
        </w:rPr>
        <w:t xml:space="preserve"> </w:t>
      </w:r>
      <w:proofErr w:type="spellStart"/>
      <w:r w:rsidRPr="002A7E4E">
        <w:rPr>
          <w:sz w:val="20"/>
        </w:rPr>
        <w:t>Radiman</w:t>
      </w:r>
      <w:proofErr w:type="spellEnd"/>
      <w:r w:rsidR="00AC4F72">
        <w:rPr>
          <w:sz w:val="20"/>
        </w:rPr>
        <w:t xml:space="preserve"> and </w:t>
      </w:r>
      <w:proofErr w:type="spellStart"/>
      <w:r w:rsidR="00AC4F72">
        <w:rPr>
          <w:sz w:val="20"/>
        </w:rPr>
        <w:t>Muha</w:t>
      </w:r>
      <w:r w:rsidRPr="002A7E4E">
        <w:rPr>
          <w:sz w:val="20"/>
        </w:rPr>
        <w:t>mad</w:t>
      </w:r>
      <w:proofErr w:type="spellEnd"/>
      <w:r w:rsidRPr="002A7E4E">
        <w:rPr>
          <w:sz w:val="20"/>
        </w:rPr>
        <w:t xml:space="preserve"> </w:t>
      </w:r>
      <w:proofErr w:type="spellStart"/>
      <w:r w:rsidR="00AC4F72">
        <w:rPr>
          <w:sz w:val="20"/>
        </w:rPr>
        <w:t>Samudi</w:t>
      </w:r>
      <w:proofErr w:type="spellEnd"/>
      <w:r w:rsidR="00AC4F72">
        <w:rPr>
          <w:sz w:val="20"/>
        </w:rPr>
        <w:t xml:space="preserve"> </w:t>
      </w:r>
      <w:proofErr w:type="spellStart"/>
      <w:r w:rsidR="00AC4F72">
        <w:rPr>
          <w:sz w:val="20"/>
        </w:rPr>
        <w:t>Yasir</w:t>
      </w:r>
      <w:proofErr w:type="spellEnd"/>
    </w:p>
    <w:p w14:paraId="20CC2051" w14:textId="77777777" w:rsidR="008D7DEE" w:rsidRPr="008D7DEE" w:rsidRDefault="008D7DEE" w:rsidP="008D7DEE"/>
    <w:p w14:paraId="5200953F" w14:textId="77777777" w:rsidR="0016385D" w:rsidRDefault="00FC3024" w:rsidP="00D92FC4">
      <w:pPr>
        <w:pStyle w:val="AuthorAffiliation"/>
        <w:ind w:left="270" w:right="270"/>
      </w:pPr>
      <w:r>
        <w:t xml:space="preserve">School of Applied Physics, Faculty of Science and Technology, </w:t>
      </w:r>
      <w:proofErr w:type="spellStart"/>
      <w:r>
        <w:t>Universiti</w:t>
      </w:r>
      <w:proofErr w:type="spellEnd"/>
      <w:r>
        <w:t xml:space="preserve"> </w:t>
      </w:r>
      <w:proofErr w:type="spellStart"/>
      <w:r>
        <w:t>Kebangsaan</w:t>
      </w:r>
      <w:proofErr w:type="spellEnd"/>
      <w:r>
        <w:t xml:space="preserve"> Malaysia, 43600 </w:t>
      </w:r>
      <w:proofErr w:type="spellStart"/>
      <w:r>
        <w:t>Bangi</w:t>
      </w:r>
      <w:proofErr w:type="spellEnd"/>
      <w:r>
        <w:t>, Selangor, Malaysia</w:t>
      </w:r>
    </w:p>
    <w:p w14:paraId="7B6A7936" w14:textId="77777777" w:rsidR="008D7DEE" w:rsidRDefault="008D7DEE">
      <w:pPr>
        <w:pStyle w:val="AuthorAffiliation"/>
      </w:pPr>
    </w:p>
    <w:p w14:paraId="3EB8F8F7" w14:textId="77777777" w:rsidR="008D7DEE" w:rsidRDefault="008D7DEE" w:rsidP="008D7DEE">
      <w:pPr>
        <w:pStyle w:val="AuthorAffiliation"/>
      </w:pPr>
      <w:r>
        <w:t>*corresponding author: irman@ukm</w:t>
      </w:r>
      <w:r w:rsidR="00AC4F72">
        <w:t>.edu</w:t>
      </w:r>
      <w:r>
        <w:t>.my</w:t>
      </w:r>
    </w:p>
    <w:p w14:paraId="5933E862" w14:textId="77777777" w:rsidR="008D7DEE" w:rsidRDefault="008D7DEE">
      <w:pPr>
        <w:pStyle w:val="AuthorAffiliation"/>
      </w:pPr>
    </w:p>
    <w:p w14:paraId="3766CA79" w14:textId="77777777" w:rsidR="000B3A2D" w:rsidRDefault="000B3A2D">
      <w:pPr>
        <w:pStyle w:val="AuthorAffiliation"/>
      </w:pPr>
    </w:p>
    <w:p w14:paraId="7D7259BF" w14:textId="77777777" w:rsidR="002A7E4E" w:rsidRPr="00DC7886" w:rsidRDefault="002A7E4E" w:rsidP="00515851">
      <w:pPr>
        <w:autoSpaceDE w:val="0"/>
        <w:autoSpaceDN w:val="0"/>
        <w:adjustRightInd w:val="0"/>
        <w:ind w:right="270" w:firstLine="270"/>
        <w:jc w:val="center"/>
        <w:rPr>
          <w:b/>
          <w:sz w:val="18"/>
          <w:szCs w:val="18"/>
        </w:rPr>
      </w:pPr>
      <w:r w:rsidRPr="00DC7886">
        <w:rPr>
          <w:b/>
          <w:sz w:val="18"/>
          <w:szCs w:val="18"/>
        </w:rPr>
        <w:t>Abstract</w:t>
      </w:r>
    </w:p>
    <w:p w14:paraId="17373747" w14:textId="77777777" w:rsidR="0003450A" w:rsidRDefault="008D7DEE" w:rsidP="0003450A">
      <w:pPr>
        <w:autoSpaceDE w:val="0"/>
        <w:autoSpaceDN w:val="0"/>
        <w:adjustRightInd w:val="0"/>
        <w:jc w:val="both"/>
        <w:rPr>
          <w:sz w:val="18"/>
          <w:szCs w:val="18"/>
        </w:rPr>
      </w:pPr>
      <w:r w:rsidRPr="00DC7886">
        <w:rPr>
          <w:sz w:val="18"/>
          <w:szCs w:val="18"/>
        </w:rPr>
        <w:t xml:space="preserve">DPPC lipids are extensively utilized as a </w:t>
      </w:r>
      <w:proofErr w:type="spellStart"/>
      <w:r w:rsidRPr="00DC7886">
        <w:rPr>
          <w:sz w:val="18"/>
          <w:szCs w:val="18"/>
        </w:rPr>
        <w:t>biomembrane</w:t>
      </w:r>
      <w:proofErr w:type="spellEnd"/>
      <w:r w:rsidRPr="00DC7886">
        <w:rPr>
          <w:sz w:val="18"/>
          <w:szCs w:val="18"/>
        </w:rPr>
        <w:t xml:space="preserve"> model as they resembled biological cells </w:t>
      </w:r>
      <w:r w:rsidRPr="00DC7886">
        <w:rPr>
          <w:sz w:val="18"/>
          <w:szCs w:val="18"/>
          <w:lang w:val="ms-MY"/>
        </w:rPr>
        <w:t>and their significance in various physiological functions particularly in drug delivery system.</w:t>
      </w:r>
      <w:r w:rsidRPr="00DC7886">
        <w:rPr>
          <w:color w:val="000000"/>
          <w:sz w:val="18"/>
          <w:szCs w:val="18"/>
          <w:lang w:val="ms-MY"/>
        </w:rPr>
        <w:t xml:space="preserve"> The synovial joint fluid containing hyaluronic acid, proteins, proteoglycans and lipids. Hyaluronic acid (HA) is the most signified constituent in the synovial joint fluid and functions as lubricant, nutrient carrier and shock absorber. Gamma irradiation has also been discovered to be effeciently in depolymerizing and cleaving molecular chains which initiated changes in chemical composition as well as its physiological functions due to free radical. This research are conducted to investigate the hyaluronic acid (HA) with 1,2 -dipalmitoyl-</w:t>
      </w:r>
      <w:r w:rsidRPr="00DC7886">
        <w:rPr>
          <w:i/>
          <w:color w:val="000000"/>
          <w:sz w:val="18"/>
          <w:szCs w:val="18"/>
          <w:lang w:val="ms-MY"/>
        </w:rPr>
        <w:t>sn</w:t>
      </w:r>
      <w:r w:rsidRPr="00DC7886">
        <w:rPr>
          <w:color w:val="000000"/>
          <w:sz w:val="18"/>
          <w:szCs w:val="18"/>
          <w:lang w:val="ms-MY"/>
        </w:rPr>
        <w:t xml:space="preserve">-glycero-3-phosphatidylcholine (DPPC) interaction in form of vesicles and its effect on the stability of HA-DPPC structure to gamma radiation. The size </w:t>
      </w:r>
      <w:r w:rsidR="00495764" w:rsidRPr="00DC7886">
        <w:rPr>
          <w:color w:val="000000"/>
          <w:sz w:val="18"/>
          <w:szCs w:val="18"/>
          <w:lang w:val="ms-MY"/>
        </w:rPr>
        <w:t xml:space="preserve">distribution </w:t>
      </w:r>
      <w:r w:rsidRPr="00DC7886">
        <w:rPr>
          <w:color w:val="000000"/>
          <w:sz w:val="18"/>
          <w:szCs w:val="18"/>
          <w:lang w:val="ms-MY"/>
        </w:rPr>
        <w:t>of DPPC vesicles measured by Dynamic Light Scattering (DLS) is between 100 to 200 nm in diameter. HA was added into the vesicles and characterized by using TEM to determine vesicle size distributions, fusion and rupture of HA-DPPC structure. The results demonstrated that the size of the vesicle</w:t>
      </w:r>
      <w:r w:rsidR="00515851" w:rsidRPr="00DC7886">
        <w:rPr>
          <w:color w:val="000000"/>
          <w:sz w:val="18"/>
          <w:szCs w:val="18"/>
          <w:lang w:val="ms-MY"/>
        </w:rPr>
        <w:t>s approximately between 200 to 4</w:t>
      </w:r>
      <w:r w:rsidRPr="00DC7886">
        <w:rPr>
          <w:color w:val="000000"/>
          <w:sz w:val="18"/>
          <w:szCs w:val="18"/>
          <w:lang w:val="ms-MY"/>
        </w:rPr>
        <w:t xml:space="preserve">00 nm which caused by vesicles fusion with HA and formed even larger vesicles. After being irradiated by 0 to 200 Gy, the </w:t>
      </w:r>
      <w:r w:rsidR="008C718D" w:rsidRPr="00DC7886">
        <w:rPr>
          <w:color w:val="000000"/>
          <w:sz w:val="18"/>
          <w:szCs w:val="18"/>
          <w:lang w:val="ms-MY"/>
        </w:rPr>
        <w:t xml:space="preserve">Z-average </w:t>
      </w:r>
      <w:r w:rsidRPr="00DC7886">
        <w:rPr>
          <w:color w:val="000000"/>
          <w:sz w:val="18"/>
          <w:szCs w:val="18"/>
          <w:lang w:val="ms-MY"/>
        </w:rPr>
        <w:t xml:space="preserve">of </w:t>
      </w:r>
      <w:r w:rsidR="008C718D" w:rsidRPr="00DC7886">
        <w:rPr>
          <w:color w:val="000000"/>
          <w:sz w:val="18"/>
          <w:szCs w:val="18"/>
          <w:lang w:val="ms-MY"/>
        </w:rPr>
        <w:t xml:space="preserve">DPPC </w:t>
      </w:r>
      <w:r w:rsidRPr="00DC7886">
        <w:rPr>
          <w:color w:val="000000"/>
          <w:sz w:val="18"/>
          <w:szCs w:val="18"/>
          <w:lang w:val="ms-MY"/>
        </w:rPr>
        <w:t>vesicles decreased</w:t>
      </w:r>
      <w:r w:rsidR="008C718D" w:rsidRPr="00DC7886">
        <w:rPr>
          <w:color w:val="000000"/>
          <w:sz w:val="18"/>
          <w:szCs w:val="18"/>
          <w:lang w:val="ms-MY"/>
        </w:rPr>
        <w:t xml:space="preserve"> to 164.7 nm meanwhile for DPPC in presence of HA, the Z-average is 391.6 nm</w:t>
      </w:r>
      <w:r w:rsidRPr="00DC7886">
        <w:rPr>
          <w:color w:val="000000"/>
          <w:sz w:val="18"/>
          <w:szCs w:val="18"/>
          <w:lang w:val="ms-MY"/>
        </w:rPr>
        <w:t xml:space="preserve">. </w:t>
      </w:r>
      <w:r w:rsidR="008E5A7A" w:rsidRPr="00DC7886">
        <w:rPr>
          <w:sz w:val="18"/>
          <w:szCs w:val="18"/>
        </w:rPr>
        <w:t xml:space="preserve">FTIR spectra </w:t>
      </w:r>
      <w:r w:rsidRPr="00DC7886">
        <w:rPr>
          <w:sz w:val="18"/>
          <w:szCs w:val="18"/>
        </w:rPr>
        <w:t>were carried out to clarified formation of double bonds at ~1700-1750 cm</w:t>
      </w:r>
      <w:r w:rsidRPr="00DC7886">
        <w:rPr>
          <w:sz w:val="18"/>
          <w:szCs w:val="18"/>
          <w:vertAlign w:val="superscript"/>
        </w:rPr>
        <w:t>-1</w:t>
      </w:r>
      <w:r w:rsidR="008C718D" w:rsidRPr="00DC7886">
        <w:rPr>
          <w:sz w:val="18"/>
          <w:szCs w:val="18"/>
        </w:rPr>
        <w:t xml:space="preserve"> which leads to formation of </w:t>
      </w:r>
      <w:proofErr w:type="spellStart"/>
      <w:r w:rsidR="008C718D" w:rsidRPr="00DC7886">
        <w:rPr>
          <w:sz w:val="18"/>
          <w:szCs w:val="18"/>
        </w:rPr>
        <w:t>pyrancarboxylic</w:t>
      </w:r>
      <w:proofErr w:type="spellEnd"/>
      <w:r w:rsidR="008C718D" w:rsidRPr="00DC7886">
        <w:rPr>
          <w:sz w:val="18"/>
          <w:szCs w:val="18"/>
        </w:rPr>
        <w:t xml:space="preserve"> acid rings and</w:t>
      </w:r>
      <w:r w:rsidR="00F4298F" w:rsidRPr="00DC7886">
        <w:rPr>
          <w:sz w:val="18"/>
          <w:szCs w:val="18"/>
        </w:rPr>
        <w:t xml:space="preserve"> modified the structure of HA, </w:t>
      </w:r>
      <w:r w:rsidR="008C718D" w:rsidRPr="00DC7886">
        <w:rPr>
          <w:sz w:val="18"/>
          <w:szCs w:val="18"/>
        </w:rPr>
        <w:t>hence its effect the structure of the DPPC vesicles.</w:t>
      </w:r>
    </w:p>
    <w:p w14:paraId="0ACA1E32" w14:textId="77777777" w:rsidR="0003450A" w:rsidRDefault="0003450A" w:rsidP="0003450A">
      <w:pPr>
        <w:autoSpaceDE w:val="0"/>
        <w:autoSpaceDN w:val="0"/>
        <w:adjustRightInd w:val="0"/>
        <w:jc w:val="both"/>
        <w:rPr>
          <w:b/>
          <w:sz w:val="18"/>
          <w:szCs w:val="18"/>
        </w:rPr>
      </w:pPr>
    </w:p>
    <w:p w14:paraId="783977F2" w14:textId="08BE01F1" w:rsidR="00963F94" w:rsidRDefault="0016385D" w:rsidP="0003450A">
      <w:pPr>
        <w:autoSpaceDE w:val="0"/>
        <w:autoSpaceDN w:val="0"/>
        <w:adjustRightInd w:val="0"/>
        <w:jc w:val="both"/>
        <w:rPr>
          <w:sz w:val="18"/>
          <w:szCs w:val="16"/>
        </w:rPr>
      </w:pPr>
      <w:r w:rsidRPr="00B373A0">
        <w:rPr>
          <w:b/>
          <w:sz w:val="18"/>
          <w:szCs w:val="18"/>
        </w:rPr>
        <w:t>Keywords</w:t>
      </w:r>
      <w:r w:rsidRPr="005A34DA">
        <w:rPr>
          <w:sz w:val="18"/>
          <w:szCs w:val="18"/>
        </w:rPr>
        <w:t xml:space="preserve">: </w:t>
      </w:r>
      <w:r w:rsidR="008D7DEE" w:rsidRPr="008D7DEE">
        <w:rPr>
          <w:sz w:val="18"/>
          <w:szCs w:val="16"/>
        </w:rPr>
        <w:t>Hyaluronic Acid</w:t>
      </w:r>
      <w:r w:rsidR="00C26A66">
        <w:rPr>
          <w:sz w:val="18"/>
          <w:szCs w:val="16"/>
        </w:rPr>
        <w:t xml:space="preserve"> (HA)</w:t>
      </w:r>
      <w:r w:rsidR="008D7DEE" w:rsidRPr="008D7DEE">
        <w:rPr>
          <w:sz w:val="18"/>
          <w:szCs w:val="16"/>
        </w:rPr>
        <w:t xml:space="preserve">, </w:t>
      </w:r>
      <w:proofErr w:type="spellStart"/>
      <w:r w:rsidR="008D7DEE" w:rsidRPr="008D7DEE">
        <w:rPr>
          <w:sz w:val="18"/>
          <w:szCs w:val="16"/>
        </w:rPr>
        <w:t>Dipalmitoylphosphatidylcho</w:t>
      </w:r>
      <w:r w:rsidR="0003450A">
        <w:rPr>
          <w:sz w:val="18"/>
          <w:szCs w:val="16"/>
        </w:rPr>
        <w:t>line</w:t>
      </w:r>
      <w:proofErr w:type="spellEnd"/>
      <w:r w:rsidR="0003450A">
        <w:rPr>
          <w:sz w:val="18"/>
          <w:szCs w:val="16"/>
        </w:rPr>
        <w:t xml:space="preserve"> (DPPC), </w:t>
      </w:r>
      <w:r w:rsidR="00DC7886">
        <w:rPr>
          <w:sz w:val="18"/>
          <w:szCs w:val="16"/>
        </w:rPr>
        <w:t>Gamma Irradiation</w:t>
      </w:r>
    </w:p>
    <w:p w14:paraId="4FBB85A2" w14:textId="77777777" w:rsidR="00515851" w:rsidRDefault="00515851" w:rsidP="008D7DEE">
      <w:pPr>
        <w:pStyle w:val="NoSpacing"/>
        <w:ind w:left="270" w:right="270"/>
        <w:jc w:val="both"/>
        <w:rPr>
          <w:sz w:val="18"/>
          <w:szCs w:val="18"/>
        </w:rPr>
      </w:pPr>
    </w:p>
    <w:p w14:paraId="68028877" w14:textId="77777777" w:rsidR="00515851" w:rsidRPr="00DC7886" w:rsidRDefault="00515851" w:rsidP="00515851">
      <w:pPr>
        <w:pStyle w:val="NoSpacing"/>
        <w:ind w:left="270" w:right="270"/>
        <w:jc w:val="center"/>
        <w:rPr>
          <w:rFonts w:ascii="Times New Roman" w:hAnsi="Times New Roman"/>
          <w:b/>
          <w:sz w:val="18"/>
          <w:szCs w:val="18"/>
        </w:rPr>
      </w:pPr>
      <w:proofErr w:type="spellStart"/>
      <w:r w:rsidRPr="00DC7886">
        <w:rPr>
          <w:rFonts w:ascii="Times New Roman" w:hAnsi="Times New Roman"/>
          <w:b/>
          <w:sz w:val="18"/>
          <w:szCs w:val="18"/>
        </w:rPr>
        <w:t>Abstrak</w:t>
      </w:r>
      <w:proofErr w:type="spellEnd"/>
    </w:p>
    <w:p w14:paraId="443A3DA8" w14:textId="77777777" w:rsidR="00515851" w:rsidRPr="00DC7886" w:rsidRDefault="00515851" w:rsidP="00515851">
      <w:pPr>
        <w:jc w:val="both"/>
        <w:rPr>
          <w:sz w:val="18"/>
          <w:szCs w:val="18"/>
        </w:rPr>
      </w:pPr>
      <w:proofErr w:type="gramStart"/>
      <w:r w:rsidRPr="00DC7886">
        <w:rPr>
          <w:sz w:val="18"/>
          <w:szCs w:val="18"/>
        </w:rPr>
        <w:t xml:space="preserve">Lipid DPPC </w:t>
      </w:r>
      <w:proofErr w:type="spellStart"/>
      <w:r w:rsidRPr="00DC7886">
        <w:rPr>
          <w:sz w:val="18"/>
          <w:szCs w:val="18"/>
        </w:rPr>
        <w:t>digunakan</w:t>
      </w:r>
      <w:proofErr w:type="spellEnd"/>
      <w:r w:rsidRPr="00DC7886">
        <w:rPr>
          <w:sz w:val="18"/>
          <w:szCs w:val="18"/>
        </w:rPr>
        <w:t xml:space="preserve"> </w:t>
      </w:r>
      <w:proofErr w:type="spellStart"/>
      <w:r w:rsidRPr="00DC7886">
        <w:rPr>
          <w:sz w:val="18"/>
          <w:szCs w:val="18"/>
        </w:rPr>
        <w:t>secara</w:t>
      </w:r>
      <w:proofErr w:type="spellEnd"/>
      <w:r w:rsidRPr="00DC7886">
        <w:rPr>
          <w:sz w:val="18"/>
          <w:szCs w:val="18"/>
        </w:rPr>
        <w:t xml:space="preserve"> </w:t>
      </w:r>
      <w:proofErr w:type="spellStart"/>
      <w:r w:rsidRPr="00DC7886">
        <w:rPr>
          <w:sz w:val="18"/>
          <w:szCs w:val="18"/>
        </w:rPr>
        <w:t>meluas</w:t>
      </w:r>
      <w:proofErr w:type="spellEnd"/>
      <w:r w:rsidRPr="00DC7886">
        <w:rPr>
          <w:sz w:val="18"/>
          <w:szCs w:val="18"/>
        </w:rPr>
        <w:t xml:space="preserve"> </w:t>
      </w:r>
      <w:proofErr w:type="spellStart"/>
      <w:r w:rsidRPr="00DC7886">
        <w:rPr>
          <w:sz w:val="18"/>
          <w:szCs w:val="18"/>
        </w:rPr>
        <w:t>sebagai</w:t>
      </w:r>
      <w:proofErr w:type="spellEnd"/>
      <w:r w:rsidRPr="00DC7886">
        <w:rPr>
          <w:sz w:val="18"/>
          <w:szCs w:val="18"/>
        </w:rPr>
        <w:t xml:space="preserve"> model </w:t>
      </w:r>
      <w:proofErr w:type="spellStart"/>
      <w:r w:rsidRPr="00DC7886">
        <w:rPr>
          <w:sz w:val="18"/>
          <w:szCs w:val="18"/>
        </w:rPr>
        <w:t>biomembran</w:t>
      </w:r>
      <w:proofErr w:type="spellEnd"/>
      <w:r w:rsidRPr="00DC7886">
        <w:rPr>
          <w:sz w:val="18"/>
          <w:szCs w:val="18"/>
        </w:rPr>
        <w:t xml:space="preserve"> </w:t>
      </w:r>
      <w:proofErr w:type="spellStart"/>
      <w:r w:rsidRPr="00DC7886">
        <w:rPr>
          <w:sz w:val="18"/>
          <w:szCs w:val="18"/>
        </w:rPr>
        <w:t>kerana</w:t>
      </w:r>
      <w:proofErr w:type="spellEnd"/>
      <w:r w:rsidRPr="00DC7886">
        <w:rPr>
          <w:sz w:val="18"/>
          <w:szCs w:val="18"/>
        </w:rPr>
        <w:t xml:space="preserve"> </w:t>
      </w:r>
      <w:proofErr w:type="spellStart"/>
      <w:r w:rsidRPr="00DC7886">
        <w:rPr>
          <w:sz w:val="18"/>
          <w:szCs w:val="18"/>
        </w:rPr>
        <w:t>mereka</w:t>
      </w:r>
      <w:proofErr w:type="spellEnd"/>
      <w:r w:rsidRPr="00DC7886">
        <w:rPr>
          <w:sz w:val="18"/>
          <w:szCs w:val="18"/>
        </w:rPr>
        <w:t xml:space="preserve"> </w:t>
      </w:r>
      <w:proofErr w:type="spellStart"/>
      <w:r w:rsidRPr="00DC7886">
        <w:rPr>
          <w:sz w:val="18"/>
          <w:szCs w:val="18"/>
        </w:rPr>
        <w:t>menyerupai</w:t>
      </w:r>
      <w:proofErr w:type="spellEnd"/>
      <w:r w:rsidRPr="00DC7886">
        <w:rPr>
          <w:sz w:val="18"/>
          <w:szCs w:val="18"/>
        </w:rPr>
        <w:t xml:space="preserve"> </w:t>
      </w:r>
      <w:proofErr w:type="spellStart"/>
      <w:r w:rsidRPr="00DC7886">
        <w:rPr>
          <w:sz w:val="18"/>
          <w:szCs w:val="18"/>
        </w:rPr>
        <w:t>sel-sel</w:t>
      </w:r>
      <w:proofErr w:type="spellEnd"/>
      <w:r w:rsidRPr="00DC7886">
        <w:rPr>
          <w:sz w:val="18"/>
          <w:szCs w:val="18"/>
        </w:rPr>
        <w:t xml:space="preserve"> </w:t>
      </w:r>
      <w:proofErr w:type="spellStart"/>
      <w:r w:rsidRPr="00DC7886">
        <w:rPr>
          <w:sz w:val="18"/>
          <w:szCs w:val="18"/>
        </w:rPr>
        <w:t>biologi</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kepentingannya</w:t>
      </w:r>
      <w:proofErr w:type="spellEnd"/>
      <w:r w:rsidRPr="00DC7886">
        <w:rPr>
          <w:sz w:val="18"/>
          <w:szCs w:val="18"/>
        </w:rPr>
        <w:t xml:space="preserve">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pelbagai</w:t>
      </w:r>
      <w:proofErr w:type="spellEnd"/>
      <w:r w:rsidRPr="00DC7886">
        <w:rPr>
          <w:sz w:val="18"/>
          <w:szCs w:val="18"/>
        </w:rPr>
        <w:t xml:space="preserve"> </w:t>
      </w:r>
      <w:proofErr w:type="spellStart"/>
      <w:r w:rsidRPr="00DC7886">
        <w:rPr>
          <w:sz w:val="18"/>
          <w:szCs w:val="18"/>
        </w:rPr>
        <w:t>fungsi</w:t>
      </w:r>
      <w:proofErr w:type="spellEnd"/>
      <w:r w:rsidRPr="00DC7886">
        <w:rPr>
          <w:sz w:val="18"/>
          <w:szCs w:val="18"/>
        </w:rPr>
        <w:t xml:space="preserve"> </w:t>
      </w:r>
      <w:proofErr w:type="spellStart"/>
      <w:r w:rsidRPr="00DC7886">
        <w:rPr>
          <w:sz w:val="18"/>
          <w:szCs w:val="18"/>
        </w:rPr>
        <w:t>fisiologi</w:t>
      </w:r>
      <w:proofErr w:type="spellEnd"/>
      <w:r w:rsidRPr="00DC7886">
        <w:rPr>
          <w:sz w:val="18"/>
          <w:szCs w:val="18"/>
        </w:rPr>
        <w:t xml:space="preserve"> </w:t>
      </w:r>
      <w:proofErr w:type="spellStart"/>
      <w:r w:rsidRPr="00DC7886">
        <w:rPr>
          <w:sz w:val="18"/>
          <w:szCs w:val="18"/>
        </w:rPr>
        <w:t>terutamanya</w:t>
      </w:r>
      <w:proofErr w:type="spellEnd"/>
      <w:r w:rsidRPr="00DC7886">
        <w:rPr>
          <w:sz w:val="18"/>
          <w:szCs w:val="18"/>
        </w:rPr>
        <w:t xml:space="preserve">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sistem</w:t>
      </w:r>
      <w:proofErr w:type="spellEnd"/>
      <w:r w:rsidRPr="00DC7886">
        <w:rPr>
          <w:sz w:val="18"/>
          <w:szCs w:val="18"/>
        </w:rPr>
        <w:t xml:space="preserve"> </w:t>
      </w:r>
      <w:proofErr w:type="spellStart"/>
      <w:r w:rsidRPr="00DC7886">
        <w:rPr>
          <w:sz w:val="18"/>
          <w:szCs w:val="18"/>
        </w:rPr>
        <w:t>penyampaian</w:t>
      </w:r>
      <w:proofErr w:type="spellEnd"/>
      <w:r w:rsidRPr="00DC7886">
        <w:rPr>
          <w:sz w:val="18"/>
          <w:szCs w:val="18"/>
        </w:rPr>
        <w:t xml:space="preserve"> </w:t>
      </w:r>
      <w:proofErr w:type="spellStart"/>
      <w:r w:rsidRPr="00DC7886">
        <w:rPr>
          <w:sz w:val="18"/>
          <w:szCs w:val="18"/>
        </w:rPr>
        <w:t>ubat</w:t>
      </w:r>
      <w:proofErr w:type="spellEnd"/>
      <w:r w:rsidRPr="00DC7886">
        <w:rPr>
          <w:sz w:val="18"/>
          <w:szCs w:val="18"/>
        </w:rPr>
        <w:t>.</w:t>
      </w:r>
      <w:proofErr w:type="gramEnd"/>
      <w:r w:rsidRPr="00DC7886">
        <w:rPr>
          <w:sz w:val="18"/>
          <w:szCs w:val="18"/>
        </w:rPr>
        <w:t xml:space="preserve"> </w:t>
      </w:r>
      <w:proofErr w:type="spellStart"/>
      <w:proofErr w:type="gramStart"/>
      <w:r w:rsidRPr="00DC7886">
        <w:rPr>
          <w:sz w:val="18"/>
          <w:szCs w:val="18"/>
        </w:rPr>
        <w:t>Cecair</w:t>
      </w:r>
      <w:proofErr w:type="spellEnd"/>
      <w:r w:rsidRPr="00DC7886">
        <w:rPr>
          <w:sz w:val="18"/>
          <w:szCs w:val="18"/>
        </w:rPr>
        <w:t xml:space="preserve"> </w:t>
      </w:r>
      <w:proofErr w:type="spellStart"/>
      <w:r w:rsidRPr="00DC7886">
        <w:rPr>
          <w:sz w:val="18"/>
          <w:szCs w:val="18"/>
        </w:rPr>
        <w:t>sendi</w:t>
      </w:r>
      <w:proofErr w:type="spellEnd"/>
      <w:r w:rsidRPr="00DC7886">
        <w:rPr>
          <w:sz w:val="18"/>
          <w:szCs w:val="18"/>
        </w:rPr>
        <w:t xml:space="preserve"> </w:t>
      </w:r>
      <w:proofErr w:type="spellStart"/>
      <w:r w:rsidRPr="00DC7886">
        <w:rPr>
          <w:sz w:val="18"/>
          <w:szCs w:val="18"/>
        </w:rPr>
        <w:t>sinovial</w:t>
      </w:r>
      <w:proofErr w:type="spellEnd"/>
      <w:r w:rsidRPr="00DC7886">
        <w:rPr>
          <w:sz w:val="18"/>
          <w:szCs w:val="18"/>
        </w:rPr>
        <w:t xml:space="preserve"> </w:t>
      </w:r>
      <w:proofErr w:type="spellStart"/>
      <w:r w:rsidRPr="00DC7886">
        <w:rPr>
          <w:sz w:val="18"/>
          <w:szCs w:val="18"/>
        </w:rPr>
        <w:t>mengandungi</w:t>
      </w:r>
      <w:proofErr w:type="spellEnd"/>
      <w:r w:rsidRPr="00DC7886">
        <w:rPr>
          <w:sz w:val="18"/>
          <w:szCs w:val="18"/>
        </w:rPr>
        <w:t xml:space="preserve"> </w:t>
      </w:r>
      <w:proofErr w:type="spellStart"/>
      <w:r w:rsidRPr="00DC7886">
        <w:rPr>
          <w:sz w:val="18"/>
          <w:szCs w:val="18"/>
        </w:rPr>
        <w:t>asid</w:t>
      </w:r>
      <w:proofErr w:type="spellEnd"/>
      <w:r w:rsidRPr="00DC7886">
        <w:rPr>
          <w:sz w:val="18"/>
          <w:szCs w:val="18"/>
        </w:rPr>
        <w:t xml:space="preserve"> </w:t>
      </w:r>
      <w:proofErr w:type="spellStart"/>
      <w:r w:rsidRPr="00DC7886">
        <w:rPr>
          <w:sz w:val="18"/>
          <w:szCs w:val="18"/>
        </w:rPr>
        <w:t>hyaluronik</w:t>
      </w:r>
      <w:proofErr w:type="spellEnd"/>
      <w:r w:rsidRPr="00DC7886">
        <w:rPr>
          <w:sz w:val="18"/>
          <w:szCs w:val="18"/>
        </w:rPr>
        <w:t xml:space="preserve">, protein, </w:t>
      </w:r>
      <w:proofErr w:type="spellStart"/>
      <w:r w:rsidRPr="00DC7886">
        <w:rPr>
          <w:sz w:val="18"/>
          <w:szCs w:val="18"/>
        </w:rPr>
        <w:t>proteoglikan</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lipid.</w:t>
      </w:r>
      <w:proofErr w:type="gramEnd"/>
      <w:r w:rsidRPr="00DC7886">
        <w:rPr>
          <w:sz w:val="18"/>
          <w:szCs w:val="18"/>
        </w:rPr>
        <w:t xml:space="preserve"> </w:t>
      </w:r>
      <w:proofErr w:type="spellStart"/>
      <w:proofErr w:type="gramStart"/>
      <w:r w:rsidRPr="00DC7886">
        <w:rPr>
          <w:sz w:val="18"/>
          <w:szCs w:val="18"/>
        </w:rPr>
        <w:t>Asid</w:t>
      </w:r>
      <w:proofErr w:type="spellEnd"/>
      <w:r w:rsidRPr="00DC7886">
        <w:rPr>
          <w:sz w:val="18"/>
          <w:szCs w:val="18"/>
        </w:rPr>
        <w:t xml:space="preserve"> </w:t>
      </w:r>
      <w:proofErr w:type="spellStart"/>
      <w:r w:rsidRPr="00DC7886">
        <w:rPr>
          <w:sz w:val="18"/>
          <w:szCs w:val="18"/>
        </w:rPr>
        <w:t>hyaluronik</w:t>
      </w:r>
      <w:proofErr w:type="spellEnd"/>
      <w:r w:rsidRPr="00DC7886">
        <w:rPr>
          <w:sz w:val="18"/>
          <w:szCs w:val="18"/>
        </w:rPr>
        <w:t xml:space="preserve"> (HA) </w:t>
      </w:r>
      <w:proofErr w:type="spellStart"/>
      <w:r w:rsidRPr="00DC7886">
        <w:rPr>
          <w:sz w:val="18"/>
          <w:szCs w:val="18"/>
        </w:rPr>
        <w:t>adalah</w:t>
      </w:r>
      <w:proofErr w:type="spellEnd"/>
      <w:r w:rsidRPr="00DC7886">
        <w:rPr>
          <w:sz w:val="18"/>
          <w:szCs w:val="18"/>
        </w:rPr>
        <w:t xml:space="preserve"> </w:t>
      </w:r>
      <w:proofErr w:type="spellStart"/>
      <w:r w:rsidRPr="00DC7886">
        <w:rPr>
          <w:sz w:val="18"/>
          <w:szCs w:val="18"/>
        </w:rPr>
        <w:t>unsur</w:t>
      </w:r>
      <w:proofErr w:type="spellEnd"/>
      <w:r w:rsidRPr="00DC7886">
        <w:rPr>
          <w:sz w:val="18"/>
          <w:szCs w:val="18"/>
        </w:rPr>
        <w:t xml:space="preserve"> yang </w:t>
      </w:r>
      <w:proofErr w:type="spellStart"/>
      <w:r w:rsidRPr="00DC7886">
        <w:rPr>
          <w:sz w:val="18"/>
          <w:szCs w:val="18"/>
        </w:rPr>
        <w:t>penting</w:t>
      </w:r>
      <w:proofErr w:type="spellEnd"/>
      <w:r w:rsidRPr="00DC7886">
        <w:rPr>
          <w:sz w:val="18"/>
          <w:szCs w:val="18"/>
        </w:rPr>
        <w:t xml:space="preserve"> di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cecair</w:t>
      </w:r>
      <w:proofErr w:type="spellEnd"/>
      <w:r w:rsidRPr="00DC7886">
        <w:rPr>
          <w:sz w:val="18"/>
          <w:szCs w:val="18"/>
        </w:rPr>
        <w:t xml:space="preserve"> </w:t>
      </w:r>
      <w:proofErr w:type="spellStart"/>
      <w:r w:rsidRPr="00DC7886">
        <w:rPr>
          <w:sz w:val="18"/>
          <w:szCs w:val="18"/>
        </w:rPr>
        <w:t>sendi</w:t>
      </w:r>
      <w:proofErr w:type="spellEnd"/>
      <w:r w:rsidRPr="00DC7886">
        <w:rPr>
          <w:sz w:val="18"/>
          <w:szCs w:val="18"/>
        </w:rPr>
        <w:t xml:space="preserve"> </w:t>
      </w:r>
      <w:proofErr w:type="spellStart"/>
      <w:r w:rsidRPr="00DC7886">
        <w:rPr>
          <w:sz w:val="18"/>
          <w:szCs w:val="18"/>
        </w:rPr>
        <w:t>sinovial</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berfungsi</w:t>
      </w:r>
      <w:proofErr w:type="spellEnd"/>
      <w:r w:rsidRPr="00DC7886">
        <w:rPr>
          <w:sz w:val="18"/>
          <w:szCs w:val="18"/>
        </w:rPr>
        <w:t xml:space="preserve"> </w:t>
      </w:r>
      <w:proofErr w:type="spellStart"/>
      <w:r w:rsidRPr="00DC7886">
        <w:rPr>
          <w:sz w:val="18"/>
          <w:szCs w:val="18"/>
        </w:rPr>
        <w:t>sebagai</w:t>
      </w:r>
      <w:proofErr w:type="spellEnd"/>
      <w:r w:rsidRPr="00DC7886">
        <w:rPr>
          <w:sz w:val="18"/>
          <w:szCs w:val="18"/>
        </w:rPr>
        <w:t xml:space="preserve"> </w:t>
      </w:r>
      <w:proofErr w:type="spellStart"/>
      <w:r w:rsidRPr="00DC7886">
        <w:rPr>
          <w:sz w:val="18"/>
          <w:szCs w:val="18"/>
        </w:rPr>
        <w:t>pelincir</w:t>
      </w:r>
      <w:proofErr w:type="spellEnd"/>
      <w:r w:rsidRPr="00DC7886">
        <w:rPr>
          <w:sz w:val="18"/>
          <w:szCs w:val="18"/>
        </w:rPr>
        <w:t xml:space="preserve">, </w:t>
      </w:r>
      <w:proofErr w:type="spellStart"/>
      <w:r w:rsidRPr="00DC7886">
        <w:rPr>
          <w:sz w:val="18"/>
          <w:szCs w:val="18"/>
        </w:rPr>
        <w:t>pembawa</w:t>
      </w:r>
      <w:proofErr w:type="spellEnd"/>
      <w:r w:rsidRPr="00DC7886">
        <w:rPr>
          <w:sz w:val="18"/>
          <w:szCs w:val="18"/>
        </w:rPr>
        <w:t xml:space="preserve"> </w:t>
      </w:r>
      <w:proofErr w:type="spellStart"/>
      <w:r w:rsidRPr="00DC7886">
        <w:rPr>
          <w:sz w:val="18"/>
          <w:szCs w:val="18"/>
        </w:rPr>
        <w:t>nutrien</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penyerap</w:t>
      </w:r>
      <w:proofErr w:type="spellEnd"/>
      <w:r w:rsidRPr="00DC7886">
        <w:rPr>
          <w:sz w:val="18"/>
          <w:szCs w:val="18"/>
        </w:rPr>
        <w:t xml:space="preserve"> </w:t>
      </w:r>
      <w:proofErr w:type="spellStart"/>
      <w:r w:rsidRPr="00DC7886">
        <w:rPr>
          <w:sz w:val="18"/>
          <w:szCs w:val="18"/>
        </w:rPr>
        <w:t>hentakan</w:t>
      </w:r>
      <w:proofErr w:type="spellEnd"/>
      <w:r w:rsidRPr="00DC7886">
        <w:rPr>
          <w:sz w:val="18"/>
          <w:szCs w:val="18"/>
        </w:rPr>
        <w:t>.</w:t>
      </w:r>
      <w:proofErr w:type="gramEnd"/>
      <w:r w:rsidRPr="00DC7886">
        <w:rPr>
          <w:sz w:val="18"/>
          <w:szCs w:val="18"/>
        </w:rPr>
        <w:t xml:space="preserve"> </w:t>
      </w:r>
      <w:proofErr w:type="spellStart"/>
      <w:r w:rsidRPr="00DC7886">
        <w:rPr>
          <w:sz w:val="18"/>
          <w:szCs w:val="18"/>
        </w:rPr>
        <w:t>Sinaran</w:t>
      </w:r>
      <w:proofErr w:type="spellEnd"/>
      <w:r w:rsidRPr="00DC7886">
        <w:rPr>
          <w:sz w:val="18"/>
          <w:szCs w:val="18"/>
        </w:rPr>
        <w:t xml:space="preserve"> </w:t>
      </w:r>
      <w:proofErr w:type="spellStart"/>
      <w:r w:rsidRPr="00DC7886">
        <w:rPr>
          <w:sz w:val="18"/>
          <w:szCs w:val="18"/>
        </w:rPr>
        <w:t>gama</w:t>
      </w:r>
      <w:proofErr w:type="spellEnd"/>
      <w:r w:rsidRPr="00DC7886">
        <w:rPr>
          <w:sz w:val="18"/>
          <w:szCs w:val="18"/>
        </w:rPr>
        <w:t xml:space="preserve"> </w:t>
      </w:r>
      <w:proofErr w:type="spellStart"/>
      <w:r w:rsidRPr="00DC7886">
        <w:rPr>
          <w:sz w:val="18"/>
          <w:szCs w:val="18"/>
        </w:rPr>
        <w:t>telah</w:t>
      </w:r>
      <w:proofErr w:type="spellEnd"/>
      <w:r w:rsidRPr="00DC7886">
        <w:rPr>
          <w:sz w:val="18"/>
          <w:szCs w:val="18"/>
        </w:rPr>
        <w:t xml:space="preserve"> </w:t>
      </w:r>
      <w:proofErr w:type="spellStart"/>
      <w:r w:rsidRPr="00DC7886">
        <w:rPr>
          <w:sz w:val="18"/>
          <w:szCs w:val="18"/>
        </w:rPr>
        <w:t>ditemui</w:t>
      </w:r>
      <w:proofErr w:type="spellEnd"/>
      <w:r w:rsidRPr="00DC7886">
        <w:rPr>
          <w:sz w:val="18"/>
          <w:szCs w:val="18"/>
        </w:rPr>
        <w:t xml:space="preserve"> </w:t>
      </w:r>
      <w:proofErr w:type="spellStart"/>
      <w:r w:rsidRPr="00DC7886">
        <w:rPr>
          <w:sz w:val="18"/>
          <w:szCs w:val="18"/>
        </w:rPr>
        <w:t>sangat</w:t>
      </w:r>
      <w:proofErr w:type="spellEnd"/>
      <w:r w:rsidRPr="00DC7886">
        <w:rPr>
          <w:sz w:val="18"/>
          <w:szCs w:val="18"/>
        </w:rPr>
        <w:t xml:space="preserve"> </w:t>
      </w:r>
      <w:proofErr w:type="spellStart"/>
      <w:r w:rsidRPr="00DC7886">
        <w:rPr>
          <w:sz w:val="18"/>
          <w:szCs w:val="18"/>
        </w:rPr>
        <w:t>berkesan</w:t>
      </w:r>
      <w:proofErr w:type="spellEnd"/>
      <w:r w:rsidRPr="00DC7886">
        <w:rPr>
          <w:sz w:val="18"/>
          <w:szCs w:val="18"/>
        </w:rPr>
        <w:t xml:space="preserve">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dipolimerasikan</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memutuskan</w:t>
      </w:r>
      <w:proofErr w:type="spellEnd"/>
      <w:r w:rsidRPr="00DC7886">
        <w:rPr>
          <w:sz w:val="18"/>
          <w:szCs w:val="18"/>
        </w:rPr>
        <w:t xml:space="preserve"> </w:t>
      </w:r>
      <w:proofErr w:type="spellStart"/>
      <w:r w:rsidRPr="00DC7886">
        <w:rPr>
          <w:sz w:val="18"/>
          <w:szCs w:val="18"/>
        </w:rPr>
        <w:t>rantaian</w:t>
      </w:r>
      <w:proofErr w:type="spellEnd"/>
      <w:r w:rsidRPr="00DC7886">
        <w:rPr>
          <w:sz w:val="18"/>
          <w:szCs w:val="18"/>
        </w:rPr>
        <w:t xml:space="preserve"> </w:t>
      </w:r>
      <w:proofErr w:type="spellStart"/>
      <w:r w:rsidRPr="00DC7886">
        <w:rPr>
          <w:sz w:val="18"/>
          <w:szCs w:val="18"/>
        </w:rPr>
        <w:t>molekular</w:t>
      </w:r>
      <w:proofErr w:type="spellEnd"/>
      <w:r w:rsidRPr="00DC7886">
        <w:rPr>
          <w:sz w:val="18"/>
          <w:szCs w:val="18"/>
        </w:rPr>
        <w:t xml:space="preserve"> yang </w:t>
      </w:r>
      <w:proofErr w:type="spellStart"/>
      <w:r w:rsidRPr="00DC7886">
        <w:rPr>
          <w:sz w:val="18"/>
          <w:szCs w:val="18"/>
        </w:rPr>
        <w:t>telah</w:t>
      </w:r>
      <w:proofErr w:type="spellEnd"/>
      <w:r w:rsidRPr="00DC7886">
        <w:rPr>
          <w:sz w:val="18"/>
          <w:szCs w:val="18"/>
        </w:rPr>
        <w:t xml:space="preserve"> </w:t>
      </w:r>
      <w:proofErr w:type="spellStart"/>
      <w:r w:rsidRPr="00DC7886">
        <w:rPr>
          <w:sz w:val="18"/>
          <w:szCs w:val="18"/>
        </w:rPr>
        <w:t>menyebabkan</w:t>
      </w:r>
      <w:proofErr w:type="spellEnd"/>
      <w:r w:rsidRPr="00DC7886">
        <w:rPr>
          <w:sz w:val="18"/>
          <w:szCs w:val="18"/>
        </w:rPr>
        <w:t xml:space="preserve"> </w:t>
      </w:r>
      <w:proofErr w:type="spellStart"/>
      <w:r w:rsidRPr="00DC7886">
        <w:rPr>
          <w:sz w:val="18"/>
          <w:szCs w:val="18"/>
        </w:rPr>
        <w:t>perubahan</w:t>
      </w:r>
      <w:proofErr w:type="spellEnd"/>
      <w:r w:rsidRPr="00DC7886">
        <w:rPr>
          <w:sz w:val="18"/>
          <w:szCs w:val="18"/>
        </w:rPr>
        <w:t xml:space="preserve">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komposisi</w:t>
      </w:r>
      <w:proofErr w:type="spellEnd"/>
      <w:r w:rsidRPr="00DC7886">
        <w:rPr>
          <w:sz w:val="18"/>
          <w:szCs w:val="18"/>
        </w:rPr>
        <w:t xml:space="preserve"> </w:t>
      </w:r>
      <w:proofErr w:type="spellStart"/>
      <w:r w:rsidRPr="00DC7886">
        <w:rPr>
          <w:sz w:val="18"/>
          <w:szCs w:val="18"/>
        </w:rPr>
        <w:t>kimia</w:t>
      </w:r>
      <w:proofErr w:type="spellEnd"/>
      <w:r w:rsidRPr="00DC7886">
        <w:rPr>
          <w:sz w:val="18"/>
          <w:szCs w:val="18"/>
        </w:rPr>
        <w:t xml:space="preserve"> </w:t>
      </w:r>
      <w:proofErr w:type="spellStart"/>
      <w:r w:rsidRPr="00DC7886">
        <w:rPr>
          <w:sz w:val="18"/>
          <w:szCs w:val="18"/>
        </w:rPr>
        <w:t>serta</w:t>
      </w:r>
      <w:proofErr w:type="spellEnd"/>
      <w:r w:rsidRPr="00DC7886">
        <w:rPr>
          <w:sz w:val="18"/>
          <w:szCs w:val="18"/>
        </w:rPr>
        <w:t xml:space="preserve"> </w:t>
      </w:r>
      <w:proofErr w:type="spellStart"/>
      <w:r w:rsidRPr="00DC7886">
        <w:rPr>
          <w:sz w:val="18"/>
          <w:szCs w:val="18"/>
        </w:rPr>
        <w:t>fungsi</w:t>
      </w:r>
      <w:proofErr w:type="spellEnd"/>
      <w:r w:rsidRPr="00DC7886">
        <w:rPr>
          <w:sz w:val="18"/>
          <w:szCs w:val="18"/>
        </w:rPr>
        <w:t xml:space="preserve"> </w:t>
      </w:r>
      <w:proofErr w:type="spellStart"/>
      <w:r w:rsidRPr="00DC7886">
        <w:rPr>
          <w:sz w:val="18"/>
          <w:szCs w:val="18"/>
        </w:rPr>
        <w:t>fisiologi</w:t>
      </w:r>
      <w:proofErr w:type="spellEnd"/>
      <w:r w:rsidRPr="00DC7886">
        <w:rPr>
          <w:sz w:val="18"/>
          <w:szCs w:val="18"/>
        </w:rPr>
        <w:t xml:space="preserve"> </w:t>
      </w:r>
      <w:proofErr w:type="spellStart"/>
      <w:proofErr w:type="gramStart"/>
      <w:r w:rsidRPr="00DC7886">
        <w:rPr>
          <w:sz w:val="18"/>
          <w:szCs w:val="18"/>
        </w:rPr>
        <w:t>disebabkan</w:t>
      </w:r>
      <w:proofErr w:type="spellEnd"/>
      <w:r w:rsidRPr="00DC7886">
        <w:rPr>
          <w:sz w:val="18"/>
          <w:szCs w:val="18"/>
        </w:rPr>
        <w:t xml:space="preserve">  </w:t>
      </w:r>
      <w:proofErr w:type="spellStart"/>
      <w:r w:rsidRPr="00DC7886">
        <w:rPr>
          <w:sz w:val="18"/>
          <w:szCs w:val="18"/>
        </w:rPr>
        <w:t>radikal</w:t>
      </w:r>
      <w:proofErr w:type="spellEnd"/>
      <w:proofErr w:type="gramEnd"/>
      <w:r w:rsidRPr="00DC7886">
        <w:rPr>
          <w:sz w:val="18"/>
          <w:szCs w:val="18"/>
        </w:rPr>
        <w:t xml:space="preserve"> </w:t>
      </w:r>
      <w:proofErr w:type="spellStart"/>
      <w:r w:rsidRPr="00DC7886">
        <w:rPr>
          <w:sz w:val="18"/>
          <w:szCs w:val="18"/>
        </w:rPr>
        <w:t>bebas</w:t>
      </w:r>
      <w:proofErr w:type="spellEnd"/>
      <w:r w:rsidRPr="00DC7886">
        <w:rPr>
          <w:sz w:val="18"/>
          <w:szCs w:val="18"/>
        </w:rPr>
        <w:t xml:space="preserve">. </w:t>
      </w:r>
      <w:proofErr w:type="spellStart"/>
      <w:r w:rsidRPr="00DC7886">
        <w:rPr>
          <w:sz w:val="18"/>
          <w:szCs w:val="18"/>
        </w:rPr>
        <w:t>Kajian</w:t>
      </w:r>
      <w:proofErr w:type="spellEnd"/>
      <w:r w:rsidRPr="00DC7886">
        <w:rPr>
          <w:sz w:val="18"/>
          <w:szCs w:val="18"/>
        </w:rPr>
        <w:t xml:space="preserve"> </w:t>
      </w:r>
      <w:proofErr w:type="spellStart"/>
      <w:r w:rsidRPr="00DC7886">
        <w:rPr>
          <w:sz w:val="18"/>
          <w:szCs w:val="18"/>
        </w:rPr>
        <w:t>ini</w:t>
      </w:r>
      <w:proofErr w:type="spellEnd"/>
      <w:r w:rsidRPr="00DC7886">
        <w:rPr>
          <w:sz w:val="18"/>
          <w:szCs w:val="18"/>
        </w:rPr>
        <w:t xml:space="preserve"> </w:t>
      </w:r>
      <w:proofErr w:type="spellStart"/>
      <w:r w:rsidRPr="00DC7886">
        <w:rPr>
          <w:sz w:val="18"/>
          <w:szCs w:val="18"/>
        </w:rPr>
        <w:t>dijalankan</w:t>
      </w:r>
      <w:proofErr w:type="spellEnd"/>
      <w:r w:rsidRPr="00DC7886">
        <w:rPr>
          <w:sz w:val="18"/>
          <w:szCs w:val="18"/>
        </w:rPr>
        <w:t xml:space="preserve"> </w:t>
      </w:r>
      <w:proofErr w:type="spellStart"/>
      <w:r w:rsidRPr="00DC7886">
        <w:rPr>
          <w:sz w:val="18"/>
          <w:szCs w:val="18"/>
        </w:rPr>
        <w:t>untuk</w:t>
      </w:r>
      <w:proofErr w:type="spellEnd"/>
      <w:r w:rsidRPr="00DC7886">
        <w:rPr>
          <w:sz w:val="18"/>
          <w:szCs w:val="18"/>
        </w:rPr>
        <w:t xml:space="preserve"> </w:t>
      </w:r>
      <w:proofErr w:type="spellStart"/>
      <w:r w:rsidRPr="00DC7886">
        <w:rPr>
          <w:sz w:val="18"/>
          <w:szCs w:val="18"/>
        </w:rPr>
        <w:t>mengkaji</w:t>
      </w:r>
      <w:proofErr w:type="spellEnd"/>
      <w:r w:rsidRPr="00DC7886">
        <w:rPr>
          <w:sz w:val="18"/>
          <w:szCs w:val="18"/>
        </w:rPr>
        <w:t xml:space="preserve"> </w:t>
      </w:r>
      <w:proofErr w:type="spellStart"/>
      <w:r w:rsidRPr="00DC7886">
        <w:rPr>
          <w:sz w:val="18"/>
          <w:szCs w:val="18"/>
        </w:rPr>
        <w:t>interaksi</w:t>
      </w:r>
      <w:proofErr w:type="spellEnd"/>
      <w:r w:rsidRPr="00DC7886">
        <w:rPr>
          <w:sz w:val="18"/>
          <w:szCs w:val="18"/>
        </w:rPr>
        <w:t xml:space="preserve"> </w:t>
      </w:r>
      <w:proofErr w:type="spellStart"/>
      <w:r w:rsidRPr="00DC7886">
        <w:rPr>
          <w:sz w:val="18"/>
          <w:szCs w:val="18"/>
        </w:rPr>
        <w:t>asid</w:t>
      </w:r>
      <w:proofErr w:type="spellEnd"/>
      <w:r w:rsidRPr="00DC7886">
        <w:rPr>
          <w:sz w:val="18"/>
          <w:szCs w:val="18"/>
        </w:rPr>
        <w:t xml:space="preserve"> </w:t>
      </w:r>
      <w:proofErr w:type="spellStart"/>
      <w:r w:rsidRPr="00DC7886">
        <w:rPr>
          <w:sz w:val="18"/>
          <w:szCs w:val="18"/>
        </w:rPr>
        <w:t>hyaluronik</w:t>
      </w:r>
      <w:proofErr w:type="spellEnd"/>
      <w:r w:rsidRPr="00DC7886">
        <w:rPr>
          <w:sz w:val="18"/>
          <w:szCs w:val="18"/>
        </w:rPr>
        <w:t xml:space="preserve"> (HA) </w:t>
      </w:r>
      <w:proofErr w:type="spellStart"/>
      <w:r w:rsidRPr="00DC7886">
        <w:rPr>
          <w:sz w:val="18"/>
          <w:szCs w:val="18"/>
        </w:rPr>
        <w:t>dengan</w:t>
      </w:r>
      <w:proofErr w:type="spellEnd"/>
      <w:r w:rsidRPr="00DC7886">
        <w:rPr>
          <w:sz w:val="18"/>
          <w:szCs w:val="18"/>
        </w:rPr>
        <w:t xml:space="preserve"> 1</w:t>
      </w:r>
      <w:proofErr w:type="gramStart"/>
      <w:r w:rsidRPr="00DC7886">
        <w:rPr>
          <w:sz w:val="18"/>
          <w:szCs w:val="18"/>
        </w:rPr>
        <w:t>,2</w:t>
      </w:r>
      <w:proofErr w:type="gramEnd"/>
      <w:r w:rsidRPr="00DC7886">
        <w:rPr>
          <w:sz w:val="18"/>
          <w:szCs w:val="18"/>
        </w:rPr>
        <w:t xml:space="preserve">-dipalmitoil-sn-glicero-3-fosfatidilkolina (DPPC)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bentuk</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kesannya</w:t>
      </w:r>
      <w:proofErr w:type="spellEnd"/>
      <w:r w:rsidRPr="00DC7886">
        <w:rPr>
          <w:sz w:val="18"/>
          <w:szCs w:val="18"/>
        </w:rPr>
        <w:t xml:space="preserve"> </w:t>
      </w:r>
      <w:proofErr w:type="spellStart"/>
      <w:r w:rsidRPr="00DC7886">
        <w:rPr>
          <w:sz w:val="18"/>
          <w:szCs w:val="18"/>
        </w:rPr>
        <w:t>terhadap</w:t>
      </w:r>
      <w:proofErr w:type="spellEnd"/>
      <w:r w:rsidRPr="00DC7886">
        <w:rPr>
          <w:sz w:val="18"/>
          <w:szCs w:val="18"/>
        </w:rPr>
        <w:t xml:space="preserve"> </w:t>
      </w:r>
      <w:proofErr w:type="spellStart"/>
      <w:r w:rsidRPr="00DC7886">
        <w:rPr>
          <w:sz w:val="18"/>
          <w:szCs w:val="18"/>
        </w:rPr>
        <w:t>kestabilan</w:t>
      </w:r>
      <w:proofErr w:type="spellEnd"/>
      <w:r w:rsidRPr="00DC7886">
        <w:rPr>
          <w:sz w:val="18"/>
          <w:szCs w:val="18"/>
        </w:rPr>
        <w:t xml:space="preserve"> </w:t>
      </w:r>
      <w:proofErr w:type="spellStart"/>
      <w:r w:rsidRPr="00DC7886">
        <w:rPr>
          <w:sz w:val="18"/>
          <w:szCs w:val="18"/>
        </w:rPr>
        <w:t>struktur</w:t>
      </w:r>
      <w:proofErr w:type="spellEnd"/>
      <w:r w:rsidRPr="00DC7886">
        <w:rPr>
          <w:sz w:val="18"/>
          <w:szCs w:val="18"/>
        </w:rPr>
        <w:t xml:space="preserve"> HA-DPPC </w:t>
      </w:r>
      <w:proofErr w:type="spellStart"/>
      <w:r w:rsidRPr="00DC7886">
        <w:rPr>
          <w:sz w:val="18"/>
          <w:szCs w:val="18"/>
        </w:rPr>
        <w:t>terhadap</w:t>
      </w:r>
      <w:proofErr w:type="spellEnd"/>
      <w:r w:rsidRPr="00DC7886">
        <w:rPr>
          <w:sz w:val="18"/>
          <w:szCs w:val="18"/>
        </w:rPr>
        <w:t xml:space="preserve"> </w:t>
      </w:r>
      <w:proofErr w:type="spellStart"/>
      <w:r w:rsidRPr="00DC7886">
        <w:rPr>
          <w:sz w:val="18"/>
          <w:szCs w:val="18"/>
        </w:rPr>
        <w:t>sinaran</w:t>
      </w:r>
      <w:proofErr w:type="spellEnd"/>
      <w:r w:rsidRPr="00DC7886">
        <w:rPr>
          <w:sz w:val="18"/>
          <w:szCs w:val="18"/>
        </w:rPr>
        <w:t xml:space="preserve"> gamma. </w:t>
      </w:r>
      <w:proofErr w:type="spellStart"/>
      <w:proofErr w:type="gramStart"/>
      <w:r w:rsidRPr="00DC7886">
        <w:rPr>
          <w:sz w:val="18"/>
          <w:szCs w:val="18"/>
        </w:rPr>
        <w:t>Saiz</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DPPC </w:t>
      </w:r>
      <w:proofErr w:type="spellStart"/>
      <w:r w:rsidRPr="00DC7886">
        <w:rPr>
          <w:sz w:val="18"/>
          <w:szCs w:val="18"/>
        </w:rPr>
        <w:t>adalah</w:t>
      </w:r>
      <w:proofErr w:type="spellEnd"/>
      <w:r w:rsidRPr="00DC7886">
        <w:rPr>
          <w:sz w:val="18"/>
          <w:szCs w:val="18"/>
        </w:rPr>
        <w:t xml:space="preserve"> </w:t>
      </w:r>
      <w:proofErr w:type="spellStart"/>
      <w:r w:rsidRPr="00DC7886">
        <w:rPr>
          <w:sz w:val="18"/>
          <w:szCs w:val="18"/>
        </w:rPr>
        <w:t>antara</w:t>
      </w:r>
      <w:proofErr w:type="spellEnd"/>
      <w:r w:rsidRPr="00DC7886">
        <w:rPr>
          <w:sz w:val="18"/>
          <w:szCs w:val="18"/>
        </w:rPr>
        <w:t xml:space="preserve"> 100 </w:t>
      </w:r>
      <w:proofErr w:type="spellStart"/>
      <w:r w:rsidRPr="00DC7886">
        <w:rPr>
          <w:sz w:val="18"/>
          <w:szCs w:val="18"/>
        </w:rPr>
        <w:t>hingga</w:t>
      </w:r>
      <w:proofErr w:type="spellEnd"/>
      <w:r w:rsidRPr="00DC7886">
        <w:rPr>
          <w:sz w:val="18"/>
          <w:szCs w:val="18"/>
        </w:rPr>
        <w:t xml:space="preserve"> 200 nm diameter </w:t>
      </w:r>
      <w:proofErr w:type="spellStart"/>
      <w:r w:rsidRPr="00DC7886">
        <w:rPr>
          <w:sz w:val="18"/>
          <w:szCs w:val="18"/>
        </w:rPr>
        <w:t>diukur</w:t>
      </w:r>
      <w:proofErr w:type="spellEnd"/>
      <w:r w:rsidRPr="00DC7886">
        <w:rPr>
          <w:sz w:val="18"/>
          <w:szCs w:val="18"/>
        </w:rPr>
        <w:t xml:space="preserve"> </w:t>
      </w:r>
      <w:proofErr w:type="spellStart"/>
      <w:r w:rsidRPr="00DC7886">
        <w:rPr>
          <w:sz w:val="18"/>
          <w:szCs w:val="18"/>
        </w:rPr>
        <w:t>dengan</w:t>
      </w:r>
      <w:proofErr w:type="spellEnd"/>
      <w:r w:rsidRPr="00DC7886">
        <w:rPr>
          <w:sz w:val="18"/>
          <w:szCs w:val="18"/>
        </w:rPr>
        <w:t xml:space="preserve"> </w:t>
      </w:r>
      <w:proofErr w:type="spellStart"/>
      <w:r w:rsidRPr="00DC7886">
        <w:rPr>
          <w:sz w:val="18"/>
          <w:szCs w:val="18"/>
        </w:rPr>
        <w:t>menggunakan</w:t>
      </w:r>
      <w:proofErr w:type="spellEnd"/>
      <w:r w:rsidRPr="00DC7886">
        <w:rPr>
          <w:sz w:val="18"/>
          <w:szCs w:val="18"/>
        </w:rPr>
        <w:t xml:space="preserve"> </w:t>
      </w:r>
      <w:proofErr w:type="spellStart"/>
      <w:r w:rsidRPr="00DC7886">
        <w:rPr>
          <w:sz w:val="18"/>
          <w:szCs w:val="18"/>
        </w:rPr>
        <w:t>Serakan</w:t>
      </w:r>
      <w:proofErr w:type="spellEnd"/>
      <w:r w:rsidRPr="00DC7886">
        <w:rPr>
          <w:sz w:val="18"/>
          <w:szCs w:val="18"/>
        </w:rPr>
        <w:t xml:space="preserve"> </w:t>
      </w:r>
      <w:proofErr w:type="spellStart"/>
      <w:r w:rsidRPr="00DC7886">
        <w:rPr>
          <w:sz w:val="18"/>
          <w:szCs w:val="18"/>
        </w:rPr>
        <w:t>Cahaya</w:t>
      </w:r>
      <w:proofErr w:type="spellEnd"/>
      <w:r w:rsidRPr="00DC7886">
        <w:rPr>
          <w:sz w:val="18"/>
          <w:szCs w:val="18"/>
        </w:rPr>
        <w:t xml:space="preserve"> </w:t>
      </w:r>
      <w:proofErr w:type="spellStart"/>
      <w:r w:rsidRPr="00DC7886">
        <w:rPr>
          <w:sz w:val="18"/>
          <w:szCs w:val="18"/>
        </w:rPr>
        <w:t>Dinamik</w:t>
      </w:r>
      <w:proofErr w:type="spellEnd"/>
      <w:r w:rsidRPr="00DC7886">
        <w:rPr>
          <w:sz w:val="18"/>
          <w:szCs w:val="18"/>
        </w:rPr>
        <w:t xml:space="preserve"> (DLS).</w:t>
      </w:r>
      <w:proofErr w:type="gramEnd"/>
      <w:r w:rsidRPr="00DC7886">
        <w:rPr>
          <w:sz w:val="18"/>
          <w:szCs w:val="18"/>
        </w:rPr>
        <w:t xml:space="preserve"> HA </w:t>
      </w:r>
      <w:proofErr w:type="spellStart"/>
      <w:r w:rsidRPr="00DC7886">
        <w:rPr>
          <w:sz w:val="18"/>
          <w:szCs w:val="18"/>
        </w:rPr>
        <w:t>telah</w:t>
      </w:r>
      <w:proofErr w:type="spellEnd"/>
      <w:r w:rsidRPr="00DC7886">
        <w:rPr>
          <w:sz w:val="18"/>
          <w:szCs w:val="18"/>
        </w:rPr>
        <w:t xml:space="preserve"> </w:t>
      </w:r>
      <w:proofErr w:type="spellStart"/>
      <w:r w:rsidRPr="00DC7886">
        <w:rPr>
          <w:sz w:val="18"/>
          <w:szCs w:val="18"/>
        </w:rPr>
        <w:t>dicampurkan</w:t>
      </w:r>
      <w:proofErr w:type="spellEnd"/>
      <w:r w:rsidRPr="00DC7886">
        <w:rPr>
          <w:sz w:val="18"/>
          <w:szCs w:val="18"/>
        </w:rPr>
        <w:t xml:space="preserve"> </w:t>
      </w:r>
      <w:proofErr w:type="spellStart"/>
      <w:r w:rsidRPr="00DC7886">
        <w:rPr>
          <w:sz w:val="18"/>
          <w:szCs w:val="18"/>
        </w:rPr>
        <w:t>ke</w:t>
      </w:r>
      <w:proofErr w:type="spellEnd"/>
      <w:r w:rsidRPr="00DC7886">
        <w:rPr>
          <w:sz w:val="18"/>
          <w:szCs w:val="18"/>
        </w:rPr>
        <w:t xml:space="preserve">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dicirikan</w:t>
      </w:r>
      <w:proofErr w:type="spellEnd"/>
      <w:r w:rsidRPr="00DC7886">
        <w:rPr>
          <w:sz w:val="18"/>
          <w:szCs w:val="18"/>
        </w:rPr>
        <w:t xml:space="preserve"> </w:t>
      </w:r>
      <w:proofErr w:type="spellStart"/>
      <w:r w:rsidRPr="00DC7886">
        <w:rPr>
          <w:sz w:val="18"/>
          <w:szCs w:val="18"/>
        </w:rPr>
        <w:t>dengan</w:t>
      </w:r>
      <w:proofErr w:type="spellEnd"/>
      <w:r w:rsidRPr="00DC7886">
        <w:rPr>
          <w:sz w:val="18"/>
          <w:szCs w:val="18"/>
        </w:rPr>
        <w:t xml:space="preserve"> </w:t>
      </w:r>
      <w:proofErr w:type="spellStart"/>
      <w:r w:rsidRPr="00DC7886">
        <w:rPr>
          <w:sz w:val="18"/>
          <w:szCs w:val="18"/>
        </w:rPr>
        <w:t>menggunakan</w:t>
      </w:r>
      <w:proofErr w:type="spellEnd"/>
      <w:r w:rsidRPr="00DC7886">
        <w:rPr>
          <w:sz w:val="18"/>
          <w:szCs w:val="18"/>
        </w:rPr>
        <w:t xml:space="preserve"> TEM </w:t>
      </w:r>
      <w:proofErr w:type="spellStart"/>
      <w:r w:rsidRPr="00DC7886">
        <w:rPr>
          <w:sz w:val="18"/>
          <w:szCs w:val="18"/>
        </w:rPr>
        <w:t>untuk</w:t>
      </w:r>
      <w:proofErr w:type="spellEnd"/>
      <w:r w:rsidRPr="00DC7886">
        <w:rPr>
          <w:sz w:val="18"/>
          <w:szCs w:val="18"/>
        </w:rPr>
        <w:t xml:space="preserve"> </w:t>
      </w:r>
      <w:proofErr w:type="spellStart"/>
      <w:r w:rsidRPr="00DC7886">
        <w:rPr>
          <w:sz w:val="18"/>
          <w:szCs w:val="18"/>
        </w:rPr>
        <w:t>menentukan</w:t>
      </w:r>
      <w:proofErr w:type="spellEnd"/>
      <w:r w:rsidRPr="00DC7886">
        <w:rPr>
          <w:sz w:val="18"/>
          <w:szCs w:val="18"/>
        </w:rPr>
        <w:t xml:space="preserve"> </w:t>
      </w:r>
      <w:proofErr w:type="spellStart"/>
      <w:r w:rsidRPr="00DC7886">
        <w:rPr>
          <w:sz w:val="18"/>
          <w:szCs w:val="18"/>
        </w:rPr>
        <w:t>taburan</w:t>
      </w:r>
      <w:proofErr w:type="spellEnd"/>
      <w:r w:rsidRPr="00DC7886">
        <w:rPr>
          <w:sz w:val="18"/>
          <w:szCs w:val="18"/>
        </w:rPr>
        <w:t xml:space="preserve"> </w:t>
      </w:r>
      <w:proofErr w:type="spellStart"/>
      <w:r w:rsidRPr="00DC7886">
        <w:rPr>
          <w:sz w:val="18"/>
          <w:szCs w:val="18"/>
        </w:rPr>
        <w:t>saiz</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w:t>
      </w:r>
      <w:proofErr w:type="spellStart"/>
      <w:r w:rsidRPr="00DC7886">
        <w:rPr>
          <w:sz w:val="18"/>
          <w:szCs w:val="18"/>
        </w:rPr>
        <w:t>gabungan</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pecahan</w:t>
      </w:r>
      <w:proofErr w:type="spellEnd"/>
      <w:r w:rsidRPr="00DC7886">
        <w:rPr>
          <w:sz w:val="18"/>
          <w:szCs w:val="18"/>
        </w:rPr>
        <w:t xml:space="preserve"> </w:t>
      </w:r>
      <w:proofErr w:type="spellStart"/>
      <w:r w:rsidRPr="00DC7886">
        <w:rPr>
          <w:sz w:val="18"/>
          <w:szCs w:val="18"/>
        </w:rPr>
        <w:t>struktur</w:t>
      </w:r>
      <w:proofErr w:type="spellEnd"/>
      <w:r w:rsidRPr="00DC7886">
        <w:rPr>
          <w:sz w:val="18"/>
          <w:szCs w:val="18"/>
        </w:rPr>
        <w:t xml:space="preserve"> HA-DPPC. </w:t>
      </w:r>
      <w:proofErr w:type="spellStart"/>
      <w:r w:rsidRPr="00DC7886">
        <w:rPr>
          <w:sz w:val="18"/>
          <w:szCs w:val="18"/>
        </w:rPr>
        <w:t>Hasil</w:t>
      </w:r>
      <w:proofErr w:type="spellEnd"/>
      <w:r w:rsidRPr="00DC7886">
        <w:rPr>
          <w:sz w:val="18"/>
          <w:szCs w:val="18"/>
        </w:rPr>
        <w:t xml:space="preserve"> </w:t>
      </w:r>
      <w:proofErr w:type="spellStart"/>
      <w:r w:rsidRPr="00DC7886">
        <w:rPr>
          <w:sz w:val="18"/>
          <w:szCs w:val="18"/>
        </w:rPr>
        <w:t>kajian</w:t>
      </w:r>
      <w:proofErr w:type="spellEnd"/>
      <w:r w:rsidRPr="00DC7886">
        <w:rPr>
          <w:sz w:val="18"/>
          <w:szCs w:val="18"/>
        </w:rPr>
        <w:t xml:space="preserve"> </w:t>
      </w:r>
      <w:proofErr w:type="spellStart"/>
      <w:r w:rsidRPr="00DC7886">
        <w:rPr>
          <w:sz w:val="18"/>
          <w:szCs w:val="18"/>
        </w:rPr>
        <w:t>menunjukkan</w:t>
      </w:r>
      <w:proofErr w:type="spellEnd"/>
      <w:r w:rsidRPr="00DC7886">
        <w:rPr>
          <w:sz w:val="18"/>
          <w:szCs w:val="18"/>
        </w:rPr>
        <w:t xml:space="preserve"> </w:t>
      </w:r>
      <w:proofErr w:type="spellStart"/>
      <w:r w:rsidRPr="00DC7886">
        <w:rPr>
          <w:sz w:val="18"/>
          <w:szCs w:val="18"/>
        </w:rPr>
        <w:t>bahawa</w:t>
      </w:r>
      <w:proofErr w:type="spellEnd"/>
      <w:r w:rsidRPr="00DC7886">
        <w:rPr>
          <w:sz w:val="18"/>
          <w:szCs w:val="18"/>
        </w:rPr>
        <w:t xml:space="preserve"> </w:t>
      </w:r>
      <w:proofErr w:type="spellStart"/>
      <w:r w:rsidRPr="00DC7886">
        <w:rPr>
          <w:sz w:val="18"/>
          <w:szCs w:val="18"/>
        </w:rPr>
        <w:t>saiz</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w:t>
      </w:r>
      <w:proofErr w:type="spellStart"/>
      <w:r w:rsidRPr="00DC7886">
        <w:rPr>
          <w:sz w:val="18"/>
          <w:szCs w:val="18"/>
        </w:rPr>
        <w:t>kira-kira</w:t>
      </w:r>
      <w:proofErr w:type="spellEnd"/>
      <w:r w:rsidRPr="00DC7886">
        <w:rPr>
          <w:sz w:val="18"/>
          <w:szCs w:val="18"/>
        </w:rPr>
        <w:t xml:space="preserve"> </w:t>
      </w:r>
      <w:proofErr w:type="spellStart"/>
      <w:r w:rsidRPr="00DC7886">
        <w:rPr>
          <w:sz w:val="18"/>
          <w:szCs w:val="18"/>
        </w:rPr>
        <w:t>antara</w:t>
      </w:r>
      <w:proofErr w:type="spellEnd"/>
      <w:r w:rsidRPr="00DC7886">
        <w:rPr>
          <w:sz w:val="18"/>
          <w:szCs w:val="18"/>
        </w:rPr>
        <w:t xml:space="preserve"> 200 </w:t>
      </w:r>
      <w:proofErr w:type="spellStart"/>
      <w:r w:rsidRPr="00DC7886">
        <w:rPr>
          <w:sz w:val="18"/>
          <w:szCs w:val="18"/>
        </w:rPr>
        <w:t>hingga</w:t>
      </w:r>
      <w:proofErr w:type="spellEnd"/>
      <w:r w:rsidRPr="00DC7886">
        <w:rPr>
          <w:sz w:val="18"/>
          <w:szCs w:val="18"/>
        </w:rPr>
        <w:t xml:space="preserve"> 300 nm yang </w:t>
      </w:r>
      <w:proofErr w:type="spellStart"/>
      <w:r w:rsidRPr="00DC7886">
        <w:rPr>
          <w:sz w:val="18"/>
          <w:szCs w:val="18"/>
        </w:rPr>
        <w:t>disebabkan</w:t>
      </w:r>
      <w:proofErr w:type="spellEnd"/>
      <w:r w:rsidRPr="00DC7886">
        <w:rPr>
          <w:sz w:val="18"/>
          <w:szCs w:val="18"/>
        </w:rPr>
        <w:t xml:space="preserve"> </w:t>
      </w:r>
      <w:proofErr w:type="spellStart"/>
      <w:r w:rsidRPr="00DC7886">
        <w:rPr>
          <w:sz w:val="18"/>
          <w:szCs w:val="18"/>
        </w:rPr>
        <w:t>oleh</w:t>
      </w:r>
      <w:proofErr w:type="spellEnd"/>
      <w:r w:rsidRPr="00DC7886">
        <w:rPr>
          <w:sz w:val="18"/>
          <w:szCs w:val="18"/>
        </w:rPr>
        <w:t xml:space="preserve"> </w:t>
      </w:r>
      <w:proofErr w:type="spellStart"/>
      <w:r w:rsidRPr="00DC7886">
        <w:rPr>
          <w:sz w:val="18"/>
          <w:szCs w:val="18"/>
        </w:rPr>
        <w:t>gabungan</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w:t>
      </w:r>
      <w:proofErr w:type="spellStart"/>
      <w:r w:rsidRPr="00DC7886">
        <w:rPr>
          <w:sz w:val="18"/>
          <w:szCs w:val="18"/>
        </w:rPr>
        <w:t>dan</w:t>
      </w:r>
      <w:proofErr w:type="spellEnd"/>
      <w:r w:rsidRPr="00DC7886">
        <w:rPr>
          <w:sz w:val="18"/>
          <w:szCs w:val="18"/>
        </w:rPr>
        <w:t xml:space="preserve"> HA </w:t>
      </w:r>
      <w:proofErr w:type="spellStart"/>
      <w:r w:rsidRPr="00DC7886">
        <w:rPr>
          <w:sz w:val="18"/>
          <w:szCs w:val="18"/>
        </w:rPr>
        <w:t>membentuk</w:t>
      </w:r>
      <w:proofErr w:type="spellEnd"/>
      <w:r w:rsidRPr="00DC7886">
        <w:rPr>
          <w:sz w:val="18"/>
          <w:szCs w:val="18"/>
        </w:rPr>
        <w:t xml:space="preserve"> </w:t>
      </w:r>
      <w:proofErr w:type="spellStart"/>
      <w:r w:rsidRPr="00DC7886">
        <w:rPr>
          <w:sz w:val="18"/>
          <w:szCs w:val="18"/>
        </w:rPr>
        <w:t>vesikel</w:t>
      </w:r>
      <w:proofErr w:type="spellEnd"/>
      <w:r w:rsidRPr="00DC7886">
        <w:rPr>
          <w:sz w:val="18"/>
          <w:szCs w:val="18"/>
        </w:rPr>
        <w:t xml:space="preserve"> yang </w:t>
      </w:r>
      <w:proofErr w:type="spellStart"/>
      <w:r w:rsidRPr="00DC7886">
        <w:rPr>
          <w:sz w:val="18"/>
          <w:szCs w:val="18"/>
        </w:rPr>
        <w:t>lebih</w:t>
      </w:r>
      <w:proofErr w:type="spellEnd"/>
      <w:r w:rsidRPr="00DC7886">
        <w:rPr>
          <w:sz w:val="18"/>
          <w:szCs w:val="18"/>
        </w:rPr>
        <w:t xml:space="preserve"> </w:t>
      </w:r>
      <w:proofErr w:type="spellStart"/>
      <w:r w:rsidRPr="00DC7886">
        <w:rPr>
          <w:sz w:val="18"/>
          <w:szCs w:val="18"/>
        </w:rPr>
        <w:t>besar</w:t>
      </w:r>
      <w:proofErr w:type="spellEnd"/>
      <w:r w:rsidRPr="00DC7886">
        <w:rPr>
          <w:sz w:val="18"/>
          <w:szCs w:val="18"/>
        </w:rPr>
        <w:t xml:space="preserve">. </w:t>
      </w:r>
      <w:proofErr w:type="spellStart"/>
      <w:proofErr w:type="gramStart"/>
      <w:r w:rsidRPr="00DC7886">
        <w:rPr>
          <w:sz w:val="18"/>
          <w:szCs w:val="18"/>
        </w:rPr>
        <w:t>Setelah</w:t>
      </w:r>
      <w:proofErr w:type="spellEnd"/>
      <w:r w:rsidRPr="00DC7886">
        <w:rPr>
          <w:sz w:val="18"/>
          <w:szCs w:val="18"/>
        </w:rPr>
        <w:t xml:space="preserve"> </w:t>
      </w:r>
      <w:proofErr w:type="spellStart"/>
      <w:r w:rsidRPr="00DC7886">
        <w:rPr>
          <w:sz w:val="18"/>
          <w:szCs w:val="18"/>
        </w:rPr>
        <w:t>disinarkan</w:t>
      </w:r>
      <w:proofErr w:type="spellEnd"/>
      <w:r w:rsidRPr="00DC7886">
        <w:rPr>
          <w:sz w:val="18"/>
          <w:szCs w:val="18"/>
        </w:rPr>
        <w:t xml:space="preserve"> </w:t>
      </w:r>
      <w:proofErr w:type="spellStart"/>
      <w:r w:rsidRPr="00DC7886">
        <w:rPr>
          <w:sz w:val="18"/>
          <w:szCs w:val="18"/>
        </w:rPr>
        <w:t>pada</w:t>
      </w:r>
      <w:proofErr w:type="spellEnd"/>
      <w:r w:rsidRPr="00DC7886">
        <w:rPr>
          <w:sz w:val="18"/>
          <w:szCs w:val="18"/>
        </w:rPr>
        <w:t xml:space="preserve"> 0-200 </w:t>
      </w:r>
      <w:proofErr w:type="spellStart"/>
      <w:r w:rsidRPr="00DC7886">
        <w:rPr>
          <w:sz w:val="18"/>
          <w:szCs w:val="18"/>
        </w:rPr>
        <w:t>Gy</w:t>
      </w:r>
      <w:proofErr w:type="spellEnd"/>
      <w:r w:rsidRPr="00DC7886">
        <w:rPr>
          <w:sz w:val="18"/>
          <w:szCs w:val="18"/>
        </w:rPr>
        <w:t xml:space="preserve">, </w:t>
      </w:r>
      <w:proofErr w:type="spellStart"/>
      <w:r w:rsidRPr="00DC7886">
        <w:rPr>
          <w:sz w:val="18"/>
          <w:szCs w:val="18"/>
        </w:rPr>
        <w:t>purata</w:t>
      </w:r>
      <w:proofErr w:type="spellEnd"/>
      <w:r w:rsidRPr="00DC7886">
        <w:rPr>
          <w:sz w:val="18"/>
          <w:szCs w:val="18"/>
        </w:rPr>
        <w:t xml:space="preserve">-Z </w:t>
      </w:r>
      <w:proofErr w:type="spellStart"/>
      <w:r w:rsidRPr="00DC7886">
        <w:rPr>
          <w:sz w:val="18"/>
          <w:szCs w:val="18"/>
        </w:rPr>
        <w:t>vesikel</w:t>
      </w:r>
      <w:proofErr w:type="spellEnd"/>
      <w:r w:rsidRPr="00DC7886">
        <w:rPr>
          <w:sz w:val="18"/>
          <w:szCs w:val="18"/>
        </w:rPr>
        <w:t xml:space="preserve"> DPPC </w:t>
      </w:r>
      <w:proofErr w:type="spellStart"/>
      <w:r w:rsidRPr="00DC7886">
        <w:rPr>
          <w:sz w:val="18"/>
          <w:szCs w:val="18"/>
        </w:rPr>
        <w:t>menurun</w:t>
      </w:r>
      <w:proofErr w:type="spellEnd"/>
      <w:r w:rsidRPr="00DC7886">
        <w:rPr>
          <w:sz w:val="18"/>
          <w:szCs w:val="18"/>
        </w:rPr>
        <w:t xml:space="preserve"> </w:t>
      </w:r>
      <w:proofErr w:type="spellStart"/>
      <w:r w:rsidRPr="00DC7886">
        <w:rPr>
          <w:sz w:val="18"/>
          <w:szCs w:val="18"/>
        </w:rPr>
        <w:t>kepada</w:t>
      </w:r>
      <w:proofErr w:type="spellEnd"/>
      <w:r w:rsidRPr="00DC7886">
        <w:rPr>
          <w:sz w:val="18"/>
          <w:szCs w:val="18"/>
        </w:rPr>
        <w:t xml:space="preserve"> 164.7 nm </w:t>
      </w:r>
      <w:proofErr w:type="spellStart"/>
      <w:r w:rsidRPr="00DC7886">
        <w:rPr>
          <w:sz w:val="18"/>
          <w:szCs w:val="18"/>
        </w:rPr>
        <w:t>manakala</w:t>
      </w:r>
      <w:proofErr w:type="spellEnd"/>
      <w:r w:rsidRPr="00DC7886">
        <w:rPr>
          <w:sz w:val="18"/>
          <w:szCs w:val="18"/>
        </w:rPr>
        <w:t xml:space="preserve"> </w:t>
      </w:r>
      <w:proofErr w:type="spellStart"/>
      <w:r w:rsidRPr="00DC7886">
        <w:rPr>
          <w:sz w:val="18"/>
          <w:szCs w:val="18"/>
        </w:rPr>
        <w:t>untuk</w:t>
      </w:r>
      <w:proofErr w:type="spellEnd"/>
      <w:r w:rsidRPr="00DC7886">
        <w:rPr>
          <w:sz w:val="18"/>
          <w:szCs w:val="18"/>
        </w:rPr>
        <w:t xml:space="preserve"> DPPC </w:t>
      </w:r>
      <w:proofErr w:type="spellStart"/>
      <w:r w:rsidRPr="00DC7886">
        <w:rPr>
          <w:sz w:val="18"/>
          <w:szCs w:val="18"/>
        </w:rPr>
        <w:t>dalam</w:t>
      </w:r>
      <w:proofErr w:type="spellEnd"/>
      <w:r w:rsidRPr="00DC7886">
        <w:rPr>
          <w:sz w:val="18"/>
          <w:szCs w:val="18"/>
        </w:rPr>
        <w:t xml:space="preserve"> </w:t>
      </w:r>
      <w:proofErr w:type="spellStart"/>
      <w:r w:rsidRPr="00DC7886">
        <w:rPr>
          <w:sz w:val="18"/>
          <w:szCs w:val="18"/>
        </w:rPr>
        <w:t>kehadiran</w:t>
      </w:r>
      <w:proofErr w:type="spellEnd"/>
      <w:r w:rsidRPr="00DC7886">
        <w:rPr>
          <w:sz w:val="18"/>
          <w:szCs w:val="18"/>
        </w:rPr>
        <w:t xml:space="preserve"> HA, </w:t>
      </w:r>
      <w:proofErr w:type="spellStart"/>
      <w:r w:rsidRPr="00DC7886">
        <w:rPr>
          <w:sz w:val="18"/>
          <w:szCs w:val="18"/>
        </w:rPr>
        <w:t>purata</w:t>
      </w:r>
      <w:proofErr w:type="spellEnd"/>
      <w:r w:rsidRPr="00DC7886">
        <w:rPr>
          <w:sz w:val="18"/>
          <w:szCs w:val="18"/>
        </w:rPr>
        <w:t xml:space="preserve">-Z </w:t>
      </w:r>
      <w:proofErr w:type="spellStart"/>
      <w:r w:rsidRPr="00DC7886">
        <w:rPr>
          <w:sz w:val="18"/>
          <w:szCs w:val="18"/>
        </w:rPr>
        <w:t>adalah</w:t>
      </w:r>
      <w:proofErr w:type="spellEnd"/>
      <w:r w:rsidRPr="00DC7886">
        <w:rPr>
          <w:sz w:val="18"/>
          <w:szCs w:val="18"/>
        </w:rPr>
        <w:t xml:space="preserve"> 391.6 nm.</w:t>
      </w:r>
      <w:proofErr w:type="gramEnd"/>
      <w:r w:rsidRPr="00DC7886">
        <w:rPr>
          <w:sz w:val="18"/>
          <w:szCs w:val="18"/>
        </w:rPr>
        <w:t xml:space="preserve"> </w:t>
      </w:r>
      <w:proofErr w:type="spellStart"/>
      <w:proofErr w:type="gramStart"/>
      <w:r w:rsidRPr="00DC7886">
        <w:rPr>
          <w:sz w:val="18"/>
          <w:szCs w:val="18"/>
        </w:rPr>
        <w:t>Spektra</w:t>
      </w:r>
      <w:proofErr w:type="spellEnd"/>
      <w:r w:rsidRPr="00DC7886">
        <w:rPr>
          <w:sz w:val="18"/>
          <w:szCs w:val="18"/>
        </w:rPr>
        <w:t xml:space="preserve"> FTIR </w:t>
      </w:r>
      <w:proofErr w:type="spellStart"/>
      <w:r w:rsidRPr="00DC7886">
        <w:rPr>
          <w:sz w:val="18"/>
          <w:szCs w:val="18"/>
        </w:rPr>
        <w:t>telah</w:t>
      </w:r>
      <w:proofErr w:type="spellEnd"/>
      <w:r w:rsidRPr="00DC7886">
        <w:rPr>
          <w:sz w:val="18"/>
          <w:szCs w:val="18"/>
        </w:rPr>
        <w:t xml:space="preserve"> </w:t>
      </w:r>
      <w:proofErr w:type="spellStart"/>
      <w:r w:rsidRPr="00DC7886">
        <w:rPr>
          <w:sz w:val="18"/>
          <w:szCs w:val="18"/>
        </w:rPr>
        <w:t>dijalankan</w:t>
      </w:r>
      <w:proofErr w:type="spellEnd"/>
      <w:r w:rsidRPr="00DC7886">
        <w:rPr>
          <w:sz w:val="18"/>
          <w:szCs w:val="18"/>
        </w:rPr>
        <w:t xml:space="preserve"> </w:t>
      </w:r>
      <w:proofErr w:type="spellStart"/>
      <w:r w:rsidRPr="00DC7886">
        <w:rPr>
          <w:sz w:val="18"/>
          <w:szCs w:val="18"/>
        </w:rPr>
        <w:t>untuk</w:t>
      </w:r>
      <w:proofErr w:type="spellEnd"/>
      <w:r w:rsidRPr="00DC7886">
        <w:rPr>
          <w:sz w:val="18"/>
          <w:szCs w:val="18"/>
        </w:rPr>
        <w:t xml:space="preserve"> </w:t>
      </w:r>
      <w:proofErr w:type="spellStart"/>
      <w:r w:rsidRPr="00DC7886">
        <w:rPr>
          <w:sz w:val="18"/>
          <w:szCs w:val="18"/>
        </w:rPr>
        <w:t>menjelaskan</w:t>
      </w:r>
      <w:proofErr w:type="spellEnd"/>
      <w:r w:rsidRPr="00DC7886">
        <w:rPr>
          <w:sz w:val="18"/>
          <w:szCs w:val="18"/>
        </w:rPr>
        <w:t xml:space="preserve"> </w:t>
      </w:r>
      <w:proofErr w:type="spellStart"/>
      <w:r w:rsidRPr="00DC7886">
        <w:rPr>
          <w:sz w:val="18"/>
          <w:szCs w:val="18"/>
        </w:rPr>
        <w:t>pembentukan</w:t>
      </w:r>
      <w:proofErr w:type="spellEnd"/>
      <w:r w:rsidRPr="00DC7886">
        <w:rPr>
          <w:sz w:val="18"/>
          <w:szCs w:val="18"/>
        </w:rPr>
        <w:t xml:space="preserve"> </w:t>
      </w:r>
      <w:proofErr w:type="spellStart"/>
      <w:r w:rsidRPr="00DC7886">
        <w:rPr>
          <w:sz w:val="18"/>
          <w:szCs w:val="18"/>
        </w:rPr>
        <w:t>ikatan</w:t>
      </w:r>
      <w:proofErr w:type="spellEnd"/>
      <w:r w:rsidRPr="00DC7886">
        <w:rPr>
          <w:sz w:val="18"/>
          <w:szCs w:val="18"/>
        </w:rPr>
        <w:t xml:space="preserve"> </w:t>
      </w:r>
      <w:proofErr w:type="spellStart"/>
      <w:r w:rsidRPr="00DC7886">
        <w:rPr>
          <w:sz w:val="18"/>
          <w:szCs w:val="18"/>
        </w:rPr>
        <w:t>berganda</w:t>
      </w:r>
      <w:proofErr w:type="spellEnd"/>
      <w:r w:rsidRPr="00DC7886">
        <w:rPr>
          <w:sz w:val="18"/>
          <w:szCs w:val="18"/>
        </w:rPr>
        <w:t xml:space="preserve"> </w:t>
      </w:r>
      <w:proofErr w:type="spellStart"/>
      <w:r w:rsidRPr="00DC7886">
        <w:rPr>
          <w:sz w:val="18"/>
          <w:szCs w:val="18"/>
        </w:rPr>
        <w:t>pada</w:t>
      </w:r>
      <w:proofErr w:type="spellEnd"/>
      <w:r w:rsidRPr="00DC7886">
        <w:rPr>
          <w:sz w:val="18"/>
          <w:szCs w:val="18"/>
        </w:rPr>
        <w:t xml:space="preserve"> ~1700-1750 cm-1 </w:t>
      </w:r>
      <w:proofErr w:type="spellStart"/>
      <w:r w:rsidRPr="00DC7886">
        <w:rPr>
          <w:sz w:val="18"/>
          <w:szCs w:val="18"/>
        </w:rPr>
        <w:t>membawa</w:t>
      </w:r>
      <w:proofErr w:type="spellEnd"/>
      <w:r w:rsidRPr="00DC7886">
        <w:rPr>
          <w:sz w:val="18"/>
          <w:szCs w:val="18"/>
        </w:rPr>
        <w:t xml:space="preserve"> </w:t>
      </w:r>
      <w:proofErr w:type="spellStart"/>
      <w:r w:rsidRPr="00DC7886">
        <w:rPr>
          <w:sz w:val="18"/>
          <w:szCs w:val="18"/>
        </w:rPr>
        <w:t>kepada</w:t>
      </w:r>
      <w:proofErr w:type="spellEnd"/>
      <w:r w:rsidRPr="00DC7886">
        <w:rPr>
          <w:sz w:val="18"/>
          <w:szCs w:val="18"/>
        </w:rPr>
        <w:t xml:space="preserve"> </w:t>
      </w:r>
      <w:proofErr w:type="spellStart"/>
      <w:r w:rsidRPr="00DC7886">
        <w:rPr>
          <w:sz w:val="18"/>
          <w:szCs w:val="18"/>
        </w:rPr>
        <w:t>perubahan</w:t>
      </w:r>
      <w:proofErr w:type="spellEnd"/>
      <w:r w:rsidRPr="00DC7886">
        <w:rPr>
          <w:sz w:val="18"/>
          <w:szCs w:val="18"/>
        </w:rPr>
        <w:t xml:space="preserve"> </w:t>
      </w:r>
      <w:proofErr w:type="spellStart"/>
      <w:r w:rsidRPr="00DC7886">
        <w:rPr>
          <w:sz w:val="18"/>
          <w:szCs w:val="18"/>
        </w:rPr>
        <w:t>pembentukan</w:t>
      </w:r>
      <w:proofErr w:type="spellEnd"/>
      <w:r w:rsidRPr="00DC7886">
        <w:rPr>
          <w:sz w:val="18"/>
          <w:szCs w:val="18"/>
        </w:rPr>
        <w:t xml:space="preserve"> </w:t>
      </w:r>
      <w:proofErr w:type="spellStart"/>
      <w:r w:rsidR="00F4298F" w:rsidRPr="00DC7886">
        <w:rPr>
          <w:sz w:val="18"/>
          <w:szCs w:val="18"/>
        </w:rPr>
        <w:t>cincin</w:t>
      </w:r>
      <w:proofErr w:type="spellEnd"/>
      <w:r w:rsidR="00F4298F" w:rsidRPr="00DC7886">
        <w:rPr>
          <w:sz w:val="18"/>
          <w:szCs w:val="18"/>
        </w:rPr>
        <w:t xml:space="preserve"> </w:t>
      </w:r>
      <w:proofErr w:type="spellStart"/>
      <w:r w:rsidR="00F4298F" w:rsidRPr="00DC7886">
        <w:rPr>
          <w:sz w:val="18"/>
          <w:szCs w:val="18"/>
        </w:rPr>
        <w:t>asid</w:t>
      </w:r>
      <w:proofErr w:type="spellEnd"/>
      <w:r w:rsidR="00F4298F" w:rsidRPr="00DC7886">
        <w:rPr>
          <w:sz w:val="18"/>
          <w:szCs w:val="18"/>
        </w:rPr>
        <w:t xml:space="preserve"> </w:t>
      </w:r>
      <w:proofErr w:type="spellStart"/>
      <w:r w:rsidRPr="00DC7886">
        <w:rPr>
          <w:sz w:val="18"/>
          <w:szCs w:val="18"/>
        </w:rPr>
        <w:t>pyrancarboxylic</w:t>
      </w:r>
      <w:proofErr w:type="spellEnd"/>
      <w:r w:rsidRPr="00DC7886">
        <w:rPr>
          <w:sz w:val="18"/>
          <w:szCs w:val="18"/>
        </w:rPr>
        <w:t xml:space="preserve"> acid </w:t>
      </w:r>
      <w:proofErr w:type="spellStart"/>
      <w:r w:rsidRPr="00DC7886">
        <w:rPr>
          <w:sz w:val="18"/>
          <w:szCs w:val="18"/>
        </w:rPr>
        <w:t>dan</w:t>
      </w:r>
      <w:proofErr w:type="spellEnd"/>
      <w:r w:rsidRPr="00DC7886">
        <w:rPr>
          <w:sz w:val="18"/>
          <w:szCs w:val="18"/>
        </w:rPr>
        <w:t xml:space="preserve"> </w:t>
      </w:r>
      <w:proofErr w:type="spellStart"/>
      <w:r w:rsidRPr="00DC7886">
        <w:rPr>
          <w:sz w:val="18"/>
          <w:szCs w:val="18"/>
        </w:rPr>
        <w:t>mengubah</w:t>
      </w:r>
      <w:proofErr w:type="spellEnd"/>
      <w:r w:rsidRPr="00DC7886">
        <w:rPr>
          <w:sz w:val="18"/>
          <w:szCs w:val="18"/>
        </w:rPr>
        <w:t xml:space="preserve"> </w:t>
      </w:r>
      <w:proofErr w:type="spellStart"/>
      <w:r w:rsidR="00F4298F" w:rsidRPr="00DC7886">
        <w:rPr>
          <w:sz w:val="18"/>
          <w:szCs w:val="18"/>
        </w:rPr>
        <w:t>struktur</w:t>
      </w:r>
      <w:proofErr w:type="spellEnd"/>
      <w:r w:rsidR="00F4298F" w:rsidRPr="00DC7886">
        <w:rPr>
          <w:sz w:val="18"/>
          <w:szCs w:val="18"/>
        </w:rPr>
        <w:t xml:space="preserve"> HA, </w:t>
      </w:r>
      <w:proofErr w:type="spellStart"/>
      <w:r w:rsidR="00F4298F" w:rsidRPr="00DC7886">
        <w:rPr>
          <w:sz w:val="18"/>
          <w:szCs w:val="18"/>
        </w:rPr>
        <w:t>oleh</w:t>
      </w:r>
      <w:proofErr w:type="spellEnd"/>
      <w:r w:rsidR="00F4298F" w:rsidRPr="00DC7886">
        <w:rPr>
          <w:sz w:val="18"/>
          <w:szCs w:val="18"/>
        </w:rPr>
        <w:t xml:space="preserve"> </w:t>
      </w:r>
      <w:proofErr w:type="spellStart"/>
      <w:r w:rsidR="00F4298F" w:rsidRPr="00DC7886">
        <w:rPr>
          <w:sz w:val="18"/>
          <w:szCs w:val="18"/>
        </w:rPr>
        <w:t>itu</w:t>
      </w:r>
      <w:proofErr w:type="spellEnd"/>
      <w:r w:rsidR="00F4298F" w:rsidRPr="00DC7886">
        <w:rPr>
          <w:sz w:val="18"/>
          <w:szCs w:val="18"/>
        </w:rPr>
        <w:t xml:space="preserve">, </w:t>
      </w:r>
      <w:proofErr w:type="spellStart"/>
      <w:r w:rsidR="00F4298F" w:rsidRPr="00DC7886">
        <w:rPr>
          <w:sz w:val="18"/>
          <w:szCs w:val="18"/>
        </w:rPr>
        <w:t>struktur</w:t>
      </w:r>
      <w:proofErr w:type="spellEnd"/>
      <w:r w:rsidR="00F4298F" w:rsidRPr="00DC7886">
        <w:rPr>
          <w:sz w:val="18"/>
          <w:szCs w:val="18"/>
        </w:rPr>
        <w:t xml:space="preserve"> DPPC </w:t>
      </w:r>
      <w:proofErr w:type="spellStart"/>
      <w:r w:rsidR="00F4298F" w:rsidRPr="00DC7886">
        <w:rPr>
          <w:sz w:val="18"/>
          <w:szCs w:val="18"/>
        </w:rPr>
        <w:t>vesikel</w:t>
      </w:r>
      <w:proofErr w:type="spellEnd"/>
      <w:r w:rsidR="00F4298F" w:rsidRPr="00DC7886">
        <w:rPr>
          <w:sz w:val="18"/>
          <w:szCs w:val="18"/>
        </w:rPr>
        <w:t xml:space="preserve"> </w:t>
      </w:r>
      <w:proofErr w:type="spellStart"/>
      <w:r w:rsidR="00F4298F" w:rsidRPr="00DC7886">
        <w:rPr>
          <w:sz w:val="18"/>
          <w:szCs w:val="18"/>
        </w:rPr>
        <w:t>turut</w:t>
      </w:r>
      <w:proofErr w:type="spellEnd"/>
      <w:r w:rsidR="00F4298F" w:rsidRPr="00DC7886">
        <w:rPr>
          <w:sz w:val="18"/>
          <w:szCs w:val="18"/>
        </w:rPr>
        <w:t xml:space="preserve"> </w:t>
      </w:r>
      <w:proofErr w:type="spellStart"/>
      <w:r w:rsidR="00F4298F" w:rsidRPr="00DC7886">
        <w:rPr>
          <w:sz w:val="18"/>
          <w:szCs w:val="18"/>
        </w:rPr>
        <w:t>berubah</w:t>
      </w:r>
      <w:proofErr w:type="spellEnd"/>
      <w:r w:rsidR="00F4298F" w:rsidRPr="00DC7886">
        <w:rPr>
          <w:sz w:val="18"/>
          <w:szCs w:val="18"/>
        </w:rPr>
        <w:t>.</w:t>
      </w:r>
      <w:proofErr w:type="gramEnd"/>
    </w:p>
    <w:p w14:paraId="095C3C9D" w14:textId="77777777" w:rsidR="00515851" w:rsidRPr="00515851" w:rsidRDefault="00515851" w:rsidP="00F4298F">
      <w:pPr>
        <w:rPr>
          <w:b/>
          <w:sz w:val="18"/>
          <w:szCs w:val="22"/>
        </w:rPr>
      </w:pPr>
    </w:p>
    <w:p w14:paraId="0BB11761" w14:textId="4329AE81" w:rsidR="00515851" w:rsidRDefault="00515851" w:rsidP="0003450A">
      <w:pPr>
        <w:rPr>
          <w:sz w:val="18"/>
          <w:szCs w:val="22"/>
        </w:rPr>
      </w:pPr>
      <w:r w:rsidRPr="00515851">
        <w:rPr>
          <w:b/>
          <w:sz w:val="18"/>
          <w:szCs w:val="22"/>
        </w:rPr>
        <w:t xml:space="preserve">Kata </w:t>
      </w:r>
      <w:proofErr w:type="spellStart"/>
      <w:r w:rsidRPr="00515851">
        <w:rPr>
          <w:b/>
          <w:sz w:val="18"/>
          <w:szCs w:val="22"/>
        </w:rPr>
        <w:t>Kunci</w:t>
      </w:r>
      <w:proofErr w:type="spellEnd"/>
      <w:r w:rsidRPr="00515851">
        <w:rPr>
          <w:sz w:val="18"/>
          <w:szCs w:val="22"/>
        </w:rPr>
        <w:t>:</w:t>
      </w:r>
      <w:r w:rsidR="0003450A">
        <w:rPr>
          <w:sz w:val="18"/>
          <w:szCs w:val="22"/>
        </w:rPr>
        <w:t xml:space="preserve"> </w:t>
      </w:r>
      <w:proofErr w:type="spellStart"/>
      <w:r w:rsidRPr="00515851">
        <w:rPr>
          <w:sz w:val="18"/>
          <w:szCs w:val="22"/>
        </w:rPr>
        <w:t>Asid</w:t>
      </w:r>
      <w:proofErr w:type="spellEnd"/>
      <w:r w:rsidRPr="00515851">
        <w:rPr>
          <w:sz w:val="18"/>
          <w:szCs w:val="22"/>
        </w:rPr>
        <w:t xml:space="preserve"> </w:t>
      </w:r>
      <w:proofErr w:type="spellStart"/>
      <w:r w:rsidRPr="00515851">
        <w:rPr>
          <w:sz w:val="18"/>
          <w:szCs w:val="22"/>
        </w:rPr>
        <w:t>Hyaluronik</w:t>
      </w:r>
      <w:proofErr w:type="spellEnd"/>
      <w:r w:rsidRPr="00515851">
        <w:rPr>
          <w:sz w:val="18"/>
          <w:szCs w:val="22"/>
        </w:rPr>
        <w:t xml:space="preserve">, </w:t>
      </w:r>
      <w:proofErr w:type="spellStart"/>
      <w:r w:rsidRPr="00515851">
        <w:rPr>
          <w:sz w:val="18"/>
          <w:szCs w:val="22"/>
        </w:rPr>
        <w:t>Dipalmitoilfosfa</w:t>
      </w:r>
      <w:r w:rsidR="0003450A">
        <w:rPr>
          <w:sz w:val="18"/>
          <w:szCs w:val="22"/>
        </w:rPr>
        <w:t>tidilkolina</w:t>
      </w:r>
      <w:proofErr w:type="spellEnd"/>
      <w:r w:rsidR="0003450A">
        <w:rPr>
          <w:sz w:val="18"/>
          <w:szCs w:val="22"/>
        </w:rPr>
        <w:t xml:space="preserve"> (DPPC), </w:t>
      </w:r>
      <w:proofErr w:type="spellStart"/>
      <w:r w:rsidR="00DC7886">
        <w:rPr>
          <w:sz w:val="18"/>
          <w:szCs w:val="22"/>
        </w:rPr>
        <w:t>Sinar</w:t>
      </w:r>
      <w:proofErr w:type="spellEnd"/>
      <w:r w:rsidR="00DC7886">
        <w:rPr>
          <w:sz w:val="18"/>
          <w:szCs w:val="22"/>
        </w:rPr>
        <w:t xml:space="preserve"> Gama</w:t>
      </w:r>
    </w:p>
    <w:p w14:paraId="7756788C" w14:textId="7D6C399F" w:rsidR="00D92FC4" w:rsidRDefault="00D92FC4" w:rsidP="00F9451B">
      <w:pPr>
        <w:tabs>
          <w:tab w:val="center" w:pos="4815"/>
          <w:tab w:val="left" w:pos="5927"/>
        </w:tabs>
        <w:autoSpaceDE w:val="0"/>
        <w:autoSpaceDN w:val="0"/>
        <w:adjustRightInd w:val="0"/>
        <w:rPr>
          <w:b/>
          <w:sz w:val="20"/>
          <w:szCs w:val="18"/>
        </w:rPr>
      </w:pPr>
    </w:p>
    <w:p w14:paraId="4B5B7F48" w14:textId="77777777" w:rsidR="00963F94" w:rsidRDefault="00AC4F72" w:rsidP="00141AF2">
      <w:pPr>
        <w:tabs>
          <w:tab w:val="center" w:pos="4815"/>
          <w:tab w:val="left" w:pos="5927"/>
        </w:tabs>
        <w:autoSpaceDE w:val="0"/>
        <w:autoSpaceDN w:val="0"/>
        <w:adjustRightInd w:val="0"/>
        <w:ind w:left="270"/>
        <w:jc w:val="center"/>
        <w:rPr>
          <w:b/>
          <w:sz w:val="20"/>
          <w:szCs w:val="18"/>
        </w:rPr>
      </w:pPr>
      <w:r>
        <w:rPr>
          <w:b/>
          <w:sz w:val="20"/>
          <w:szCs w:val="18"/>
        </w:rPr>
        <w:t>Introduction</w:t>
      </w:r>
    </w:p>
    <w:p w14:paraId="102EC0B4" w14:textId="77777777" w:rsidR="00F4298F" w:rsidRDefault="0082562F" w:rsidP="00170FBB">
      <w:pPr>
        <w:jc w:val="both"/>
        <w:rPr>
          <w:sz w:val="20"/>
        </w:rPr>
      </w:pPr>
      <w:r>
        <w:rPr>
          <w:sz w:val="20"/>
        </w:rPr>
        <w:t xml:space="preserve">Hyaluronic Acid (HA) is naturally occurring polymer which composed of </w:t>
      </w:r>
      <w:proofErr w:type="spellStart"/>
      <w:r>
        <w:rPr>
          <w:sz w:val="20"/>
        </w:rPr>
        <w:t>unbranched</w:t>
      </w:r>
      <w:proofErr w:type="spellEnd"/>
      <w:r>
        <w:rPr>
          <w:sz w:val="20"/>
        </w:rPr>
        <w:t xml:space="preserve"> repeating units of </w:t>
      </w:r>
      <w:r w:rsidRPr="00B373A0">
        <w:rPr>
          <w:sz w:val="20"/>
          <w:szCs w:val="24"/>
        </w:rPr>
        <w:t>β1-4-</w:t>
      </w:r>
      <w:r w:rsidRPr="00B373A0">
        <w:rPr>
          <w:sz w:val="20"/>
          <w:szCs w:val="24"/>
          <w:vertAlign w:val="subscript"/>
        </w:rPr>
        <w:t>D</w:t>
      </w:r>
      <w:r w:rsidRPr="00B373A0">
        <w:rPr>
          <w:sz w:val="20"/>
          <w:szCs w:val="24"/>
        </w:rPr>
        <w:t>-glucuronic acid and β1-3</w:t>
      </w:r>
      <w:r w:rsidRPr="00B373A0">
        <w:rPr>
          <w:i/>
          <w:sz w:val="20"/>
          <w:szCs w:val="24"/>
        </w:rPr>
        <w:t>N</w:t>
      </w:r>
      <w:r w:rsidRPr="00B373A0">
        <w:rPr>
          <w:sz w:val="20"/>
          <w:szCs w:val="24"/>
        </w:rPr>
        <w:t>-acetyl-</w:t>
      </w:r>
      <w:r w:rsidRPr="00B373A0">
        <w:rPr>
          <w:sz w:val="20"/>
          <w:szCs w:val="24"/>
          <w:vertAlign w:val="subscript"/>
        </w:rPr>
        <w:t>D</w:t>
      </w:r>
      <w:r w:rsidRPr="00B373A0">
        <w:rPr>
          <w:sz w:val="20"/>
          <w:szCs w:val="24"/>
        </w:rPr>
        <w:t>-glucosamine</w:t>
      </w:r>
      <w:r>
        <w:rPr>
          <w:sz w:val="20"/>
          <w:szCs w:val="24"/>
        </w:rPr>
        <w:t>.</w:t>
      </w:r>
      <w:r>
        <w:rPr>
          <w:sz w:val="20"/>
        </w:rPr>
        <w:t xml:space="preserve"> HA potentially useful in the medical, food and cosmetic industries related to its unique properties including viscoelasticity, lubrication, hydration and biocompatibility [1]. HA</w:t>
      </w:r>
      <w:r w:rsidR="008D7DEE">
        <w:rPr>
          <w:sz w:val="20"/>
        </w:rPr>
        <w:t xml:space="preserve"> associated with lipid form multilayered vesicular and tube-like structures</w:t>
      </w:r>
      <w:r>
        <w:rPr>
          <w:sz w:val="20"/>
        </w:rPr>
        <w:t xml:space="preserve"> filled with HA</w:t>
      </w:r>
      <w:r w:rsidR="004B062F">
        <w:rPr>
          <w:sz w:val="20"/>
        </w:rPr>
        <w:t xml:space="preserve"> [2]</w:t>
      </w:r>
      <w:r>
        <w:rPr>
          <w:sz w:val="20"/>
        </w:rPr>
        <w:t>. According to physicochemical studies, the inclusion of HA in vesicles or vice versa modifies the rheological behavior of HA in aqueous solution</w:t>
      </w:r>
      <w:r w:rsidR="004B062F">
        <w:rPr>
          <w:sz w:val="20"/>
        </w:rPr>
        <w:t xml:space="preserve"> [3]</w:t>
      </w:r>
      <w:r>
        <w:rPr>
          <w:sz w:val="20"/>
        </w:rPr>
        <w:t xml:space="preserve">. </w:t>
      </w:r>
      <w:r w:rsidRPr="008D7DEE">
        <w:rPr>
          <w:sz w:val="20"/>
        </w:rPr>
        <w:t>The role of membrane lipid constituent in signaling and protein functions has been well documented.</w:t>
      </w:r>
      <w:r w:rsidR="004B062F">
        <w:rPr>
          <w:sz w:val="20"/>
        </w:rPr>
        <w:t xml:space="preserve"> Vesicles composed of a lipid bilayer with the hydrophobic chains of the lipids forming the </w:t>
      </w:r>
      <w:r w:rsidR="004B062F">
        <w:rPr>
          <w:sz w:val="20"/>
        </w:rPr>
        <w:lastRenderedPageBreak/>
        <w:t xml:space="preserve">bilayer and the polar head groups of the lipids leaning towards the inner cavity [4]. </w:t>
      </w:r>
      <w:r w:rsidR="006D71DB">
        <w:rPr>
          <w:sz w:val="20"/>
        </w:rPr>
        <w:t xml:space="preserve">Vesicles structure </w:t>
      </w:r>
      <w:r w:rsidR="005B5B4B">
        <w:rPr>
          <w:sz w:val="20"/>
        </w:rPr>
        <w:t>imitate</w:t>
      </w:r>
      <w:r w:rsidR="006D71DB">
        <w:rPr>
          <w:sz w:val="20"/>
        </w:rPr>
        <w:t xml:space="preserve"> to the real cell membrane, thus can be used to characterize interactions between membrane lipids and biomolecules such as DNA</w:t>
      </w:r>
      <w:r w:rsidR="005B5B4B">
        <w:rPr>
          <w:sz w:val="20"/>
        </w:rPr>
        <w:t xml:space="preserve"> [5]</w:t>
      </w:r>
      <w:r w:rsidR="006D71DB">
        <w:rPr>
          <w:sz w:val="20"/>
        </w:rPr>
        <w:t>, proteins</w:t>
      </w:r>
      <w:r w:rsidR="005B5B4B">
        <w:rPr>
          <w:sz w:val="20"/>
        </w:rPr>
        <w:t xml:space="preserve"> [6]</w:t>
      </w:r>
      <w:r w:rsidR="006D71DB">
        <w:rPr>
          <w:sz w:val="20"/>
        </w:rPr>
        <w:t>, drugs</w:t>
      </w:r>
      <w:r w:rsidR="005B5B4B">
        <w:rPr>
          <w:sz w:val="20"/>
        </w:rPr>
        <w:t xml:space="preserve"> [7] </w:t>
      </w:r>
      <w:r w:rsidR="006D71DB">
        <w:rPr>
          <w:sz w:val="20"/>
        </w:rPr>
        <w:t xml:space="preserve"> and antibiotic on target organisms</w:t>
      </w:r>
      <w:r w:rsidR="005B5B4B">
        <w:rPr>
          <w:sz w:val="20"/>
        </w:rPr>
        <w:t xml:space="preserve"> [8].</w:t>
      </w:r>
    </w:p>
    <w:p w14:paraId="6CA3812B" w14:textId="77777777" w:rsidR="00F4298F" w:rsidRDefault="00F4298F" w:rsidP="00170FBB">
      <w:pPr>
        <w:jc w:val="both"/>
        <w:rPr>
          <w:sz w:val="20"/>
          <w:szCs w:val="24"/>
        </w:rPr>
      </w:pPr>
    </w:p>
    <w:p w14:paraId="579F4F46" w14:textId="102F7B51" w:rsidR="005C0726" w:rsidRPr="00F4298F" w:rsidRDefault="008210BF" w:rsidP="00170FBB">
      <w:pPr>
        <w:jc w:val="both"/>
        <w:rPr>
          <w:sz w:val="20"/>
        </w:rPr>
      </w:pPr>
      <w:r>
        <w:rPr>
          <w:sz w:val="20"/>
          <w:szCs w:val="24"/>
        </w:rPr>
        <w:t>H</w:t>
      </w:r>
      <w:r w:rsidR="00B373A0" w:rsidRPr="00B373A0">
        <w:rPr>
          <w:sz w:val="20"/>
          <w:szCs w:val="24"/>
        </w:rPr>
        <w:t>yaluronic acid (HA) is</w:t>
      </w:r>
      <w:r w:rsidR="00E04581">
        <w:rPr>
          <w:sz w:val="20"/>
          <w:szCs w:val="24"/>
        </w:rPr>
        <w:t xml:space="preserve"> a major component of synovial fluid was </w:t>
      </w:r>
      <w:r w:rsidR="005159EF">
        <w:rPr>
          <w:sz w:val="20"/>
          <w:szCs w:val="24"/>
        </w:rPr>
        <w:t>counted</w:t>
      </w:r>
      <w:r w:rsidR="00E04581">
        <w:rPr>
          <w:sz w:val="20"/>
          <w:szCs w:val="24"/>
        </w:rPr>
        <w:t xml:space="preserve"> to be responsible for the synovial fluid lubricating abilities. Wear of the articular cartilage is one of the </w:t>
      </w:r>
      <w:r w:rsidR="005159EF">
        <w:rPr>
          <w:sz w:val="20"/>
          <w:szCs w:val="24"/>
        </w:rPr>
        <w:t>symptoms of osteoarthritis (OA). For the current treatment of OA, injections of HA int</w:t>
      </w:r>
      <w:r w:rsidR="00677F98">
        <w:rPr>
          <w:sz w:val="20"/>
          <w:szCs w:val="24"/>
        </w:rPr>
        <w:t>o joints of patients, may reduce</w:t>
      </w:r>
      <w:r w:rsidR="005159EF">
        <w:rPr>
          <w:sz w:val="20"/>
          <w:szCs w:val="24"/>
        </w:rPr>
        <w:t xml:space="preserve"> the cartilage wear and possibilities for joint replacement</w:t>
      </w:r>
      <w:r w:rsidR="008F48CE">
        <w:rPr>
          <w:sz w:val="20"/>
          <w:szCs w:val="24"/>
        </w:rPr>
        <w:t xml:space="preserve"> [9]</w:t>
      </w:r>
      <w:r w:rsidR="005159EF">
        <w:rPr>
          <w:sz w:val="20"/>
          <w:szCs w:val="24"/>
        </w:rPr>
        <w:t xml:space="preserve">. </w:t>
      </w:r>
      <w:r w:rsidR="005159EF" w:rsidRPr="00B373A0">
        <w:rPr>
          <w:sz w:val="20"/>
          <w:szCs w:val="24"/>
        </w:rPr>
        <w:t xml:space="preserve">Previous studies reported that radiation given to the patients for purpose of diagnosis and </w:t>
      </w:r>
      <w:r w:rsidR="0003450A" w:rsidRPr="00B373A0">
        <w:rPr>
          <w:sz w:val="20"/>
          <w:szCs w:val="24"/>
        </w:rPr>
        <w:t>therapy</w:t>
      </w:r>
      <w:r w:rsidR="005159EF" w:rsidRPr="00B373A0">
        <w:rPr>
          <w:sz w:val="20"/>
          <w:szCs w:val="24"/>
        </w:rPr>
        <w:t xml:space="preserve"> has triggered an onset of joint pain and loss of joint fluidity</w:t>
      </w:r>
      <w:r w:rsidR="005159EF">
        <w:rPr>
          <w:sz w:val="20"/>
          <w:szCs w:val="24"/>
        </w:rPr>
        <w:t xml:space="preserve"> related to leakage of radiation from treatment joint</w:t>
      </w:r>
      <w:r w:rsidR="008F48CE">
        <w:rPr>
          <w:sz w:val="20"/>
          <w:szCs w:val="24"/>
        </w:rPr>
        <w:t xml:space="preserve"> [10]</w:t>
      </w:r>
      <w:r w:rsidR="008B69F2">
        <w:rPr>
          <w:sz w:val="20"/>
          <w:szCs w:val="24"/>
        </w:rPr>
        <w:t xml:space="preserve">. </w:t>
      </w:r>
      <w:r w:rsidR="005159EF">
        <w:rPr>
          <w:sz w:val="20"/>
          <w:szCs w:val="24"/>
        </w:rPr>
        <w:t>Several studies proved that injecting a solution of the phospholipid of DPPC directly into the joint is effective in reducing cartilage wear. HA with DPPC liposomes proved they are more beneficial rather than HA alone</w:t>
      </w:r>
      <w:r w:rsidR="008F48CE">
        <w:rPr>
          <w:sz w:val="20"/>
          <w:szCs w:val="24"/>
        </w:rPr>
        <w:t xml:space="preserve"> [11]</w:t>
      </w:r>
      <w:r w:rsidR="005159EF">
        <w:rPr>
          <w:sz w:val="20"/>
          <w:szCs w:val="24"/>
        </w:rPr>
        <w:t xml:space="preserve">. </w:t>
      </w:r>
      <w:r w:rsidR="005159EF" w:rsidRPr="00B373A0">
        <w:rPr>
          <w:sz w:val="20"/>
          <w:szCs w:val="24"/>
        </w:rPr>
        <w:t xml:space="preserve">Early studies have suggested formation of complexes between HA and phospholipids by </w:t>
      </w:r>
      <w:r w:rsidR="005159EF" w:rsidRPr="00B373A0">
        <w:rPr>
          <w:sz w:val="20"/>
          <w:szCs w:val="24"/>
          <w:vertAlign w:val="superscript"/>
        </w:rPr>
        <w:t>13</w:t>
      </w:r>
      <w:r w:rsidR="005159EF" w:rsidRPr="00B373A0">
        <w:rPr>
          <w:sz w:val="20"/>
          <w:szCs w:val="24"/>
        </w:rPr>
        <w:t xml:space="preserve">C-NMR spectroscopy and laser light scattering studies, as the chain flexibility of HA was shown to increase when </w:t>
      </w:r>
      <w:proofErr w:type="spellStart"/>
      <w:r w:rsidR="005159EF" w:rsidRPr="00B373A0">
        <w:rPr>
          <w:sz w:val="20"/>
          <w:szCs w:val="24"/>
        </w:rPr>
        <w:t>sonicated</w:t>
      </w:r>
      <w:proofErr w:type="spellEnd"/>
      <w:r w:rsidR="005159EF" w:rsidRPr="00B373A0">
        <w:rPr>
          <w:sz w:val="20"/>
          <w:szCs w:val="24"/>
        </w:rPr>
        <w:t xml:space="preserve"> with DPPC. These </w:t>
      </w:r>
      <w:r w:rsidR="008F48CE">
        <w:rPr>
          <w:sz w:val="20"/>
          <w:szCs w:val="24"/>
        </w:rPr>
        <w:t>concluded</w:t>
      </w:r>
      <w:r w:rsidR="005159EF" w:rsidRPr="00B373A0">
        <w:rPr>
          <w:sz w:val="20"/>
          <w:szCs w:val="24"/>
        </w:rPr>
        <w:t xml:space="preserve"> that DPPC competed for the hydrophobic </w:t>
      </w:r>
      <w:r w:rsidR="008F48CE" w:rsidRPr="00B373A0">
        <w:rPr>
          <w:sz w:val="20"/>
          <w:szCs w:val="24"/>
        </w:rPr>
        <w:t>centers</w:t>
      </w:r>
      <w:r w:rsidR="005159EF" w:rsidRPr="00B373A0">
        <w:rPr>
          <w:sz w:val="20"/>
          <w:szCs w:val="24"/>
        </w:rPr>
        <w:t xml:space="preserve"> along HA which are responsible for the </w:t>
      </w:r>
      <w:proofErr w:type="spellStart"/>
      <w:r w:rsidR="005159EF" w:rsidRPr="00B373A0">
        <w:rPr>
          <w:sz w:val="20"/>
          <w:szCs w:val="24"/>
        </w:rPr>
        <w:t>interchain</w:t>
      </w:r>
      <w:proofErr w:type="spellEnd"/>
      <w:r w:rsidR="005159EF" w:rsidRPr="00B373A0">
        <w:rPr>
          <w:sz w:val="20"/>
          <w:szCs w:val="24"/>
        </w:rPr>
        <w:t xml:space="preserve"> interactions </w:t>
      </w:r>
      <w:r w:rsidR="00170FBB">
        <w:rPr>
          <w:sz w:val="20"/>
          <w:szCs w:val="24"/>
        </w:rPr>
        <w:t>[2,12</w:t>
      </w:r>
      <w:r w:rsidR="00495764">
        <w:rPr>
          <w:sz w:val="20"/>
          <w:szCs w:val="24"/>
        </w:rPr>
        <w:t>].</w:t>
      </w:r>
    </w:p>
    <w:p w14:paraId="15B105A0" w14:textId="77777777" w:rsidR="00F4298F" w:rsidRDefault="00F4298F" w:rsidP="005C0726">
      <w:pPr>
        <w:jc w:val="both"/>
        <w:rPr>
          <w:color w:val="000000"/>
          <w:sz w:val="20"/>
          <w:szCs w:val="24"/>
          <w:lang w:val="ms-MY"/>
        </w:rPr>
      </w:pPr>
    </w:p>
    <w:p w14:paraId="433192C2" w14:textId="77777777" w:rsidR="00B373A0" w:rsidRPr="00B373A0" w:rsidRDefault="00170FBB" w:rsidP="005C0726">
      <w:pPr>
        <w:jc w:val="both"/>
        <w:rPr>
          <w:sz w:val="20"/>
          <w:szCs w:val="24"/>
        </w:rPr>
      </w:pPr>
      <w:r w:rsidRPr="00170FBB">
        <w:rPr>
          <w:color w:val="000000"/>
          <w:sz w:val="20"/>
          <w:lang w:val="ms-MY"/>
        </w:rPr>
        <w:t>Gamma irradiation has also been discovered to be effeciently in depolymerizing and cleaving molecular chains which initiated changes in chemical composition as well as its physiological functions due to free radical</w:t>
      </w:r>
      <w:r>
        <w:rPr>
          <w:sz w:val="20"/>
          <w:szCs w:val="24"/>
        </w:rPr>
        <w:t>. Related studies proved g</w:t>
      </w:r>
      <w:r w:rsidR="00B373A0" w:rsidRPr="00B373A0">
        <w:rPr>
          <w:sz w:val="20"/>
          <w:szCs w:val="24"/>
        </w:rPr>
        <w:t>amma irradiation depolymerized structure and chemical composition of cellulose</w:t>
      </w:r>
      <w:r w:rsidR="004474EB">
        <w:rPr>
          <w:sz w:val="20"/>
          <w:szCs w:val="24"/>
        </w:rPr>
        <w:t xml:space="preserve"> [13</w:t>
      </w:r>
      <w:r w:rsidR="00C23BB5">
        <w:rPr>
          <w:sz w:val="20"/>
          <w:szCs w:val="24"/>
        </w:rPr>
        <w:t>]</w:t>
      </w:r>
      <w:r w:rsidR="00B373A0" w:rsidRPr="00B373A0">
        <w:rPr>
          <w:sz w:val="20"/>
          <w:szCs w:val="24"/>
        </w:rPr>
        <w:t xml:space="preserve">, starch </w:t>
      </w:r>
      <w:r w:rsidR="004474EB">
        <w:rPr>
          <w:sz w:val="20"/>
          <w:szCs w:val="24"/>
        </w:rPr>
        <w:t>[14</w:t>
      </w:r>
      <w:r w:rsidR="00C23BB5">
        <w:rPr>
          <w:sz w:val="20"/>
          <w:szCs w:val="24"/>
        </w:rPr>
        <w:t xml:space="preserve">], </w:t>
      </w:r>
      <w:r w:rsidR="00B373A0" w:rsidRPr="00B373A0">
        <w:rPr>
          <w:sz w:val="20"/>
          <w:szCs w:val="24"/>
        </w:rPr>
        <w:t xml:space="preserve">pectin </w:t>
      </w:r>
      <w:r>
        <w:rPr>
          <w:sz w:val="20"/>
          <w:szCs w:val="24"/>
        </w:rPr>
        <w:t>[1</w:t>
      </w:r>
      <w:r w:rsidR="004474EB">
        <w:rPr>
          <w:sz w:val="20"/>
          <w:szCs w:val="24"/>
        </w:rPr>
        <w:t>5</w:t>
      </w:r>
      <w:r w:rsidR="00C23BB5">
        <w:rPr>
          <w:sz w:val="20"/>
          <w:szCs w:val="24"/>
        </w:rPr>
        <w:t xml:space="preserve">] </w:t>
      </w:r>
      <w:r w:rsidR="00B373A0" w:rsidRPr="00B373A0">
        <w:rPr>
          <w:sz w:val="20"/>
          <w:szCs w:val="24"/>
        </w:rPr>
        <w:t>and chitosan</w:t>
      </w:r>
      <w:r w:rsidR="004474EB">
        <w:rPr>
          <w:sz w:val="20"/>
          <w:szCs w:val="24"/>
        </w:rPr>
        <w:t xml:space="preserve"> [16</w:t>
      </w:r>
      <w:r w:rsidR="00C23BB5">
        <w:rPr>
          <w:sz w:val="20"/>
          <w:szCs w:val="24"/>
        </w:rPr>
        <w:t>]</w:t>
      </w:r>
      <w:r w:rsidR="00B373A0" w:rsidRPr="00B373A0">
        <w:rPr>
          <w:color w:val="000000"/>
          <w:sz w:val="20"/>
          <w:szCs w:val="24"/>
          <w:lang w:val="ms-MY"/>
        </w:rPr>
        <w:t xml:space="preserve">. </w:t>
      </w:r>
      <w:r w:rsidR="00B373A0" w:rsidRPr="00B373A0">
        <w:rPr>
          <w:sz w:val="20"/>
          <w:szCs w:val="24"/>
        </w:rPr>
        <w:t xml:space="preserve">This research is </w:t>
      </w:r>
      <w:r>
        <w:rPr>
          <w:sz w:val="20"/>
          <w:szCs w:val="24"/>
        </w:rPr>
        <w:t>conducted</w:t>
      </w:r>
      <w:r w:rsidR="00B373A0" w:rsidRPr="00B373A0">
        <w:rPr>
          <w:sz w:val="20"/>
          <w:szCs w:val="24"/>
        </w:rPr>
        <w:t xml:space="preserve"> to study the hyaluronic acid-lipid interaction and </w:t>
      </w:r>
      <w:r>
        <w:rPr>
          <w:sz w:val="20"/>
          <w:szCs w:val="24"/>
        </w:rPr>
        <w:t>its stability</w:t>
      </w:r>
      <w:r w:rsidR="00B373A0" w:rsidRPr="00B373A0">
        <w:rPr>
          <w:sz w:val="20"/>
          <w:szCs w:val="24"/>
        </w:rPr>
        <w:t xml:space="preserve"> due to </w:t>
      </w:r>
      <w:r w:rsidR="00220313">
        <w:rPr>
          <w:sz w:val="20"/>
          <w:szCs w:val="24"/>
        </w:rPr>
        <w:t xml:space="preserve">the </w:t>
      </w:r>
      <w:r w:rsidR="00B373A0" w:rsidRPr="00B373A0">
        <w:rPr>
          <w:sz w:val="20"/>
          <w:szCs w:val="24"/>
        </w:rPr>
        <w:t xml:space="preserve">effect </w:t>
      </w:r>
      <w:r w:rsidR="00220313">
        <w:rPr>
          <w:sz w:val="20"/>
          <w:szCs w:val="24"/>
        </w:rPr>
        <w:t xml:space="preserve">of </w:t>
      </w:r>
      <w:r w:rsidR="00B373A0" w:rsidRPr="00B373A0">
        <w:rPr>
          <w:sz w:val="20"/>
          <w:szCs w:val="24"/>
        </w:rPr>
        <w:t xml:space="preserve">gamma irradiation at </w:t>
      </w:r>
      <w:r w:rsidR="00220313">
        <w:rPr>
          <w:sz w:val="20"/>
          <w:szCs w:val="24"/>
        </w:rPr>
        <w:t>predetermined</w:t>
      </w:r>
      <w:r w:rsidR="00B373A0" w:rsidRPr="00B373A0">
        <w:rPr>
          <w:sz w:val="20"/>
          <w:szCs w:val="24"/>
        </w:rPr>
        <w:t xml:space="preserve"> dose since hyaluronic acid </w:t>
      </w:r>
      <w:r>
        <w:rPr>
          <w:sz w:val="20"/>
          <w:szCs w:val="24"/>
        </w:rPr>
        <w:t>particular</w:t>
      </w:r>
      <w:r w:rsidR="00B373A0" w:rsidRPr="00B373A0">
        <w:rPr>
          <w:sz w:val="20"/>
          <w:szCs w:val="24"/>
        </w:rPr>
        <w:t xml:space="preserve">ly important to function as a lubricant in synovial joint fluid. Lipid models systems were chosen </w:t>
      </w:r>
      <w:r>
        <w:rPr>
          <w:sz w:val="20"/>
          <w:szCs w:val="24"/>
        </w:rPr>
        <w:t xml:space="preserve">in this research </w:t>
      </w:r>
      <w:r w:rsidR="00B373A0" w:rsidRPr="00B373A0">
        <w:rPr>
          <w:sz w:val="20"/>
          <w:szCs w:val="24"/>
        </w:rPr>
        <w:t>to allow investigations on a molecular level.</w:t>
      </w:r>
    </w:p>
    <w:p w14:paraId="5FD7E8D4" w14:textId="77777777" w:rsidR="00D92FC4" w:rsidRDefault="00D92FC4" w:rsidP="00D92FC4">
      <w:pPr>
        <w:pStyle w:val="Heading2"/>
        <w:spacing w:before="0" w:after="0"/>
        <w:rPr>
          <w:sz w:val="20"/>
        </w:rPr>
      </w:pPr>
    </w:p>
    <w:p w14:paraId="790BEA60" w14:textId="61BDC20B" w:rsidR="0016385D" w:rsidRPr="002A7E4E" w:rsidRDefault="0003450A" w:rsidP="00D92FC4">
      <w:pPr>
        <w:pStyle w:val="Heading2"/>
        <w:spacing w:before="0" w:after="0"/>
        <w:rPr>
          <w:sz w:val="20"/>
        </w:rPr>
      </w:pPr>
      <w:r>
        <w:rPr>
          <w:sz w:val="20"/>
        </w:rPr>
        <w:t>Materials and Methods</w:t>
      </w:r>
    </w:p>
    <w:p w14:paraId="592B4B27" w14:textId="77777777" w:rsidR="00495764" w:rsidRDefault="002C2311" w:rsidP="00D92FC4">
      <w:pPr>
        <w:jc w:val="both"/>
        <w:rPr>
          <w:sz w:val="20"/>
          <w:szCs w:val="24"/>
        </w:rPr>
      </w:pPr>
      <w:r w:rsidRPr="002C2311">
        <w:rPr>
          <w:bCs/>
          <w:color w:val="000000"/>
          <w:sz w:val="20"/>
          <w:szCs w:val="23"/>
          <w:shd w:val="clear" w:color="auto" w:fill="FFFFFF"/>
        </w:rPr>
        <w:t>1</w:t>
      </w:r>
      <w:proofErr w:type="gramStart"/>
      <w:r w:rsidRPr="002C2311">
        <w:rPr>
          <w:bCs/>
          <w:color w:val="000000"/>
          <w:sz w:val="20"/>
          <w:szCs w:val="23"/>
          <w:shd w:val="clear" w:color="auto" w:fill="FFFFFF"/>
        </w:rPr>
        <w:t>,2</w:t>
      </w:r>
      <w:proofErr w:type="gramEnd"/>
      <w:r w:rsidRPr="002C2311">
        <w:rPr>
          <w:bCs/>
          <w:color w:val="000000"/>
          <w:sz w:val="20"/>
          <w:szCs w:val="23"/>
          <w:shd w:val="clear" w:color="auto" w:fill="FFFFFF"/>
        </w:rPr>
        <w:t>-dipalmitoyl-</w:t>
      </w:r>
      <w:r w:rsidRPr="002C2311">
        <w:rPr>
          <w:rStyle w:val="Emphasis"/>
          <w:bCs/>
          <w:color w:val="000000"/>
          <w:sz w:val="20"/>
          <w:szCs w:val="23"/>
          <w:shd w:val="clear" w:color="auto" w:fill="FFFFFF"/>
        </w:rPr>
        <w:t>sn</w:t>
      </w:r>
      <w:r w:rsidRPr="002C2311">
        <w:rPr>
          <w:bCs/>
          <w:color w:val="000000"/>
          <w:sz w:val="20"/>
          <w:szCs w:val="23"/>
          <w:shd w:val="clear" w:color="auto" w:fill="FFFFFF"/>
        </w:rPr>
        <w:t>-glycero-3-phosphocholine</w:t>
      </w:r>
      <w:r w:rsidRPr="002C2311">
        <w:rPr>
          <w:sz w:val="20"/>
          <w:szCs w:val="24"/>
        </w:rPr>
        <w:t xml:space="preserve"> was purchased from Avanti Polar Lipids (Alabaster, AL, USA). DPPC stock was dissolved into chloroform to make a lipid solution at 10 mg/ml. 0.1 ml of the DPPC solution in a glass test tube was dried at 45°C overnight </w:t>
      </w:r>
      <w:r w:rsidR="00220313">
        <w:rPr>
          <w:sz w:val="20"/>
          <w:szCs w:val="24"/>
        </w:rPr>
        <w:t>in</w:t>
      </w:r>
      <w:r w:rsidRPr="002C2311">
        <w:rPr>
          <w:sz w:val="20"/>
          <w:szCs w:val="24"/>
        </w:rPr>
        <w:t xml:space="preserve"> an oven to eliminate the chloroform and resulting thin lipid film. The lipid was then </w:t>
      </w:r>
      <w:proofErr w:type="spellStart"/>
      <w:r w:rsidRPr="002C2311">
        <w:rPr>
          <w:sz w:val="20"/>
          <w:szCs w:val="24"/>
        </w:rPr>
        <w:t>prehydrated</w:t>
      </w:r>
      <w:proofErr w:type="spellEnd"/>
      <w:r w:rsidRPr="002C2311">
        <w:rPr>
          <w:sz w:val="20"/>
          <w:szCs w:val="24"/>
        </w:rPr>
        <w:t xml:space="preserve"> with </w:t>
      </w:r>
      <w:proofErr w:type="spellStart"/>
      <w:r w:rsidRPr="002C2311">
        <w:rPr>
          <w:sz w:val="20"/>
          <w:szCs w:val="24"/>
        </w:rPr>
        <w:t>deionised</w:t>
      </w:r>
      <w:proofErr w:type="spellEnd"/>
      <w:r w:rsidRPr="002C2311">
        <w:rPr>
          <w:sz w:val="20"/>
          <w:szCs w:val="24"/>
        </w:rPr>
        <w:t xml:space="preserve"> water and incubated at 45°C for another 20 to 30 minutes. After that, 0.1M sucrose solution was added to the lipid suspension as an internal medium. When the lipid being incubated, thin lipid film gradually </w:t>
      </w:r>
      <w:r w:rsidR="00170FBB" w:rsidRPr="002C2311">
        <w:rPr>
          <w:sz w:val="20"/>
          <w:szCs w:val="24"/>
        </w:rPr>
        <w:t>isolated</w:t>
      </w:r>
      <w:r w:rsidRPr="002C2311">
        <w:rPr>
          <w:sz w:val="20"/>
          <w:szCs w:val="24"/>
        </w:rPr>
        <w:t xml:space="preserve"> from the glass tube surface and formed cloudy white solutions which contained vesicles </w:t>
      </w:r>
      <w:r w:rsidR="00C23BB5">
        <w:rPr>
          <w:sz w:val="20"/>
          <w:szCs w:val="24"/>
        </w:rPr>
        <w:t>[18]</w:t>
      </w:r>
      <w:r w:rsidRPr="002C2311">
        <w:rPr>
          <w:sz w:val="20"/>
          <w:szCs w:val="24"/>
        </w:rPr>
        <w:t xml:space="preserve">.  Hyaluronic acid sodium salt from rooster comb (Sigma Aldrich) was added to the DPPC suspension, mixed by vortex for about 60 seconds and incubated at 50°C for overnight. </w:t>
      </w:r>
    </w:p>
    <w:p w14:paraId="6CEEEEC2" w14:textId="77777777" w:rsidR="00F4298F" w:rsidRDefault="00F4298F" w:rsidP="008E5A7A">
      <w:pPr>
        <w:jc w:val="both"/>
        <w:rPr>
          <w:sz w:val="20"/>
          <w:szCs w:val="24"/>
        </w:rPr>
      </w:pPr>
    </w:p>
    <w:p w14:paraId="254A6F48" w14:textId="77777777" w:rsidR="00970BB2" w:rsidRDefault="002C2311" w:rsidP="008E5A7A">
      <w:pPr>
        <w:jc w:val="both"/>
        <w:rPr>
          <w:sz w:val="20"/>
          <w:szCs w:val="24"/>
        </w:rPr>
      </w:pPr>
      <w:r w:rsidRPr="002C2311">
        <w:rPr>
          <w:sz w:val="20"/>
        </w:rPr>
        <w:t xml:space="preserve">DPPC with different concentrations of HA was irradiated for 0, 10, 50, 150 and 200 Gray with Co-60 from Gamma Cell at 4.20 </w:t>
      </w:r>
      <w:proofErr w:type="spellStart"/>
      <w:r w:rsidRPr="002C2311">
        <w:rPr>
          <w:sz w:val="20"/>
        </w:rPr>
        <w:t>kGy</w:t>
      </w:r>
      <w:proofErr w:type="spellEnd"/>
      <w:r w:rsidRPr="002C2311">
        <w:rPr>
          <w:sz w:val="20"/>
        </w:rPr>
        <w:t xml:space="preserve">/h. </w:t>
      </w:r>
      <w:r w:rsidRPr="002C2311">
        <w:rPr>
          <w:sz w:val="20"/>
          <w:szCs w:val="24"/>
        </w:rPr>
        <w:t xml:space="preserve">Transmission Electron Microscopy (TEM) images were taken in bright field mode on </w:t>
      </w:r>
      <w:proofErr w:type="spellStart"/>
      <w:r w:rsidRPr="002C2311">
        <w:rPr>
          <w:sz w:val="20"/>
          <w:szCs w:val="24"/>
        </w:rPr>
        <w:t>Tecnai</w:t>
      </w:r>
      <w:proofErr w:type="spellEnd"/>
      <w:r w:rsidRPr="002C2311">
        <w:rPr>
          <w:sz w:val="20"/>
          <w:szCs w:val="24"/>
        </w:rPr>
        <w:t xml:space="preserve"> Spirit </w:t>
      </w:r>
      <w:proofErr w:type="spellStart"/>
      <w:r w:rsidRPr="002C2311">
        <w:rPr>
          <w:sz w:val="20"/>
          <w:szCs w:val="24"/>
        </w:rPr>
        <w:t>BioTwin</w:t>
      </w:r>
      <w:proofErr w:type="spellEnd"/>
      <w:r w:rsidRPr="002C2311">
        <w:rPr>
          <w:sz w:val="20"/>
          <w:szCs w:val="24"/>
        </w:rPr>
        <w:t xml:space="preserve"> microscope using an accelerating voltage of 120kV to confirm the formation of vesicles. Samples were prepared by </w:t>
      </w:r>
      <w:r w:rsidR="008F70B2">
        <w:rPr>
          <w:sz w:val="20"/>
          <w:szCs w:val="24"/>
        </w:rPr>
        <w:t xml:space="preserve">staining with 1% </w:t>
      </w:r>
      <w:proofErr w:type="spellStart"/>
      <w:r w:rsidR="008F70B2">
        <w:rPr>
          <w:sz w:val="20"/>
          <w:szCs w:val="24"/>
        </w:rPr>
        <w:t>uranyl</w:t>
      </w:r>
      <w:proofErr w:type="spellEnd"/>
      <w:r w:rsidR="008F70B2">
        <w:rPr>
          <w:sz w:val="20"/>
          <w:szCs w:val="24"/>
        </w:rPr>
        <w:t xml:space="preserve"> acetate and </w:t>
      </w:r>
      <w:r w:rsidRPr="002C2311">
        <w:rPr>
          <w:sz w:val="20"/>
          <w:szCs w:val="24"/>
        </w:rPr>
        <w:t xml:space="preserve">dropping a small amount of each suspension onto </w:t>
      </w:r>
      <w:proofErr w:type="spellStart"/>
      <w:r w:rsidRPr="002C2311">
        <w:rPr>
          <w:sz w:val="20"/>
          <w:szCs w:val="24"/>
        </w:rPr>
        <w:t>Formvar</w:t>
      </w:r>
      <w:proofErr w:type="spellEnd"/>
      <w:r w:rsidRPr="002C2311">
        <w:rPr>
          <w:sz w:val="20"/>
          <w:szCs w:val="24"/>
        </w:rPr>
        <w:t xml:space="preserve"> grids. </w:t>
      </w:r>
      <w:r w:rsidR="00495764">
        <w:rPr>
          <w:sz w:val="20"/>
          <w:szCs w:val="24"/>
        </w:rPr>
        <w:t>The</w:t>
      </w:r>
      <w:r w:rsidR="00943C45">
        <w:rPr>
          <w:sz w:val="20"/>
          <w:szCs w:val="24"/>
        </w:rPr>
        <w:t xml:space="preserve"> size distribution of DPPC vesicles and HA</w:t>
      </w:r>
      <w:r w:rsidR="00495764">
        <w:rPr>
          <w:sz w:val="20"/>
          <w:szCs w:val="24"/>
        </w:rPr>
        <w:t xml:space="preserve"> were measured by DLS (Malvern Instruments, UK)</w:t>
      </w:r>
      <w:r w:rsidR="00943C45">
        <w:rPr>
          <w:sz w:val="20"/>
          <w:szCs w:val="24"/>
        </w:rPr>
        <w:t xml:space="preserve">. </w:t>
      </w:r>
      <w:r w:rsidRPr="002C2311">
        <w:rPr>
          <w:sz w:val="20"/>
          <w:szCs w:val="24"/>
        </w:rPr>
        <w:t>FTIR (P</w:t>
      </w:r>
      <w:r w:rsidR="00220313">
        <w:rPr>
          <w:sz w:val="20"/>
          <w:szCs w:val="24"/>
        </w:rPr>
        <w:t xml:space="preserve">erkin Elmer BX </w:t>
      </w:r>
      <w:proofErr w:type="spellStart"/>
      <w:r w:rsidR="00220313">
        <w:rPr>
          <w:sz w:val="20"/>
          <w:szCs w:val="24"/>
        </w:rPr>
        <w:t>Spectrophometer</w:t>
      </w:r>
      <w:proofErr w:type="spellEnd"/>
      <w:r w:rsidR="00220313">
        <w:rPr>
          <w:sz w:val="20"/>
          <w:szCs w:val="24"/>
        </w:rPr>
        <w:t>)</w:t>
      </w:r>
      <w:r w:rsidRPr="002C2311">
        <w:rPr>
          <w:sz w:val="20"/>
          <w:szCs w:val="24"/>
        </w:rPr>
        <w:t xml:space="preserve"> showed absorption bond between DPPC and HA before and after irradiation</w:t>
      </w:r>
      <w:r>
        <w:rPr>
          <w:sz w:val="20"/>
          <w:szCs w:val="24"/>
        </w:rPr>
        <w:t>.</w:t>
      </w:r>
    </w:p>
    <w:p w14:paraId="339BD8BA" w14:textId="77777777" w:rsidR="008E5A7A" w:rsidRPr="008E5A7A" w:rsidRDefault="008E5A7A" w:rsidP="008E5A7A">
      <w:pPr>
        <w:jc w:val="both"/>
        <w:rPr>
          <w:sz w:val="20"/>
        </w:rPr>
      </w:pPr>
    </w:p>
    <w:p w14:paraId="7CD61A8E" w14:textId="040160B2" w:rsidR="00E4034D" w:rsidRPr="002A7E4E" w:rsidRDefault="00DD7287" w:rsidP="00D92FC4">
      <w:pPr>
        <w:pStyle w:val="Heading3"/>
        <w:spacing w:before="0" w:after="0"/>
        <w:rPr>
          <w:b/>
          <w:i w:val="0"/>
        </w:rPr>
      </w:pPr>
      <w:r>
        <w:rPr>
          <w:b/>
          <w:i w:val="0"/>
        </w:rPr>
        <w:t>Result</w:t>
      </w:r>
      <w:r w:rsidR="002A7E4E">
        <w:rPr>
          <w:b/>
          <w:i w:val="0"/>
        </w:rPr>
        <w:t xml:space="preserve"> a</w:t>
      </w:r>
      <w:r w:rsidR="002A7E4E" w:rsidRPr="002A7E4E">
        <w:rPr>
          <w:b/>
          <w:i w:val="0"/>
        </w:rPr>
        <w:t>nd Discussion</w:t>
      </w:r>
      <w:r w:rsidR="002A7E4E" w:rsidRPr="002A7E4E">
        <w:rPr>
          <w:sz w:val="18"/>
        </w:rPr>
        <w:t xml:space="preserve"> </w:t>
      </w:r>
    </w:p>
    <w:p w14:paraId="3CC5A243" w14:textId="77777777" w:rsidR="008055E9" w:rsidRDefault="007A1404" w:rsidP="00D92FC4">
      <w:pPr>
        <w:jc w:val="both"/>
        <w:rPr>
          <w:sz w:val="20"/>
          <w:szCs w:val="24"/>
        </w:rPr>
      </w:pPr>
      <w:r w:rsidRPr="002C2311">
        <w:rPr>
          <w:sz w:val="20"/>
          <w:szCs w:val="24"/>
        </w:rPr>
        <w:t xml:space="preserve">Figure 1 </w:t>
      </w:r>
      <w:r w:rsidR="008E5A7A">
        <w:rPr>
          <w:sz w:val="20"/>
          <w:szCs w:val="24"/>
        </w:rPr>
        <w:t>display</w:t>
      </w:r>
      <w:r w:rsidR="00BF22A9">
        <w:rPr>
          <w:sz w:val="20"/>
          <w:szCs w:val="24"/>
        </w:rPr>
        <w:t>s</w:t>
      </w:r>
      <w:r w:rsidRPr="002C2311">
        <w:rPr>
          <w:sz w:val="20"/>
          <w:szCs w:val="24"/>
        </w:rPr>
        <w:t xml:space="preserve"> the top-view of bright-field transmission electron microscopy (TEM) images of DPPC vesicles with presence of HA</w:t>
      </w:r>
      <w:r w:rsidR="008E5A7A">
        <w:rPr>
          <w:sz w:val="20"/>
          <w:szCs w:val="24"/>
        </w:rPr>
        <w:t xml:space="preserve"> in diameter about 100-200 nm</w:t>
      </w:r>
      <w:r w:rsidRPr="002C2311">
        <w:rPr>
          <w:sz w:val="20"/>
          <w:szCs w:val="24"/>
        </w:rPr>
        <w:t xml:space="preserve">. </w:t>
      </w:r>
      <w:r w:rsidR="008E5A7A" w:rsidRPr="002C2311">
        <w:rPr>
          <w:sz w:val="20"/>
          <w:szCs w:val="24"/>
        </w:rPr>
        <w:t xml:space="preserve">DPPC vesicles stained with 1% </w:t>
      </w:r>
      <w:proofErr w:type="spellStart"/>
      <w:r w:rsidR="008E5A7A" w:rsidRPr="002C2311">
        <w:rPr>
          <w:sz w:val="20"/>
          <w:szCs w:val="24"/>
        </w:rPr>
        <w:t>uranyl</w:t>
      </w:r>
      <w:proofErr w:type="spellEnd"/>
      <w:r w:rsidR="008E5A7A" w:rsidRPr="002C2311">
        <w:rPr>
          <w:sz w:val="20"/>
          <w:szCs w:val="24"/>
        </w:rPr>
        <w:t xml:space="preserve"> acetate </w:t>
      </w:r>
      <w:r w:rsidR="008E5A7A">
        <w:rPr>
          <w:sz w:val="20"/>
          <w:szCs w:val="24"/>
        </w:rPr>
        <w:t xml:space="preserve">so the vesicle image can be viewed against the background. </w:t>
      </w:r>
      <w:r w:rsidRPr="002C2311">
        <w:rPr>
          <w:sz w:val="20"/>
          <w:szCs w:val="24"/>
        </w:rPr>
        <w:t>Image of HA molecules could not be obtained since their molecular dimensions were small</w:t>
      </w:r>
      <w:r w:rsidR="008E5A7A">
        <w:rPr>
          <w:sz w:val="20"/>
          <w:szCs w:val="24"/>
        </w:rPr>
        <w:t xml:space="preserve"> [2</w:t>
      </w:r>
      <w:r w:rsidR="00C23BB5">
        <w:rPr>
          <w:sz w:val="20"/>
          <w:szCs w:val="24"/>
        </w:rPr>
        <w:t>]</w:t>
      </w:r>
      <w:r w:rsidR="008E5A7A">
        <w:rPr>
          <w:sz w:val="20"/>
          <w:szCs w:val="24"/>
        </w:rPr>
        <w:t xml:space="preserve">. </w:t>
      </w:r>
      <w:r w:rsidRPr="002C2311">
        <w:rPr>
          <w:sz w:val="20"/>
          <w:szCs w:val="24"/>
        </w:rPr>
        <w:t xml:space="preserve">The edge of vesicles </w:t>
      </w:r>
      <w:r w:rsidR="00FD4F3A">
        <w:rPr>
          <w:sz w:val="20"/>
          <w:szCs w:val="24"/>
        </w:rPr>
        <w:t>enunciated</w:t>
      </w:r>
      <w:r w:rsidRPr="002C2311">
        <w:rPr>
          <w:sz w:val="20"/>
          <w:szCs w:val="24"/>
        </w:rPr>
        <w:t xml:space="preserve"> almost slightly circular and well dispersed in the solutions (a). Internal medium condition of vesicles was darker than external medium as a result of </w:t>
      </w:r>
      <w:r w:rsidR="008E5A7A">
        <w:rPr>
          <w:sz w:val="20"/>
          <w:szCs w:val="24"/>
        </w:rPr>
        <w:t>fragment</w:t>
      </w:r>
      <w:r w:rsidRPr="002C2311">
        <w:rPr>
          <w:sz w:val="20"/>
          <w:szCs w:val="24"/>
        </w:rPr>
        <w:t xml:space="preserve">s of the dye used </w:t>
      </w:r>
      <w:r w:rsidR="008E5A7A">
        <w:rPr>
          <w:sz w:val="20"/>
          <w:szCs w:val="24"/>
        </w:rPr>
        <w:t>[17</w:t>
      </w:r>
      <w:r w:rsidR="00C23BB5">
        <w:rPr>
          <w:sz w:val="20"/>
          <w:szCs w:val="24"/>
        </w:rPr>
        <w:t>]</w:t>
      </w:r>
      <w:r w:rsidRPr="002C2311">
        <w:rPr>
          <w:sz w:val="20"/>
          <w:szCs w:val="24"/>
        </w:rPr>
        <w:t xml:space="preserve">. After incubation at 50°C for </w:t>
      </w:r>
      <w:r w:rsidR="008F70B2">
        <w:rPr>
          <w:sz w:val="20"/>
          <w:szCs w:val="24"/>
        </w:rPr>
        <w:t>4</w:t>
      </w:r>
      <w:r w:rsidRPr="002C2311">
        <w:rPr>
          <w:sz w:val="20"/>
          <w:szCs w:val="24"/>
        </w:rPr>
        <w:t xml:space="preserve"> hours, size of vesicles in the presence of HA increased (200-300 nm) and tends to aggregate among themselves (b). The new structures </w:t>
      </w:r>
      <w:r w:rsidR="00FD4F3A">
        <w:rPr>
          <w:sz w:val="20"/>
          <w:szCs w:val="24"/>
        </w:rPr>
        <w:t>consequent</w:t>
      </w:r>
      <w:r w:rsidRPr="002C2311">
        <w:rPr>
          <w:sz w:val="20"/>
          <w:szCs w:val="24"/>
        </w:rPr>
        <w:t xml:space="preserve"> from the </w:t>
      </w:r>
      <w:r w:rsidR="00AA5CAF">
        <w:rPr>
          <w:sz w:val="20"/>
          <w:szCs w:val="24"/>
        </w:rPr>
        <w:t>fusion</w:t>
      </w:r>
      <w:r w:rsidRPr="002C2311">
        <w:rPr>
          <w:sz w:val="20"/>
          <w:szCs w:val="24"/>
        </w:rPr>
        <w:t xml:space="preserve"> between DPPC vesicles and HA </w:t>
      </w:r>
      <w:r w:rsidR="00062677">
        <w:rPr>
          <w:sz w:val="20"/>
          <w:szCs w:val="24"/>
        </w:rPr>
        <w:t>show</w:t>
      </w:r>
      <w:r w:rsidRPr="002C2311">
        <w:rPr>
          <w:sz w:val="20"/>
          <w:szCs w:val="24"/>
        </w:rPr>
        <w:t xml:space="preserve">ed that lipid </w:t>
      </w:r>
      <w:proofErr w:type="spellStart"/>
      <w:r w:rsidRPr="002C2311">
        <w:rPr>
          <w:sz w:val="20"/>
          <w:szCs w:val="24"/>
        </w:rPr>
        <w:t>organisation</w:t>
      </w:r>
      <w:proofErr w:type="spellEnd"/>
      <w:r w:rsidRPr="002C2311">
        <w:rPr>
          <w:sz w:val="20"/>
          <w:szCs w:val="24"/>
        </w:rPr>
        <w:t xml:space="preserve"> was affected by the presence of HA</w:t>
      </w:r>
      <w:r w:rsidR="00062677">
        <w:rPr>
          <w:sz w:val="20"/>
          <w:szCs w:val="24"/>
        </w:rPr>
        <w:t xml:space="preserve"> [2</w:t>
      </w:r>
      <w:r w:rsidR="00C23BB5">
        <w:rPr>
          <w:sz w:val="20"/>
          <w:szCs w:val="24"/>
        </w:rPr>
        <w:t>]</w:t>
      </w:r>
      <w:r w:rsidRPr="002C2311">
        <w:rPr>
          <w:sz w:val="20"/>
          <w:szCs w:val="24"/>
        </w:rPr>
        <w:t xml:space="preserve">. However, after the irradiation at dose </w:t>
      </w:r>
      <w:r w:rsidR="00FD4F3A">
        <w:rPr>
          <w:sz w:val="20"/>
          <w:szCs w:val="24"/>
        </w:rPr>
        <w:t>50</w:t>
      </w:r>
      <w:r w:rsidRPr="002C2311">
        <w:rPr>
          <w:sz w:val="20"/>
          <w:szCs w:val="24"/>
        </w:rPr>
        <w:t xml:space="preserve"> </w:t>
      </w:r>
      <w:proofErr w:type="spellStart"/>
      <w:r w:rsidRPr="002C2311">
        <w:rPr>
          <w:sz w:val="20"/>
          <w:szCs w:val="24"/>
        </w:rPr>
        <w:t>Gy</w:t>
      </w:r>
      <w:proofErr w:type="spellEnd"/>
      <w:r w:rsidRPr="002C2311">
        <w:rPr>
          <w:sz w:val="20"/>
          <w:szCs w:val="24"/>
        </w:rPr>
        <w:t xml:space="preserve">, some of the vesicles structure </w:t>
      </w:r>
      <w:r w:rsidR="002E5EC2">
        <w:rPr>
          <w:sz w:val="20"/>
          <w:szCs w:val="24"/>
        </w:rPr>
        <w:t xml:space="preserve">with absence of HA </w:t>
      </w:r>
      <w:r w:rsidRPr="002C2311">
        <w:rPr>
          <w:sz w:val="20"/>
          <w:szCs w:val="24"/>
        </w:rPr>
        <w:t>changed due to isolated vesicles and the size became sm</w:t>
      </w:r>
      <w:r w:rsidR="002E5EC2">
        <w:rPr>
          <w:sz w:val="20"/>
          <w:szCs w:val="24"/>
        </w:rPr>
        <w:t xml:space="preserve">aller into 100-200 nm (c). In contrast, the structure of HA vesicles in the presence of HA seems to be more stable and the edge of vesicles still clearly to be pronounced. </w:t>
      </w:r>
    </w:p>
    <w:p w14:paraId="04EEB4BE" w14:textId="77777777" w:rsidR="00F4298F" w:rsidRDefault="00F4298F" w:rsidP="007E06F6">
      <w:pPr>
        <w:jc w:val="both"/>
        <w:rPr>
          <w:sz w:val="20"/>
          <w:szCs w:val="24"/>
        </w:rPr>
      </w:pPr>
    </w:p>
    <w:p w14:paraId="54988CAD" w14:textId="77777777" w:rsidR="007A1404" w:rsidRDefault="002E5EC2" w:rsidP="007E06F6">
      <w:pPr>
        <w:jc w:val="both"/>
        <w:rPr>
          <w:noProof/>
          <w:sz w:val="20"/>
          <w:szCs w:val="24"/>
          <w:lang w:eastAsia="ja-JP"/>
        </w:rPr>
      </w:pPr>
      <w:r>
        <w:rPr>
          <w:sz w:val="20"/>
          <w:szCs w:val="24"/>
        </w:rPr>
        <w:t>These results supported by the p</w:t>
      </w:r>
      <w:r w:rsidR="008055E9">
        <w:rPr>
          <w:sz w:val="20"/>
          <w:szCs w:val="24"/>
        </w:rPr>
        <w:t xml:space="preserve">revious studies </w:t>
      </w:r>
      <w:r w:rsidR="00C21047">
        <w:rPr>
          <w:sz w:val="20"/>
          <w:szCs w:val="24"/>
        </w:rPr>
        <w:t>indicating that</w:t>
      </w:r>
      <w:r w:rsidR="008055E9" w:rsidRPr="009F1FAC">
        <w:rPr>
          <w:sz w:val="20"/>
          <w:szCs w:val="24"/>
        </w:rPr>
        <w:t xml:space="preserve"> ionizing radiation induced structural and chemical modification in liposomal membranes due to oxidative damage. </w:t>
      </w:r>
      <w:proofErr w:type="spellStart"/>
      <w:r w:rsidR="008055E9" w:rsidRPr="009F1FAC">
        <w:rPr>
          <w:sz w:val="20"/>
          <w:szCs w:val="24"/>
        </w:rPr>
        <w:t>Peroxidative</w:t>
      </w:r>
      <w:proofErr w:type="spellEnd"/>
      <w:r w:rsidR="008055E9" w:rsidRPr="009F1FAC">
        <w:rPr>
          <w:sz w:val="20"/>
          <w:szCs w:val="24"/>
        </w:rPr>
        <w:t xml:space="preserve"> damage to unsaturated acyl residues by gamma radiation in the presence of oxygen, resulting in the formation of </w:t>
      </w:r>
      <w:proofErr w:type="spellStart"/>
      <w:r w:rsidR="008055E9" w:rsidRPr="009F1FAC">
        <w:rPr>
          <w:sz w:val="20"/>
          <w:szCs w:val="24"/>
        </w:rPr>
        <w:t>hydroperoxide</w:t>
      </w:r>
      <w:proofErr w:type="spellEnd"/>
      <w:r w:rsidR="008055E9" w:rsidRPr="009F1FAC">
        <w:rPr>
          <w:sz w:val="20"/>
          <w:szCs w:val="24"/>
        </w:rPr>
        <w:t xml:space="preserve"> and acyl chain cross linkage in phospholipids membranes</w:t>
      </w:r>
      <w:r>
        <w:rPr>
          <w:sz w:val="20"/>
          <w:szCs w:val="24"/>
        </w:rPr>
        <w:t xml:space="preserve"> [18-19</w:t>
      </w:r>
      <w:r w:rsidR="008055E9">
        <w:rPr>
          <w:sz w:val="20"/>
          <w:szCs w:val="24"/>
        </w:rPr>
        <w:t>]</w:t>
      </w:r>
      <w:r w:rsidR="008055E9" w:rsidRPr="009F1FAC">
        <w:rPr>
          <w:sz w:val="20"/>
          <w:szCs w:val="24"/>
        </w:rPr>
        <w:t xml:space="preserve">. Unsaturated fatty acids in lipids reacted with radiation generated primary water radicals and in aerated conditions caused radical chain reactions which lead to </w:t>
      </w:r>
      <w:r w:rsidR="008055E9" w:rsidRPr="009F1FAC">
        <w:rPr>
          <w:sz w:val="20"/>
          <w:szCs w:val="24"/>
        </w:rPr>
        <w:lastRenderedPageBreak/>
        <w:t>initial damage</w:t>
      </w:r>
      <w:r w:rsidR="008055E9">
        <w:rPr>
          <w:sz w:val="20"/>
          <w:szCs w:val="24"/>
        </w:rPr>
        <w:t xml:space="preserve"> </w:t>
      </w:r>
      <w:r w:rsidR="00C21047">
        <w:rPr>
          <w:sz w:val="20"/>
          <w:szCs w:val="24"/>
        </w:rPr>
        <w:t>and modifications of membrane fluidity [2</w:t>
      </w:r>
      <w:r w:rsidR="008055E9">
        <w:rPr>
          <w:sz w:val="20"/>
          <w:szCs w:val="24"/>
        </w:rPr>
        <w:t>0]</w:t>
      </w:r>
      <w:r w:rsidR="008055E9" w:rsidRPr="009F1FAC">
        <w:rPr>
          <w:sz w:val="20"/>
          <w:szCs w:val="24"/>
        </w:rPr>
        <w:t xml:space="preserve">. </w:t>
      </w:r>
      <w:r w:rsidR="00605A43">
        <w:rPr>
          <w:sz w:val="20"/>
          <w:szCs w:val="24"/>
        </w:rPr>
        <w:t>Hence, the structure of DPPC vesicles alone were ruptured and modified by the free radical mechanism</w:t>
      </w:r>
      <w:r w:rsidR="00E4034D">
        <w:rPr>
          <w:sz w:val="20"/>
          <w:szCs w:val="24"/>
        </w:rPr>
        <w:t>.</w:t>
      </w:r>
      <w:r w:rsidR="00605A43">
        <w:rPr>
          <w:sz w:val="20"/>
          <w:szCs w:val="24"/>
        </w:rPr>
        <w:t xml:space="preserve"> </w:t>
      </w:r>
    </w:p>
    <w:p w14:paraId="7B59B6C4" w14:textId="77777777" w:rsidR="00F4298F" w:rsidRDefault="00F4298F" w:rsidP="007E06F6">
      <w:pPr>
        <w:jc w:val="both"/>
        <w:rPr>
          <w:sz w:val="20"/>
          <w:szCs w:val="24"/>
        </w:rPr>
      </w:pPr>
    </w:p>
    <w:p w14:paraId="3BC568F3" w14:textId="24269626" w:rsidR="007A1404" w:rsidRDefault="007A1404" w:rsidP="007E06F6">
      <w:pPr>
        <w:jc w:val="both"/>
        <w:rPr>
          <w:noProof/>
          <w:sz w:val="20"/>
          <w:szCs w:val="24"/>
          <w:lang w:eastAsia="ja-JP"/>
        </w:rPr>
      </w:pPr>
      <w:r w:rsidRPr="009F1FAC">
        <w:rPr>
          <w:sz w:val="20"/>
          <w:szCs w:val="24"/>
        </w:rPr>
        <w:t xml:space="preserve">Literature </w:t>
      </w:r>
      <w:r w:rsidR="00C21047">
        <w:rPr>
          <w:sz w:val="20"/>
          <w:szCs w:val="24"/>
        </w:rPr>
        <w:t>proposes</w:t>
      </w:r>
      <w:r w:rsidRPr="009F1FAC">
        <w:rPr>
          <w:sz w:val="20"/>
          <w:szCs w:val="24"/>
        </w:rPr>
        <w:t xml:space="preserve"> that gamma irradiation caused the </w:t>
      </w:r>
      <w:proofErr w:type="spellStart"/>
      <w:r w:rsidRPr="009F1FAC">
        <w:rPr>
          <w:sz w:val="20"/>
          <w:szCs w:val="24"/>
        </w:rPr>
        <w:t>depolymerisation</w:t>
      </w:r>
      <w:proofErr w:type="spellEnd"/>
      <w:r w:rsidRPr="009F1FAC">
        <w:rPr>
          <w:sz w:val="20"/>
          <w:szCs w:val="24"/>
        </w:rPr>
        <w:t xml:space="preserve"> of HA and these results presumed the mechanism of a cleavage of the </w:t>
      </w:r>
      <w:proofErr w:type="spellStart"/>
      <w:r w:rsidRPr="009F1FAC">
        <w:rPr>
          <w:sz w:val="20"/>
          <w:szCs w:val="24"/>
        </w:rPr>
        <w:t>glycosidic</w:t>
      </w:r>
      <w:proofErr w:type="spellEnd"/>
      <w:r w:rsidRPr="009F1FAC">
        <w:rPr>
          <w:sz w:val="20"/>
          <w:szCs w:val="24"/>
        </w:rPr>
        <w:t xml:space="preserve"> bonds between β1-4-</w:t>
      </w:r>
      <w:r w:rsidR="00C8250B" w:rsidRPr="00C8250B">
        <w:rPr>
          <w:sz w:val="20"/>
          <w:szCs w:val="24"/>
          <w:vertAlign w:val="subscript"/>
        </w:rPr>
        <w:t>D</w:t>
      </w:r>
      <w:r w:rsidRPr="009F1FAC">
        <w:rPr>
          <w:sz w:val="20"/>
          <w:szCs w:val="24"/>
        </w:rPr>
        <w:t>-glucuronic acid and β1-3</w:t>
      </w:r>
      <w:r w:rsidRPr="009F1FAC">
        <w:rPr>
          <w:i/>
          <w:sz w:val="20"/>
          <w:szCs w:val="24"/>
        </w:rPr>
        <w:t>N</w:t>
      </w:r>
      <w:r w:rsidRPr="009F1FAC">
        <w:rPr>
          <w:sz w:val="20"/>
          <w:szCs w:val="24"/>
        </w:rPr>
        <w:t>-acetyl-</w:t>
      </w:r>
      <w:r w:rsidRPr="009F1FAC">
        <w:rPr>
          <w:sz w:val="20"/>
          <w:szCs w:val="24"/>
          <w:vertAlign w:val="subscript"/>
        </w:rPr>
        <w:t>D</w:t>
      </w:r>
      <w:r w:rsidRPr="009F1FAC">
        <w:rPr>
          <w:sz w:val="20"/>
          <w:szCs w:val="24"/>
        </w:rPr>
        <w:t>-glucosamine repeat units</w:t>
      </w:r>
      <w:r w:rsidR="00C21047">
        <w:rPr>
          <w:sz w:val="20"/>
          <w:szCs w:val="24"/>
        </w:rPr>
        <w:t xml:space="preserve"> [</w:t>
      </w:r>
      <w:r w:rsidR="00C23BB5">
        <w:rPr>
          <w:sz w:val="20"/>
          <w:szCs w:val="24"/>
        </w:rPr>
        <w:t>21</w:t>
      </w:r>
      <w:r w:rsidR="00C21047">
        <w:rPr>
          <w:sz w:val="20"/>
          <w:szCs w:val="24"/>
        </w:rPr>
        <w:t>-22</w:t>
      </w:r>
      <w:r w:rsidR="00C23BB5">
        <w:rPr>
          <w:sz w:val="20"/>
          <w:szCs w:val="24"/>
        </w:rPr>
        <w:t>]</w:t>
      </w:r>
      <w:r w:rsidRPr="009F1FAC">
        <w:rPr>
          <w:sz w:val="20"/>
          <w:szCs w:val="24"/>
        </w:rPr>
        <w:t>. The H• and •OH radicals formed by the radiolysis during irradiation of water accelerated the molecular chain scission of HA and DPPC bonds. Free radicals</w:t>
      </w:r>
      <w:r>
        <w:rPr>
          <w:sz w:val="20"/>
          <w:szCs w:val="24"/>
        </w:rPr>
        <w:t xml:space="preserve"> </w:t>
      </w:r>
      <w:r w:rsidRPr="009F1FAC">
        <w:rPr>
          <w:sz w:val="20"/>
          <w:szCs w:val="24"/>
        </w:rPr>
        <w:t xml:space="preserve">and HA molecules reacted and lead to rapid degradation of HA in an aqueous solution. </w:t>
      </w:r>
      <w:r w:rsidR="00133E4D">
        <w:rPr>
          <w:sz w:val="20"/>
          <w:szCs w:val="24"/>
        </w:rPr>
        <w:t xml:space="preserve">However, after irradiation at 50 </w:t>
      </w:r>
      <w:proofErr w:type="spellStart"/>
      <w:r w:rsidR="00133E4D">
        <w:rPr>
          <w:sz w:val="20"/>
          <w:szCs w:val="24"/>
        </w:rPr>
        <w:t>Gy</w:t>
      </w:r>
      <w:proofErr w:type="spellEnd"/>
      <w:r w:rsidR="00133E4D">
        <w:rPr>
          <w:sz w:val="20"/>
          <w:szCs w:val="24"/>
        </w:rPr>
        <w:t xml:space="preserve">, </w:t>
      </w:r>
      <w:r w:rsidR="00D4043F">
        <w:rPr>
          <w:sz w:val="20"/>
          <w:szCs w:val="24"/>
        </w:rPr>
        <w:t xml:space="preserve">DPPC </w:t>
      </w:r>
      <w:r w:rsidR="00133E4D">
        <w:rPr>
          <w:sz w:val="20"/>
          <w:szCs w:val="24"/>
        </w:rPr>
        <w:t xml:space="preserve">vesicles in the presence of HA were more stable compared to vesicles in absence of HA. </w:t>
      </w:r>
      <w:r w:rsidR="00D4043F">
        <w:rPr>
          <w:sz w:val="20"/>
          <w:szCs w:val="24"/>
        </w:rPr>
        <w:t xml:space="preserve">These findings demonstrated as </w:t>
      </w:r>
      <w:r w:rsidR="00D4043F" w:rsidRPr="00B373A0">
        <w:rPr>
          <w:sz w:val="20"/>
          <w:szCs w:val="24"/>
        </w:rPr>
        <w:t xml:space="preserve">DPPC competed for the hydrophobic centers along HA which are responsible for the </w:t>
      </w:r>
      <w:proofErr w:type="spellStart"/>
      <w:r w:rsidR="00D4043F" w:rsidRPr="00B373A0">
        <w:rPr>
          <w:sz w:val="20"/>
          <w:szCs w:val="24"/>
        </w:rPr>
        <w:t>interchain</w:t>
      </w:r>
      <w:proofErr w:type="spellEnd"/>
      <w:r w:rsidR="00D4043F" w:rsidRPr="00B373A0">
        <w:rPr>
          <w:sz w:val="20"/>
          <w:szCs w:val="24"/>
        </w:rPr>
        <w:t xml:space="preserve"> interactions</w:t>
      </w:r>
      <w:r w:rsidR="00C26A66">
        <w:rPr>
          <w:sz w:val="20"/>
          <w:szCs w:val="24"/>
        </w:rPr>
        <w:t>, hence the structure of vesicles form stable complexes by the strong tendency to interact each other</w:t>
      </w:r>
      <w:r w:rsidR="00D4043F">
        <w:rPr>
          <w:sz w:val="20"/>
          <w:szCs w:val="24"/>
        </w:rPr>
        <w:t xml:space="preserve"> [2]. </w:t>
      </w:r>
    </w:p>
    <w:p w14:paraId="1F5813E9" w14:textId="77777777" w:rsidR="007A1404" w:rsidRDefault="007A1404" w:rsidP="007E06F6">
      <w:pPr>
        <w:jc w:val="both"/>
        <w:rPr>
          <w:noProof/>
          <w:sz w:val="20"/>
          <w:szCs w:val="24"/>
          <w:lang w:eastAsia="ja-JP"/>
        </w:rPr>
      </w:pPr>
    </w:p>
    <w:p w14:paraId="11009F20" w14:textId="01C53AFC" w:rsidR="0009297D" w:rsidRPr="00FD4F3A" w:rsidRDefault="007A1404" w:rsidP="007E06F6">
      <w:pPr>
        <w:jc w:val="both"/>
        <w:rPr>
          <w:snapToGrid w:val="0"/>
          <w:color w:val="000000"/>
          <w:w w:val="0"/>
          <w:sz w:val="0"/>
          <w:szCs w:val="0"/>
          <w:u w:color="000000"/>
          <w:bdr w:val="none" w:sz="0" w:space="0" w:color="000000"/>
          <w:shd w:val="clear" w:color="000000" w:fill="000000"/>
        </w:rPr>
      </w:pPr>
      <w:r>
        <w:rPr>
          <w:noProof/>
          <w:sz w:val="20"/>
          <w:szCs w:val="24"/>
          <w:lang w:eastAsia="ja-JP"/>
        </w:rPr>
        <w:t xml:space="preserve">                        </w:t>
      </w:r>
      <w:r w:rsidR="007E06F6">
        <w:rPr>
          <w:noProof/>
          <w:sz w:val="20"/>
          <w:szCs w:val="24"/>
          <w:lang w:eastAsia="ja-JP"/>
        </w:rPr>
        <w:t xml:space="preserve"> </w:t>
      </w:r>
      <w:r w:rsidR="00A67C04">
        <w:rPr>
          <w:noProof/>
          <w:color w:val="000000"/>
          <w:w w:val="0"/>
          <w:sz w:val="0"/>
          <w:szCs w:val="0"/>
          <w:u w:color="000000"/>
          <w:bdr w:val="none" w:sz="0" w:space="0" w:color="000000"/>
          <w:shd w:val="clear" w:color="000000" w:fill="000000"/>
        </w:rPr>
        <w:drawing>
          <wp:inline distT="0" distB="0" distL="0" distR="0" wp14:anchorId="06748F3F" wp14:editId="4EA2B5D5">
            <wp:extent cx="3924300" cy="3321685"/>
            <wp:effectExtent l="0" t="0" r="1270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24-1.jpg"/>
                    <pic:cNvPicPr/>
                  </pic:nvPicPr>
                  <pic:blipFill>
                    <a:blip r:embed="rId9">
                      <a:extLst>
                        <a:ext uri="{28A0092B-C50C-407E-A947-70E740481C1C}">
                          <a14:useLocalDpi xmlns:a14="http://schemas.microsoft.com/office/drawing/2010/main" val="0"/>
                        </a:ext>
                      </a:extLst>
                    </a:blip>
                    <a:stretch>
                      <a:fillRect/>
                    </a:stretch>
                  </pic:blipFill>
                  <pic:spPr>
                    <a:xfrm>
                      <a:off x="0" y="0"/>
                      <a:ext cx="3924300" cy="3321685"/>
                    </a:xfrm>
                    <a:prstGeom prst="rect">
                      <a:avLst/>
                    </a:prstGeom>
                  </pic:spPr>
                </pic:pic>
              </a:graphicData>
            </a:graphic>
          </wp:inline>
        </w:drawing>
      </w:r>
      <w:r w:rsidR="0009297D" w:rsidRPr="0009297D">
        <w:rPr>
          <w:snapToGrid w:val="0"/>
          <w:color w:val="000000"/>
          <w:w w:val="0"/>
          <w:sz w:val="0"/>
          <w:szCs w:val="0"/>
          <w:u w:color="000000"/>
          <w:bdr w:val="none" w:sz="0" w:space="0" w:color="000000"/>
          <w:shd w:val="clear" w:color="000000" w:fill="000000"/>
        </w:rPr>
        <w:t xml:space="preserve"> </w:t>
      </w:r>
    </w:p>
    <w:p w14:paraId="5FE53B0E" w14:textId="1227147B" w:rsidR="007E06F6" w:rsidRDefault="007E06F6" w:rsidP="007E06F6">
      <w:pPr>
        <w:jc w:val="both"/>
        <w:rPr>
          <w:sz w:val="20"/>
          <w:szCs w:val="24"/>
        </w:rPr>
      </w:pPr>
      <w:r>
        <w:rPr>
          <w:sz w:val="20"/>
          <w:szCs w:val="24"/>
        </w:rPr>
        <w:t xml:space="preserve">           </w:t>
      </w:r>
      <w:r w:rsidR="00A67C04">
        <w:rPr>
          <w:noProof/>
          <w:sz w:val="20"/>
          <w:szCs w:val="24"/>
          <w:lang w:eastAsia="ja-JP"/>
        </w:rPr>
        <w:t xml:space="preserve">        </w:t>
      </w:r>
    </w:p>
    <w:p w14:paraId="382DC391" w14:textId="5AA08CA9" w:rsidR="00E909BA" w:rsidRPr="00DE677E" w:rsidRDefault="00DE677E" w:rsidP="0003450A">
      <w:pPr>
        <w:ind w:left="709" w:hanging="709"/>
        <w:jc w:val="both"/>
        <w:rPr>
          <w:sz w:val="20"/>
          <w:szCs w:val="24"/>
        </w:rPr>
      </w:pPr>
      <w:r w:rsidRPr="00DE677E">
        <w:rPr>
          <w:sz w:val="18"/>
          <w:szCs w:val="18"/>
        </w:rPr>
        <w:t>Figure 1.</w:t>
      </w:r>
      <w:r w:rsidR="007E06F6" w:rsidRPr="00DE677E">
        <w:rPr>
          <w:sz w:val="18"/>
          <w:szCs w:val="18"/>
        </w:rPr>
        <w:t xml:space="preserve"> Bright field TEM images of </w:t>
      </w:r>
      <w:r w:rsidR="00536E2C" w:rsidRPr="00DE677E">
        <w:rPr>
          <w:sz w:val="18"/>
          <w:szCs w:val="18"/>
        </w:rPr>
        <w:t xml:space="preserve">(a) </w:t>
      </w:r>
      <w:r w:rsidR="007E06F6" w:rsidRPr="00DE677E">
        <w:rPr>
          <w:sz w:val="18"/>
          <w:szCs w:val="18"/>
        </w:rPr>
        <w:t>DPPC vesicles,</w:t>
      </w:r>
      <w:r w:rsidR="00536E2C" w:rsidRPr="00DE677E">
        <w:rPr>
          <w:sz w:val="18"/>
          <w:szCs w:val="18"/>
        </w:rPr>
        <w:t xml:space="preserve"> (b)</w:t>
      </w:r>
      <w:r w:rsidR="007E06F6" w:rsidRPr="00DE677E">
        <w:rPr>
          <w:sz w:val="18"/>
          <w:szCs w:val="18"/>
        </w:rPr>
        <w:t xml:space="preserve"> DPPC with hyaluronic acid, </w:t>
      </w:r>
      <w:r w:rsidR="00536E2C" w:rsidRPr="00DE677E">
        <w:rPr>
          <w:sz w:val="18"/>
          <w:szCs w:val="18"/>
        </w:rPr>
        <w:t xml:space="preserve">(c) </w:t>
      </w:r>
      <w:r w:rsidR="00E4034D" w:rsidRPr="00DE677E">
        <w:rPr>
          <w:sz w:val="18"/>
          <w:szCs w:val="18"/>
        </w:rPr>
        <w:t>DPPC irradiated at 5</w:t>
      </w:r>
      <w:r w:rsidR="007E06F6" w:rsidRPr="00DE677E">
        <w:rPr>
          <w:sz w:val="18"/>
          <w:szCs w:val="18"/>
        </w:rPr>
        <w:t xml:space="preserve">0 </w:t>
      </w:r>
      <w:proofErr w:type="spellStart"/>
      <w:r w:rsidR="007E06F6" w:rsidRPr="00DE677E">
        <w:rPr>
          <w:sz w:val="18"/>
          <w:szCs w:val="18"/>
        </w:rPr>
        <w:t>Gy</w:t>
      </w:r>
      <w:proofErr w:type="spellEnd"/>
      <w:r w:rsidR="007E06F6" w:rsidRPr="00DE677E">
        <w:rPr>
          <w:sz w:val="18"/>
          <w:szCs w:val="18"/>
        </w:rPr>
        <w:t>,</w:t>
      </w:r>
      <w:r w:rsidR="00536E2C" w:rsidRPr="00DE677E">
        <w:rPr>
          <w:sz w:val="18"/>
          <w:szCs w:val="18"/>
        </w:rPr>
        <w:t xml:space="preserve"> </w:t>
      </w:r>
      <w:r w:rsidR="00E4034D" w:rsidRPr="00DE677E">
        <w:rPr>
          <w:sz w:val="18"/>
          <w:szCs w:val="18"/>
        </w:rPr>
        <w:t xml:space="preserve">and </w:t>
      </w:r>
      <w:r w:rsidR="00536E2C" w:rsidRPr="00DE677E">
        <w:rPr>
          <w:sz w:val="18"/>
          <w:szCs w:val="18"/>
        </w:rPr>
        <w:t>(d)</w:t>
      </w:r>
      <w:r w:rsidR="007E06F6" w:rsidRPr="00DE677E">
        <w:rPr>
          <w:sz w:val="18"/>
          <w:szCs w:val="18"/>
        </w:rPr>
        <w:t xml:space="preserve"> </w:t>
      </w:r>
      <w:r w:rsidR="00E4034D" w:rsidRPr="00DE677E">
        <w:rPr>
          <w:sz w:val="18"/>
          <w:szCs w:val="18"/>
        </w:rPr>
        <w:t>DPPC with hyaluronic acid irradiated at 5</w:t>
      </w:r>
      <w:r w:rsidR="00030801" w:rsidRPr="00DE677E">
        <w:rPr>
          <w:sz w:val="18"/>
          <w:szCs w:val="18"/>
        </w:rPr>
        <w:t xml:space="preserve">0 </w:t>
      </w:r>
      <w:proofErr w:type="spellStart"/>
      <w:r w:rsidR="00030801" w:rsidRPr="00DE677E">
        <w:rPr>
          <w:sz w:val="18"/>
          <w:szCs w:val="18"/>
        </w:rPr>
        <w:t>Gy</w:t>
      </w:r>
      <w:proofErr w:type="spellEnd"/>
    </w:p>
    <w:p w14:paraId="4EB4631F" w14:textId="77777777" w:rsidR="00D92FC4" w:rsidRPr="00030801" w:rsidRDefault="00D92FC4" w:rsidP="00030801">
      <w:pPr>
        <w:ind w:left="284" w:hanging="284"/>
        <w:jc w:val="center"/>
        <w:rPr>
          <w:sz w:val="18"/>
        </w:rPr>
      </w:pPr>
    </w:p>
    <w:p w14:paraId="794B871B" w14:textId="77777777" w:rsidR="00B66814" w:rsidRPr="004629A4" w:rsidRDefault="00B66814" w:rsidP="00B66814">
      <w:pPr>
        <w:jc w:val="both"/>
        <w:rPr>
          <w:sz w:val="20"/>
          <w:szCs w:val="24"/>
        </w:rPr>
      </w:pPr>
      <w:r w:rsidRPr="002039BC">
        <w:rPr>
          <w:sz w:val="20"/>
          <w:szCs w:val="24"/>
        </w:rPr>
        <w:t>Figure 2 shows</w:t>
      </w:r>
      <w:r w:rsidR="00A04217">
        <w:rPr>
          <w:sz w:val="20"/>
          <w:szCs w:val="24"/>
        </w:rPr>
        <w:t xml:space="preserve"> size distribution</w:t>
      </w:r>
      <w:r w:rsidRPr="002039BC">
        <w:rPr>
          <w:sz w:val="20"/>
          <w:szCs w:val="24"/>
        </w:rPr>
        <w:t xml:space="preserve"> for gamma irra</w:t>
      </w:r>
      <w:r w:rsidR="00A04217">
        <w:rPr>
          <w:sz w:val="20"/>
          <w:szCs w:val="24"/>
        </w:rPr>
        <w:t xml:space="preserve">diated DPPC vesicles and HA at </w:t>
      </w:r>
      <w:r w:rsidRPr="002039BC">
        <w:rPr>
          <w:sz w:val="20"/>
          <w:szCs w:val="24"/>
        </w:rPr>
        <w:t xml:space="preserve">50 </w:t>
      </w:r>
      <w:proofErr w:type="spellStart"/>
      <w:r w:rsidRPr="002039BC">
        <w:rPr>
          <w:sz w:val="20"/>
          <w:szCs w:val="24"/>
        </w:rPr>
        <w:t>Gy</w:t>
      </w:r>
      <w:proofErr w:type="spellEnd"/>
      <w:r w:rsidR="009C1032">
        <w:rPr>
          <w:sz w:val="20"/>
          <w:szCs w:val="24"/>
        </w:rPr>
        <w:t xml:space="preserve"> using Dynamic Light Scattering (DLS).</w:t>
      </w:r>
      <w:r w:rsidR="009C1032">
        <w:rPr>
          <w:rStyle w:val="apple-converted-space"/>
          <w:rFonts w:ascii="Arial" w:hAnsi="Arial" w:cs="Arial"/>
          <w:color w:val="333333"/>
          <w:sz w:val="20"/>
          <w:shd w:val="clear" w:color="auto" w:fill="FFFFFF"/>
        </w:rPr>
        <w:t xml:space="preserve"> </w:t>
      </w:r>
      <w:r w:rsidR="009C1032">
        <w:rPr>
          <w:color w:val="000000" w:themeColor="text1"/>
          <w:sz w:val="20"/>
          <w:shd w:val="clear" w:color="auto" w:fill="FFFFFF"/>
        </w:rPr>
        <w:t>Q</w:t>
      </w:r>
      <w:r w:rsidR="009C1032" w:rsidRPr="009C1032">
        <w:rPr>
          <w:color w:val="000000" w:themeColor="text1"/>
          <w:sz w:val="20"/>
          <w:shd w:val="clear" w:color="auto" w:fill="FFFFFF"/>
        </w:rPr>
        <w:t xml:space="preserve">uasi-elastic laser light scattering </w:t>
      </w:r>
      <w:r w:rsidR="009C1032">
        <w:rPr>
          <w:color w:val="000000" w:themeColor="text1"/>
          <w:sz w:val="20"/>
          <w:shd w:val="clear" w:color="auto" w:fill="FFFFFF"/>
        </w:rPr>
        <w:t xml:space="preserve">technique has been </w:t>
      </w:r>
      <w:r w:rsidR="009C1032" w:rsidRPr="009C1032">
        <w:rPr>
          <w:color w:val="000000" w:themeColor="text1"/>
          <w:sz w:val="20"/>
          <w:shd w:val="clear" w:color="auto" w:fill="FFFFFF"/>
        </w:rPr>
        <w:t xml:space="preserve">used to accurately and quantitatively measure the average vesicle diffusion coefficient and the relative dispersion in the diffusion coefficient about this average for dilute </w:t>
      </w:r>
      <w:proofErr w:type="spellStart"/>
      <w:r w:rsidR="009C1032" w:rsidRPr="009C1032">
        <w:rPr>
          <w:color w:val="000000" w:themeColor="text1"/>
          <w:sz w:val="20"/>
          <w:shd w:val="clear" w:color="auto" w:fill="FFFFFF"/>
        </w:rPr>
        <w:t>polydisperse</w:t>
      </w:r>
      <w:proofErr w:type="spellEnd"/>
      <w:r w:rsidR="009C1032" w:rsidRPr="009C1032">
        <w:rPr>
          <w:color w:val="000000" w:themeColor="text1"/>
          <w:sz w:val="20"/>
          <w:shd w:val="clear" w:color="auto" w:fill="FFFFFF"/>
        </w:rPr>
        <w:t xml:space="preserve"> vesicle suspensions. This technique </w:t>
      </w:r>
      <w:r w:rsidR="009C1032">
        <w:rPr>
          <w:color w:val="000000" w:themeColor="text1"/>
          <w:sz w:val="20"/>
          <w:shd w:val="clear" w:color="auto" w:fill="FFFFFF"/>
        </w:rPr>
        <w:t>depend</w:t>
      </w:r>
      <w:r w:rsidR="009C1032" w:rsidRPr="009C1032">
        <w:rPr>
          <w:color w:val="000000" w:themeColor="text1"/>
          <w:sz w:val="20"/>
          <w:shd w:val="clear" w:color="auto" w:fill="FFFFFF"/>
        </w:rPr>
        <w:t>s on a theoretical analysis of a modified form of the Z-averaged diffusion coefficient. This modified Z-averaged diffusion coefficient inc</w:t>
      </w:r>
      <w:r w:rsidR="009C1032">
        <w:rPr>
          <w:color w:val="000000" w:themeColor="text1"/>
          <w:sz w:val="20"/>
          <w:shd w:val="clear" w:color="auto" w:fill="FFFFFF"/>
        </w:rPr>
        <w:t>lude</w:t>
      </w:r>
      <w:r w:rsidR="009C1032" w:rsidRPr="009C1032">
        <w:rPr>
          <w:color w:val="000000" w:themeColor="text1"/>
          <w:sz w:val="20"/>
          <w:shd w:val="clear" w:color="auto" w:fill="FFFFFF"/>
        </w:rPr>
        <w:t xml:space="preserve">s vesicle size, structure, and </w:t>
      </w:r>
      <w:proofErr w:type="spellStart"/>
      <w:r w:rsidR="009C1032" w:rsidRPr="009C1032">
        <w:rPr>
          <w:color w:val="000000" w:themeColor="text1"/>
          <w:sz w:val="20"/>
          <w:shd w:val="clear" w:color="auto" w:fill="FFFFFF"/>
        </w:rPr>
        <w:t>polydispersity</w:t>
      </w:r>
      <w:proofErr w:type="spellEnd"/>
      <w:r w:rsidR="009C1032" w:rsidRPr="009C1032">
        <w:rPr>
          <w:color w:val="000000" w:themeColor="text1"/>
          <w:sz w:val="20"/>
          <w:shd w:val="clear" w:color="auto" w:fill="FFFFFF"/>
        </w:rPr>
        <w:t xml:space="preserve"> </w:t>
      </w:r>
      <w:r w:rsidR="009C1032">
        <w:rPr>
          <w:color w:val="000000" w:themeColor="text1"/>
          <w:sz w:val="20"/>
          <w:shd w:val="clear" w:color="auto" w:fill="FFFFFF"/>
        </w:rPr>
        <w:t>derived from</w:t>
      </w:r>
      <w:r w:rsidR="009C1032" w:rsidRPr="009C1032">
        <w:rPr>
          <w:color w:val="000000" w:themeColor="text1"/>
          <w:sz w:val="20"/>
          <w:shd w:val="clear" w:color="auto" w:fill="FFFFFF"/>
        </w:rPr>
        <w:t xml:space="preserve"> the scattered light autocorrelation spectrum</w:t>
      </w:r>
      <w:r w:rsidR="00056DC7">
        <w:rPr>
          <w:color w:val="000000" w:themeColor="text1"/>
          <w:sz w:val="20"/>
          <w:shd w:val="clear" w:color="auto" w:fill="FFFFFF"/>
        </w:rPr>
        <w:t xml:space="preserve"> as simplified in equation 1 which Z-averaged diffusion coefficient, &lt;D&gt;</w:t>
      </w:r>
      <w:r w:rsidR="00056DC7">
        <w:rPr>
          <w:color w:val="000000" w:themeColor="text1"/>
          <w:sz w:val="20"/>
          <w:shd w:val="clear" w:color="auto" w:fill="FFFFFF"/>
          <w:vertAlign w:val="subscript"/>
        </w:rPr>
        <w:t>Z</w:t>
      </w:r>
      <w:r w:rsidR="00056DC7">
        <w:rPr>
          <w:color w:val="000000" w:themeColor="text1"/>
          <w:sz w:val="20"/>
          <w:shd w:val="clear" w:color="auto" w:fill="FFFFFF"/>
        </w:rPr>
        <w:t xml:space="preserve"> and its relative dispersion, </w:t>
      </w:r>
      <w:proofErr w:type="spellStart"/>
      <w:r w:rsidR="00056DC7">
        <w:rPr>
          <w:color w:val="000000" w:themeColor="text1"/>
          <w:sz w:val="20"/>
          <w:shd w:val="clear" w:color="auto" w:fill="FFFFFF"/>
        </w:rPr>
        <w:t>δ</w:t>
      </w:r>
      <w:r w:rsidR="00056DC7">
        <w:rPr>
          <w:color w:val="000000" w:themeColor="text1"/>
          <w:sz w:val="20"/>
          <w:shd w:val="clear" w:color="auto" w:fill="FFFFFF"/>
          <w:vertAlign w:val="subscript"/>
        </w:rPr>
        <w:t>Z</w:t>
      </w:r>
      <w:proofErr w:type="spellEnd"/>
      <w:r w:rsidR="00056DC7">
        <w:rPr>
          <w:color w:val="000000" w:themeColor="text1"/>
          <w:sz w:val="20"/>
          <w:shd w:val="clear" w:color="auto" w:fill="FFFFFF"/>
        </w:rPr>
        <w:t xml:space="preserve"> was presented </w:t>
      </w:r>
      <w:r w:rsidR="009C1032">
        <w:rPr>
          <w:color w:val="000000" w:themeColor="text1"/>
          <w:sz w:val="20"/>
          <w:shd w:val="clear" w:color="auto" w:fill="FFFFFF"/>
        </w:rPr>
        <w:t>[23].</w:t>
      </w:r>
      <w:r w:rsidR="009C1032">
        <w:rPr>
          <w:sz w:val="20"/>
          <w:szCs w:val="24"/>
        </w:rPr>
        <w:t xml:space="preserve"> </w:t>
      </w:r>
      <w:r w:rsidR="00FC5587">
        <w:rPr>
          <w:sz w:val="20"/>
          <w:szCs w:val="24"/>
        </w:rPr>
        <w:t>F</w:t>
      </w:r>
      <w:r w:rsidR="00A04217">
        <w:rPr>
          <w:sz w:val="20"/>
          <w:szCs w:val="24"/>
        </w:rPr>
        <w:t>or DPPC</w:t>
      </w:r>
      <w:r w:rsidR="0042378C">
        <w:rPr>
          <w:sz w:val="20"/>
          <w:szCs w:val="24"/>
        </w:rPr>
        <w:t xml:space="preserve">, the </w:t>
      </w:r>
      <w:r w:rsidR="00FC5587">
        <w:rPr>
          <w:sz w:val="20"/>
          <w:szCs w:val="24"/>
        </w:rPr>
        <w:t>Z-average</w:t>
      </w:r>
      <w:r w:rsidR="00A04217">
        <w:rPr>
          <w:sz w:val="20"/>
          <w:szCs w:val="24"/>
        </w:rPr>
        <w:t xml:space="preserve"> vesicl</w:t>
      </w:r>
      <w:r w:rsidR="00677F98">
        <w:rPr>
          <w:sz w:val="20"/>
          <w:szCs w:val="24"/>
        </w:rPr>
        <w:t>e</w:t>
      </w:r>
      <w:r w:rsidR="00A04217">
        <w:rPr>
          <w:sz w:val="20"/>
          <w:szCs w:val="24"/>
        </w:rPr>
        <w:t xml:space="preserve"> </w:t>
      </w:r>
      <w:r w:rsidR="00FC5587">
        <w:rPr>
          <w:sz w:val="20"/>
          <w:szCs w:val="24"/>
        </w:rPr>
        <w:t xml:space="preserve">was </w:t>
      </w:r>
      <w:r w:rsidR="00A04217">
        <w:rPr>
          <w:sz w:val="20"/>
          <w:szCs w:val="24"/>
        </w:rPr>
        <w:t>491.2 n</w:t>
      </w:r>
      <w:r w:rsidR="00FC5587">
        <w:rPr>
          <w:sz w:val="20"/>
          <w:szCs w:val="24"/>
        </w:rPr>
        <w:t>m</w:t>
      </w:r>
      <w:r w:rsidR="00A04217">
        <w:rPr>
          <w:sz w:val="20"/>
          <w:szCs w:val="24"/>
        </w:rPr>
        <w:t xml:space="preserve">. After HA was added to the DPPC vesicles, the size distribution was </w:t>
      </w:r>
      <w:r w:rsidR="0059559D">
        <w:rPr>
          <w:sz w:val="20"/>
          <w:szCs w:val="24"/>
        </w:rPr>
        <w:t xml:space="preserve">drastically </w:t>
      </w:r>
      <w:r w:rsidR="00A04217">
        <w:rPr>
          <w:sz w:val="20"/>
          <w:szCs w:val="24"/>
        </w:rPr>
        <w:t xml:space="preserve">increased </w:t>
      </w:r>
      <w:r w:rsidR="00FC5587">
        <w:rPr>
          <w:sz w:val="20"/>
          <w:szCs w:val="24"/>
        </w:rPr>
        <w:t xml:space="preserve">to </w:t>
      </w:r>
      <w:r w:rsidR="0059559D">
        <w:rPr>
          <w:sz w:val="20"/>
          <w:szCs w:val="24"/>
        </w:rPr>
        <w:t xml:space="preserve">725.8 nm. However after irradiation at 50 </w:t>
      </w:r>
      <w:proofErr w:type="spellStart"/>
      <w:r w:rsidR="0059559D">
        <w:rPr>
          <w:sz w:val="20"/>
          <w:szCs w:val="24"/>
        </w:rPr>
        <w:t>Gy</w:t>
      </w:r>
      <w:proofErr w:type="spellEnd"/>
      <w:r w:rsidR="0059559D">
        <w:rPr>
          <w:sz w:val="20"/>
          <w:szCs w:val="24"/>
        </w:rPr>
        <w:t xml:space="preserve">, the Z-average for DPPC was 164.7 nm but for DPPC in presence of HA the Z-average was 391.6 nm. These </w:t>
      </w:r>
      <w:r w:rsidR="00FC5587">
        <w:rPr>
          <w:sz w:val="20"/>
          <w:szCs w:val="24"/>
        </w:rPr>
        <w:t>size distributions</w:t>
      </w:r>
      <w:r w:rsidR="0059559D">
        <w:rPr>
          <w:sz w:val="20"/>
          <w:szCs w:val="24"/>
        </w:rPr>
        <w:t xml:space="preserve"> </w:t>
      </w:r>
      <w:r w:rsidR="00FC5587">
        <w:rPr>
          <w:sz w:val="20"/>
          <w:szCs w:val="24"/>
        </w:rPr>
        <w:t>indicate</w:t>
      </w:r>
      <w:r w:rsidR="0059559D">
        <w:rPr>
          <w:sz w:val="20"/>
          <w:szCs w:val="24"/>
        </w:rPr>
        <w:t xml:space="preserve"> that the size distribution of DPP</w:t>
      </w:r>
      <w:r w:rsidR="00FC5587">
        <w:rPr>
          <w:sz w:val="20"/>
          <w:szCs w:val="24"/>
        </w:rPr>
        <w:t>C vesicles in presence of HA mak</w:t>
      </w:r>
      <w:r w:rsidR="0059559D">
        <w:rPr>
          <w:sz w:val="20"/>
          <w:szCs w:val="24"/>
        </w:rPr>
        <w:t xml:space="preserve">e the structure of vesicles more stable </w:t>
      </w:r>
      <w:r w:rsidR="00FC5587">
        <w:rPr>
          <w:sz w:val="20"/>
          <w:szCs w:val="24"/>
        </w:rPr>
        <w:t xml:space="preserve">even after irradiation </w:t>
      </w:r>
      <w:r w:rsidR="0059559D">
        <w:rPr>
          <w:sz w:val="20"/>
          <w:szCs w:val="24"/>
        </w:rPr>
        <w:t xml:space="preserve">compared to </w:t>
      </w:r>
      <w:r w:rsidR="009C1032">
        <w:rPr>
          <w:sz w:val="20"/>
          <w:szCs w:val="24"/>
        </w:rPr>
        <w:t>DPPC alone</w:t>
      </w:r>
      <w:r w:rsidR="00FC5587">
        <w:rPr>
          <w:sz w:val="20"/>
          <w:szCs w:val="24"/>
        </w:rPr>
        <w:t>.</w:t>
      </w:r>
      <w:r w:rsidR="001C1DE5">
        <w:rPr>
          <w:sz w:val="20"/>
          <w:szCs w:val="24"/>
        </w:rPr>
        <w:t xml:space="preserve"> Since the vesicles structure was ruptured after irradiation, the number and size of vesicles was decreased due to the free radical mechanism.</w:t>
      </w:r>
    </w:p>
    <w:p w14:paraId="301B5E8B" w14:textId="780ED3EE" w:rsidR="00136B1A" w:rsidRDefault="00A10F39" w:rsidP="00E4034D">
      <w:pPr>
        <w:rPr>
          <w:sz w:val="20"/>
          <w:szCs w:val="24"/>
        </w:rPr>
      </w:pPr>
      <w:r>
        <w:rPr>
          <w:sz w:val="20"/>
          <w:szCs w:val="24"/>
        </w:rPr>
        <w:t xml:space="preserve">                 </w:t>
      </w:r>
      <w:r w:rsidR="00E909BA">
        <w:rPr>
          <w:sz w:val="20"/>
          <w:szCs w:val="24"/>
        </w:rPr>
        <w:t xml:space="preserve">  </w:t>
      </w:r>
      <w:r>
        <w:rPr>
          <w:sz w:val="20"/>
          <w:szCs w:val="24"/>
        </w:rPr>
        <w:t xml:space="preserve">        </w:t>
      </w:r>
      <w:r w:rsidR="00E909BA">
        <w:rPr>
          <w:sz w:val="20"/>
          <w:szCs w:val="24"/>
        </w:rPr>
        <w:t xml:space="preserve"> </w:t>
      </w:r>
    </w:p>
    <w:p w14:paraId="2506D802" w14:textId="695E7623" w:rsidR="00854E7E" w:rsidRPr="0003450A" w:rsidRDefault="00854E7E" w:rsidP="00E4034D">
      <w:pPr>
        <w:rPr>
          <w:sz w:val="20"/>
          <w:szCs w:val="24"/>
        </w:rPr>
      </w:pPr>
      <m:oMath>
        <m:r>
          <w:rPr>
            <w:rFonts w:ascii="Cambria Math" w:hAnsi="Cambria Math"/>
            <w:sz w:val="20"/>
            <w:szCs w:val="24"/>
          </w:rPr>
          <m:t>&lt;R</m:t>
        </m:r>
        <m:sSub>
          <m:sSubPr>
            <m:ctrlPr>
              <w:rPr>
                <w:rFonts w:ascii="Cambria Math" w:hAnsi="Cambria Math"/>
                <w:i/>
                <w:sz w:val="20"/>
                <w:szCs w:val="24"/>
              </w:rPr>
            </m:ctrlPr>
          </m:sSubPr>
          <m:e>
            <m:r>
              <w:rPr>
                <w:rFonts w:ascii="Cambria Math" w:hAnsi="Cambria Math"/>
                <w:sz w:val="20"/>
                <w:szCs w:val="24"/>
              </w:rPr>
              <m:t>&gt;</m:t>
            </m:r>
          </m:e>
          <m:sub>
            <m:r>
              <w:rPr>
                <w:rFonts w:ascii="Cambria Math" w:hAnsi="Cambria Math"/>
                <w:sz w:val="20"/>
                <w:szCs w:val="24"/>
              </w:rPr>
              <m:t>N</m:t>
            </m:r>
          </m:sub>
        </m:sSub>
        <m:r>
          <w:rPr>
            <w:rFonts w:ascii="Cambria Math" w:hAnsi="Cambria Math"/>
            <w:sz w:val="20"/>
            <w:szCs w:val="24"/>
          </w:rPr>
          <m:t xml:space="preserve">≅ </m:t>
        </m:r>
        <m:f>
          <m:fPr>
            <m:ctrlPr>
              <w:rPr>
                <w:rFonts w:ascii="Cambria Math" w:hAnsi="Cambria Math"/>
                <w:i/>
                <w:sz w:val="20"/>
                <w:szCs w:val="24"/>
              </w:rPr>
            </m:ctrlPr>
          </m:fPr>
          <m:num>
            <m:r>
              <w:rPr>
                <w:rFonts w:ascii="Cambria Math" w:hAnsi="Cambria Math"/>
                <w:sz w:val="20"/>
                <w:szCs w:val="24"/>
              </w:rPr>
              <m:t>A</m:t>
            </m:r>
          </m:num>
          <m:den>
            <m:r>
              <w:rPr>
                <w:rFonts w:ascii="Cambria Math" w:hAnsi="Cambria Math"/>
                <w:sz w:val="20"/>
                <w:szCs w:val="24"/>
              </w:rPr>
              <m:t>&lt;D</m:t>
            </m:r>
            <m:sSub>
              <m:sSubPr>
                <m:ctrlPr>
                  <w:rPr>
                    <w:rFonts w:ascii="Cambria Math" w:hAnsi="Cambria Math"/>
                    <w:i/>
                    <w:sz w:val="20"/>
                    <w:szCs w:val="24"/>
                  </w:rPr>
                </m:ctrlPr>
              </m:sSubPr>
              <m:e>
                <m:r>
                  <w:rPr>
                    <w:rFonts w:ascii="Cambria Math" w:hAnsi="Cambria Math"/>
                    <w:sz w:val="20"/>
                    <w:szCs w:val="24"/>
                  </w:rPr>
                  <m:t>&gt;</m:t>
                </m:r>
              </m:e>
              <m:sub>
                <m:r>
                  <w:rPr>
                    <w:rFonts w:ascii="Cambria Math" w:hAnsi="Cambria Math"/>
                    <w:sz w:val="20"/>
                    <w:szCs w:val="24"/>
                  </w:rPr>
                  <m:t>Z</m:t>
                </m:r>
              </m:sub>
            </m:sSub>
            <m:r>
              <w:rPr>
                <w:rFonts w:ascii="Cambria Math" w:hAnsi="Cambria Math"/>
                <w:sz w:val="20"/>
                <w:szCs w:val="24"/>
              </w:rPr>
              <m:t>(1+3</m:t>
            </m:r>
            <m:sSub>
              <m:sSubPr>
                <m:ctrlPr>
                  <w:rPr>
                    <w:rFonts w:ascii="Cambria Math" w:hAnsi="Cambria Math"/>
                    <w:i/>
                    <w:sz w:val="20"/>
                    <w:szCs w:val="24"/>
                  </w:rPr>
                </m:ctrlPr>
              </m:sSubPr>
              <m:e>
                <m:r>
                  <w:rPr>
                    <w:rFonts w:ascii="Cambria Math" w:hAnsi="Cambria Math"/>
                    <w:sz w:val="20"/>
                    <w:szCs w:val="24"/>
                  </w:rPr>
                  <m:t>δ</m:t>
                </m:r>
              </m:e>
              <m:sub>
                <m:r>
                  <w:rPr>
                    <w:rFonts w:ascii="Cambria Math" w:hAnsi="Cambria Math"/>
                    <w:sz w:val="20"/>
                    <w:szCs w:val="24"/>
                  </w:rPr>
                  <m:t xml:space="preserve">Z </m:t>
                </m:r>
              </m:sub>
            </m:sSub>
            <m:r>
              <w:rPr>
                <w:rFonts w:ascii="Cambria Math" w:hAnsi="Cambria Math"/>
                <w:sz w:val="20"/>
                <w:szCs w:val="24"/>
              </w:rPr>
              <m:t>)</m:t>
            </m:r>
          </m:den>
        </m:f>
      </m:oMath>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r>
      <w:r w:rsidR="0003450A">
        <w:rPr>
          <w:sz w:val="20"/>
          <w:szCs w:val="24"/>
        </w:rPr>
        <w:tab/>
        <w:t xml:space="preserve">  (1)</w:t>
      </w:r>
    </w:p>
    <w:p w14:paraId="2899070B" w14:textId="77777777" w:rsidR="00854E7E" w:rsidRDefault="00854E7E" w:rsidP="00E4034D">
      <w:pPr>
        <w:rPr>
          <w:sz w:val="20"/>
          <w:szCs w:val="24"/>
        </w:rPr>
      </w:pPr>
    </w:p>
    <w:p w14:paraId="11AFEB38" w14:textId="5B67DD2E" w:rsidR="003770FE" w:rsidRDefault="008A7806" w:rsidP="008A7806">
      <w:pPr>
        <w:jc w:val="center"/>
        <w:rPr>
          <w:sz w:val="12"/>
          <w:szCs w:val="24"/>
        </w:rPr>
      </w:pPr>
      <w:r>
        <w:rPr>
          <w:sz w:val="12"/>
          <w:szCs w:val="24"/>
        </w:rPr>
        <w:lastRenderedPageBreak/>
        <w:t xml:space="preserve">       </w:t>
      </w:r>
      <w:r w:rsidR="003C6658">
        <w:rPr>
          <w:sz w:val="12"/>
          <w:szCs w:val="24"/>
        </w:rPr>
        <w:t xml:space="preserve"> </w:t>
      </w:r>
      <w:r w:rsidR="00DC7886">
        <w:rPr>
          <w:noProof/>
          <w:sz w:val="12"/>
          <w:szCs w:val="24"/>
        </w:rPr>
        <w:drawing>
          <wp:inline distT="0" distB="0" distL="0" distR="0" wp14:anchorId="3A9D16FC" wp14:editId="65BA44D0">
            <wp:extent cx="3937635" cy="33597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24-2.jpg"/>
                    <pic:cNvPicPr/>
                  </pic:nvPicPr>
                  <pic:blipFill>
                    <a:blip r:embed="rId10">
                      <a:extLst>
                        <a:ext uri="{28A0092B-C50C-407E-A947-70E740481C1C}">
                          <a14:useLocalDpi xmlns:a14="http://schemas.microsoft.com/office/drawing/2010/main" val="0"/>
                        </a:ext>
                      </a:extLst>
                    </a:blip>
                    <a:stretch>
                      <a:fillRect/>
                    </a:stretch>
                  </pic:blipFill>
                  <pic:spPr>
                    <a:xfrm>
                      <a:off x="0" y="0"/>
                      <a:ext cx="3938121" cy="3360149"/>
                    </a:xfrm>
                    <a:prstGeom prst="rect">
                      <a:avLst/>
                    </a:prstGeom>
                  </pic:spPr>
                </pic:pic>
              </a:graphicData>
            </a:graphic>
          </wp:inline>
        </w:drawing>
      </w:r>
    </w:p>
    <w:p w14:paraId="24DF7BFE" w14:textId="77777777" w:rsidR="003770FE" w:rsidRPr="003770FE" w:rsidRDefault="003770FE" w:rsidP="003770FE">
      <w:pPr>
        <w:jc w:val="center"/>
        <w:rPr>
          <w:b/>
          <w:bCs/>
          <w:sz w:val="18"/>
          <w:szCs w:val="24"/>
        </w:rPr>
      </w:pPr>
    </w:p>
    <w:p w14:paraId="2CA47F0A" w14:textId="7B36D988" w:rsidR="003770FE" w:rsidRPr="00DE677E" w:rsidRDefault="00DE677E" w:rsidP="0003450A">
      <w:pPr>
        <w:ind w:left="851" w:hanging="851"/>
        <w:jc w:val="both"/>
        <w:rPr>
          <w:sz w:val="20"/>
          <w:szCs w:val="24"/>
        </w:rPr>
      </w:pPr>
      <w:r w:rsidRPr="00DE677E">
        <w:rPr>
          <w:sz w:val="20"/>
          <w:szCs w:val="18"/>
        </w:rPr>
        <w:t>Figure 2</w:t>
      </w:r>
      <w:r w:rsidR="003770FE" w:rsidRPr="00DE677E">
        <w:rPr>
          <w:sz w:val="20"/>
          <w:szCs w:val="24"/>
        </w:rPr>
        <w:t xml:space="preserve">.  Size distribution of a) DPPC (Z-average = 491.2 nm), b) DPPC+ HA </w:t>
      </w:r>
      <w:proofErr w:type="gramStart"/>
      <w:r w:rsidR="003770FE" w:rsidRPr="00DE677E">
        <w:rPr>
          <w:sz w:val="20"/>
          <w:szCs w:val="24"/>
        </w:rPr>
        <w:t>( Z</w:t>
      </w:r>
      <w:proofErr w:type="gramEnd"/>
      <w:r w:rsidR="003770FE" w:rsidRPr="00DE677E">
        <w:rPr>
          <w:sz w:val="20"/>
          <w:szCs w:val="24"/>
        </w:rPr>
        <w:t>-average = 725.8 nm)</w:t>
      </w:r>
      <w:r w:rsidR="00B66814" w:rsidRPr="00DE677E">
        <w:rPr>
          <w:sz w:val="20"/>
          <w:szCs w:val="24"/>
        </w:rPr>
        <w:t xml:space="preserve">, DPPC irradiated at 50 </w:t>
      </w:r>
      <w:proofErr w:type="spellStart"/>
      <w:r w:rsidR="00B66814" w:rsidRPr="00DE677E">
        <w:rPr>
          <w:sz w:val="20"/>
          <w:szCs w:val="24"/>
        </w:rPr>
        <w:t>Gy</w:t>
      </w:r>
      <w:proofErr w:type="spellEnd"/>
      <w:r w:rsidR="00B66814" w:rsidRPr="00DE677E">
        <w:rPr>
          <w:sz w:val="20"/>
          <w:szCs w:val="24"/>
        </w:rPr>
        <w:t xml:space="preserve"> (Z-average = 164.7 nm)</w:t>
      </w:r>
      <w:r w:rsidR="003770FE" w:rsidRPr="00DE677E">
        <w:rPr>
          <w:sz w:val="20"/>
          <w:szCs w:val="24"/>
        </w:rPr>
        <w:t xml:space="preserve"> and c) DPPC and HA after irradiated at 50 </w:t>
      </w:r>
      <w:proofErr w:type="spellStart"/>
      <w:r w:rsidR="003770FE" w:rsidRPr="00DE677E">
        <w:rPr>
          <w:sz w:val="20"/>
          <w:szCs w:val="24"/>
        </w:rPr>
        <w:t>Gy</w:t>
      </w:r>
      <w:proofErr w:type="spellEnd"/>
      <w:r w:rsidR="003770FE" w:rsidRPr="00DE677E">
        <w:rPr>
          <w:sz w:val="20"/>
          <w:szCs w:val="24"/>
        </w:rPr>
        <w:t xml:space="preserve"> (Z-average = 391.6 nm)</w:t>
      </w:r>
    </w:p>
    <w:p w14:paraId="3DAA6C36" w14:textId="77777777" w:rsidR="002039BC" w:rsidRDefault="002039BC" w:rsidP="0024337D">
      <w:pPr>
        <w:spacing w:line="360" w:lineRule="auto"/>
        <w:jc w:val="center"/>
        <w:rPr>
          <w:szCs w:val="24"/>
        </w:rPr>
      </w:pPr>
    </w:p>
    <w:p w14:paraId="602CDA9A" w14:textId="473FD9EF" w:rsidR="00030801" w:rsidRDefault="00030801" w:rsidP="00DC7886">
      <w:pPr>
        <w:jc w:val="both"/>
        <w:rPr>
          <w:sz w:val="20"/>
          <w:szCs w:val="24"/>
        </w:rPr>
      </w:pPr>
      <w:r>
        <w:rPr>
          <w:sz w:val="20"/>
          <w:szCs w:val="24"/>
        </w:rPr>
        <w:t>Figure 3</w:t>
      </w:r>
      <w:r w:rsidRPr="002039BC">
        <w:rPr>
          <w:sz w:val="20"/>
          <w:szCs w:val="24"/>
        </w:rPr>
        <w:t xml:space="preserve"> shows FTIR spectrum in the spectral range 4000-</w:t>
      </w:r>
      <w:r>
        <w:rPr>
          <w:sz w:val="20"/>
          <w:szCs w:val="24"/>
        </w:rPr>
        <w:t>100</w:t>
      </w:r>
      <w:r w:rsidRPr="002039BC">
        <w:rPr>
          <w:sz w:val="20"/>
          <w:szCs w:val="24"/>
        </w:rPr>
        <w:t>0 cm</w:t>
      </w:r>
      <w:r w:rsidRPr="002039BC">
        <w:rPr>
          <w:sz w:val="20"/>
          <w:szCs w:val="24"/>
          <w:vertAlign w:val="superscript"/>
        </w:rPr>
        <w:t>-1</w:t>
      </w:r>
      <w:r w:rsidRPr="002039BC">
        <w:rPr>
          <w:sz w:val="20"/>
          <w:szCs w:val="24"/>
        </w:rPr>
        <w:t xml:space="preserve"> for </w:t>
      </w:r>
      <w:r>
        <w:rPr>
          <w:sz w:val="20"/>
          <w:szCs w:val="24"/>
        </w:rPr>
        <w:t xml:space="preserve">DPPC vesicles and HA irradiated at </w:t>
      </w:r>
      <w:r w:rsidRPr="002039BC">
        <w:rPr>
          <w:sz w:val="20"/>
          <w:szCs w:val="24"/>
        </w:rPr>
        <w:t xml:space="preserve">50 </w:t>
      </w:r>
      <w:proofErr w:type="spellStart"/>
      <w:r w:rsidRPr="002039BC">
        <w:rPr>
          <w:sz w:val="20"/>
          <w:szCs w:val="24"/>
        </w:rPr>
        <w:t>Gy</w:t>
      </w:r>
      <w:proofErr w:type="spellEnd"/>
      <w:r w:rsidRPr="002039BC">
        <w:rPr>
          <w:sz w:val="20"/>
          <w:szCs w:val="24"/>
        </w:rPr>
        <w:t xml:space="preserve">. </w:t>
      </w:r>
      <w:r>
        <w:rPr>
          <w:sz w:val="20"/>
          <w:szCs w:val="24"/>
        </w:rPr>
        <w:t>T</w:t>
      </w:r>
      <w:r w:rsidRPr="002039BC">
        <w:rPr>
          <w:sz w:val="20"/>
          <w:szCs w:val="24"/>
        </w:rPr>
        <w:t xml:space="preserve">he main bands </w:t>
      </w:r>
      <w:r>
        <w:rPr>
          <w:sz w:val="20"/>
          <w:szCs w:val="24"/>
        </w:rPr>
        <w:t>indicate a C=O stretching at 1653 and 1617</w:t>
      </w:r>
      <w:r w:rsidRPr="002039BC">
        <w:rPr>
          <w:sz w:val="20"/>
          <w:szCs w:val="24"/>
        </w:rPr>
        <w:t xml:space="preserve"> cm</w:t>
      </w:r>
      <w:r w:rsidRPr="002039BC">
        <w:rPr>
          <w:sz w:val="20"/>
          <w:szCs w:val="24"/>
          <w:vertAlign w:val="superscript"/>
        </w:rPr>
        <w:t xml:space="preserve">-1 </w:t>
      </w:r>
      <w:r w:rsidRPr="002039BC">
        <w:rPr>
          <w:sz w:val="20"/>
          <w:szCs w:val="24"/>
        </w:rPr>
        <w:t>corresponding to amide I</w:t>
      </w:r>
      <w:r>
        <w:rPr>
          <w:sz w:val="20"/>
          <w:szCs w:val="24"/>
        </w:rPr>
        <w:t xml:space="preserve"> and acid group</w:t>
      </w:r>
      <w:r w:rsidRPr="002039BC">
        <w:rPr>
          <w:sz w:val="20"/>
          <w:szCs w:val="24"/>
        </w:rPr>
        <w:t>, respectively</w:t>
      </w:r>
      <w:r>
        <w:rPr>
          <w:sz w:val="20"/>
          <w:szCs w:val="24"/>
        </w:rPr>
        <w:t xml:space="preserve"> [24]</w:t>
      </w:r>
      <w:r w:rsidRPr="002039BC">
        <w:rPr>
          <w:sz w:val="20"/>
          <w:szCs w:val="24"/>
        </w:rPr>
        <w:t xml:space="preserve">. From the spectra, the pattern showed </w:t>
      </w:r>
      <w:r>
        <w:rPr>
          <w:sz w:val="20"/>
          <w:szCs w:val="24"/>
        </w:rPr>
        <w:t>slightly</w:t>
      </w:r>
      <w:r w:rsidRPr="002039BC">
        <w:rPr>
          <w:sz w:val="20"/>
          <w:szCs w:val="24"/>
        </w:rPr>
        <w:t xml:space="preserve"> changes when DPPC and HA </w:t>
      </w:r>
      <w:r>
        <w:rPr>
          <w:sz w:val="20"/>
          <w:szCs w:val="24"/>
        </w:rPr>
        <w:t>after irradiation</w:t>
      </w:r>
      <w:r w:rsidRPr="002039BC">
        <w:rPr>
          <w:sz w:val="20"/>
          <w:szCs w:val="24"/>
        </w:rPr>
        <w:t xml:space="preserve">. </w:t>
      </w:r>
      <w:r>
        <w:rPr>
          <w:sz w:val="20"/>
          <w:szCs w:val="24"/>
        </w:rPr>
        <w:t>T</w:t>
      </w:r>
      <w:r w:rsidRPr="002039BC">
        <w:rPr>
          <w:sz w:val="20"/>
          <w:szCs w:val="24"/>
        </w:rPr>
        <w:t>here were some differences in the shape and height of certain absorption bands at 1700-1750 cm</w:t>
      </w:r>
      <w:r w:rsidRPr="002039BC">
        <w:rPr>
          <w:sz w:val="20"/>
          <w:szCs w:val="24"/>
          <w:vertAlign w:val="superscript"/>
        </w:rPr>
        <w:t>-1</w:t>
      </w:r>
      <w:r w:rsidRPr="002039BC">
        <w:rPr>
          <w:sz w:val="20"/>
          <w:szCs w:val="24"/>
        </w:rPr>
        <w:t xml:space="preserve"> due t</w:t>
      </w:r>
      <w:r>
        <w:rPr>
          <w:sz w:val="20"/>
          <w:szCs w:val="24"/>
        </w:rPr>
        <w:t>o formation of carboxylic acid a</w:t>
      </w:r>
      <w:r w:rsidRPr="002039BC">
        <w:rPr>
          <w:sz w:val="20"/>
          <w:szCs w:val="24"/>
        </w:rPr>
        <w:t xml:space="preserve">ccording to </w:t>
      </w:r>
      <w:proofErr w:type="spellStart"/>
      <w:r w:rsidRPr="002039BC">
        <w:rPr>
          <w:sz w:val="20"/>
          <w:szCs w:val="24"/>
        </w:rPr>
        <w:t>Alkrad</w:t>
      </w:r>
      <w:proofErr w:type="spellEnd"/>
      <w:r w:rsidRPr="002039BC">
        <w:rPr>
          <w:sz w:val="20"/>
          <w:szCs w:val="24"/>
        </w:rPr>
        <w:t xml:space="preserve"> </w:t>
      </w:r>
      <w:r w:rsidRPr="002039BC">
        <w:rPr>
          <w:i/>
          <w:sz w:val="20"/>
          <w:szCs w:val="24"/>
        </w:rPr>
        <w:t>et al</w:t>
      </w:r>
      <w:r>
        <w:rPr>
          <w:sz w:val="20"/>
          <w:szCs w:val="24"/>
        </w:rPr>
        <w:t>. [35]. T</w:t>
      </w:r>
      <w:r w:rsidRPr="002039BC">
        <w:rPr>
          <w:sz w:val="20"/>
          <w:szCs w:val="24"/>
        </w:rPr>
        <w:t xml:space="preserve">he absorption band resulted to the cleavage of the </w:t>
      </w:r>
      <w:proofErr w:type="spellStart"/>
      <w:r w:rsidRPr="002039BC">
        <w:rPr>
          <w:sz w:val="20"/>
          <w:szCs w:val="24"/>
        </w:rPr>
        <w:t>glycosidic</w:t>
      </w:r>
      <w:proofErr w:type="spellEnd"/>
      <w:r w:rsidRPr="002039BC">
        <w:rPr>
          <w:sz w:val="20"/>
          <w:szCs w:val="24"/>
        </w:rPr>
        <w:t xml:space="preserve"> bond in HA and the formation of double bonds and carboxylic acid groups. Double bond presence in the </w:t>
      </w:r>
      <w:proofErr w:type="spellStart"/>
      <w:r w:rsidRPr="002039BC">
        <w:rPr>
          <w:sz w:val="20"/>
          <w:szCs w:val="24"/>
        </w:rPr>
        <w:t>pyrancarboxylic</w:t>
      </w:r>
      <w:proofErr w:type="spellEnd"/>
      <w:r w:rsidRPr="002039BC">
        <w:rPr>
          <w:sz w:val="20"/>
          <w:szCs w:val="24"/>
        </w:rPr>
        <w:t xml:space="preserve"> acid ring after the </w:t>
      </w:r>
      <w:proofErr w:type="spellStart"/>
      <w:r w:rsidRPr="002039BC">
        <w:rPr>
          <w:sz w:val="20"/>
          <w:szCs w:val="24"/>
        </w:rPr>
        <w:t>enzymetic</w:t>
      </w:r>
      <w:proofErr w:type="spellEnd"/>
      <w:r w:rsidRPr="002039BC">
        <w:rPr>
          <w:sz w:val="20"/>
          <w:szCs w:val="24"/>
        </w:rPr>
        <w:t xml:space="preserve"> digestion of HA. Hence, gamma irradiation may produce </w:t>
      </w:r>
      <w:proofErr w:type="spellStart"/>
      <w:r w:rsidRPr="002039BC">
        <w:rPr>
          <w:sz w:val="20"/>
          <w:szCs w:val="24"/>
        </w:rPr>
        <w:t>pyrancarboxylic</w:t>
      </w:r>
      <w:proofErr w:type="spellEnd"/>
      <w:r w:rsidRPr="002039BC">
        <w:rPr>
          <w:sz w:val="20"/>
          <w:szCs w:val="24"/>
        </w:rPr>
        <w:t xml:space="preserve"> acid rings by modified the s</w:t>
      </w:r>
      <w:r>
        <w:rPr>
          <w:sz w:val="20"/>
          <w:szCs w:val="24"/>
        </w:rPr>
        <w:t>tructure of HA and effect the structure of the DPPC vesicles.</w:t>
      </w:r>
    </w:p>
    <w:p w14:paraId="77988115" w14:textId="77777777" w:rsidR="00DC7886" w:rsidRPr="00DC7886" w:rsidRDefault="00DC7886" w:rsidP="00DC7886">
      <w:pPr>
        <w:jc w:val="both"/>
        <w:rPr>
          <w:sz w:val="20"/>
          <w:szCs w:val="24"/>
        </w:rPr>
      </w:pPr>
    </w:p>
    <w:p w14:paraId="33CB35F7" w14:textId="77777777" w:rsidR="008A7806" w:rsidRDefault="008A7806" w:rsidP="00030801">
      <w:pPr>
        <w:jc w:val="center"/>
        <w:rPr>
          <w:sz w:val="20"/>
          <w:szCs w:val="24"/>
        </w:rPr>
      </w:pPr>
      <w:r w:rsidRPr="008A7806">
        <w:rPr>
          <w:noProof/>
          <w:sz w:val="20"/>
          <w:szCs w:val="24"/>
        </w:rPr>
        <w:drawing>
          <wp:inline distT="0" distB="0" distL="0" distR="0" wp14:anchorId="1FAE2162" wp14:editId="1EAB0B9A">
            <wp:extent cx="4088938" cy="1958340"/>
            <wp:effectExtent l="25400" t="25400" r="26035" b="22860"/>
            <wp:docPr id="28" name="Picture 28" descr="C:\Users\user\Desktop\SMILE 2014\DPPC HA FT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MILE 2014\DPPC HA FTI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1820" cy="1959720"/>
                    </a:xfrm>
                    <a:prstGeom prst="rect">
                      <a:avLst/>
                    </a:prstGeom>
                    <a:noFill/>
                    <a:ln>
                      <a:solidFill>
                        <a:schemeClr val="tx1"/>
                      </a:solidFill>
                    </a:ln>
                  </pic:spPr>
                </pic:pic>
              </a:graphicData>
            </a:graphic>
          </wp:inline>
        </w:drawing>
      </w:r>
    </w:p>
    <w:p w14:paraId="15E20D6A" w14:textId="77777777" w:rsidR="00030801" w:rsidRDefault="00030801" w:rsidP="00030801">
      <w:pPr>
        <w:jc w:val="center"/>
        <w:rPr>
          <w:b/>
          <w:sz w:val="18"/>
        </w:rPr>
      </w:pPr>
    </w:p>
    <w:p w14:paraId="1C295654" w14:textId="260EEB2F" w:rsidR="008A7806" w:rsidRPr="00EB56F7" w:rsidRDefault="00DE677E" w:rsidP="00030801">
      <w:pPr>
        <w:jc w:val="center"/>
        <w:rPr>
          <w:sz w:val="20"/>
        </w:rPr>
      </w:pPr>
      <w:r w:rsidRPr="00DE677E">
        <w:rPr>
          <w:sz w:val="20"/>
        </w:rPr>
        <w:t>Figure 3</w:t>
      </w:r>
      <w:r w:rsidR="008A7806" w:rsidRPr="00DE677E">
        <w:rPr>
          <w:sz w:val="20"/>
        </w:rPr>
        <w:t xml:space="preserve">. </w:t>
      </w:r>
      <w:proofErr w:type="gramStart"/>
      <w:r w:rsidR="008A7806" w:rsidRPr="00DE677E">
        <w:rPr>
          <w:sz w:val="20"/>
        </w:rPr>
        <w:t>FTIR</w:t>
      </w:r>
      <w:r w:rsidR="008A7806" w:rsidRPr="00EB56F7">
        <w:rPr>
          <w:sz w:val="20"/>
        </w:rPr>
        <w:t xml:space="preserve"> spectra of DPPC vesicles and hyaluronic acid.</w:t>
      </w:r>
      <w:proofErr w:type="gramEnd"/>
    </w:p>
    <w:p w14:paraId="028C2606" w14:textId="77777777" w:rsidR="002C6117" w:rsidRDefault="002C6117" w:rsidP="00DC7886">
      <w:pPr>
        <w:rPr>
          <w:b/>
        </w:rPr>
      </w:pPr>
    </w:p>
    <w:p w14:paraId="559B5A78" w14:textId="77777777" w:rsidR="002C6117" w:rsidRPr="002A7E4E" w:rsidRDefault="002A7E4E" w:rsidP="002C6117">
      <w:pPr>
        <w:jc w:val="center"/>
        <w:rPr>
          <w:b/>
          <w:sz w:val="20"/>
        </w:rPr>
      </w:pPr>
      <w:r w:rsidRPr="002A7E4E">
        <w:rPr>
          <w:b/>
          <w:sz w:val="20"/>
        </w:rPr>
        <w:t>Conclus</w:t>
      </w:r>
      <w:r>
        <w:rPr>
          <w:b/>
          <w:sz w:val="20"/>
        </w:rPr>
        <w:t>i</w:t>
      </w:r>
      <w:r w:rsidRPr="002A7E4E">
        <w:rPr>
          <w:b/>
          <w:sz w:val="20"/>
        </w:rPr>
        <w:t>ons</w:t>
      </w:r>
    </w:p>
    <w:p w14:paraId="309D0BF9" w14:textId="43E7411E" w:rsidR="00DC7886" w:rsidRPr="00DD7287" w:rsidRDefault="002C6117" w:rsidP="00DD7287">
      <w:pPr>
        <w:autoSpaceDE w:val="0"/>
        <w:autoSpaceDN w:val="0"/>
        <w:adjustRightInd w:val="0"/>
        <w:jc w:val="both"/>
        <w:rPr>
          <w:sz w:val="20"/>
          <w:szCs w:val="24"/>
        </w:rPr>
      </w:pPr>
      <w:r w:rsidRPr="002C6117">
        <w:rPr>
          <w:sz w:val="20"/>
          <w:lang w:val="en-GB"/>
        </w:rPr>
        <w:t xml:space="preserve">From the results obtained, DPPC vesicles in presence of HA effect the lipid structure organisation. </w:t>
      </w:r>
      <w:r w:rsidR="00AA5CAF">
        <w:rPr>
          <w:sz w:val="20"/>
          <w:szCs w:val="24"/>
        </w:rPr>
        <w:t xml:space="preserve">Furthermore, the structure of HA vesicles in the presence of HA seems to be more stable and the edge of vesicles still clearly to be pronounced even though </w:t>
      </w:r>
      <w:r w:rsidR="00AA5CAF">
        <w:rPr>
          <w:sz w:val="20"/>
          <w:lang w:val="en-GB"/>
        </w:rPr>
        <w:t xml:space="preserve">after irradiation at 50 </w:t>
      </w:r>
      <w:proofErr w:type="spellStart"/>
      <w:r w:rsidR="00AA5CAF">
        <w:rPr>
          <w:sz w:val="20"/>
          <w:lang w:val="en-GB"/>
        </w:rPr>
        <w:t>Gy</w:t>
      </w:r>
      <w:proofErr w:type="spellEnd"/>
      <w:r w:rsidR="00AA5CAF">
        <w:rPr>
          <w:sz w:val="20"/>
          <w:lang w:val="en-GB"/>
        </w:rPr>
        <w:t xml:space="preserve"> compared to DPPC vesicles only. </w:t>
      </w:r>
      <w:r w:rsidRPr="002C6117">
        <w:rPr>
          <w:sz w:val="20"/>
          <w:lang w:val="en-GB"/>
        </w:rPr>
        <w:t xml:space="preserve">However, gamma irradiated DPPC and HA at certain doses caused depolymerisation of HA and due to cleavage of </w:t>
      </w:r>
      <w:proofErr w:type="spellStart"/>
      <w:r w:rsidRPr="002C6117">
        <w:rPr>
          <w:sz w:val="20"/>
          <w:lang w:val="en-GB"/>
        </w:rPr>
        <w:t>glycosidic</w:t>
      </w:r>
      <w:proofErr w:type="spellEnd"/>
      <w:r w:rsidRPr="002C6117">
        <w:rPr>
          <w:sz w:val="20"/>
          <w:lang w:val="en-GB"/>
        </w:rPr>
        <w:t xml:space="preserve"> bond in HA</w:t>
      </w:r>
      <w:r w:rsidR="00AA5CAF">
        <w:rPr>
          <w:sz w:val="20"/>
          <w:lang w:val="en-GB"/>
        </w:rPr>
        <w:t xml:space="preserve"> and modified the DPPC vesicles structure</w:t>
      </w:r>
      <w:r w:rsidRPr="002C6117">
        <w:rPr>
          <w:sz w:val="20"/>
          <w:lang w:val="en-GB"/>
        </w:rPr>
        <w:t xml:space="preserve">. To elucidate the mechanism of these effects FTIR </w:t>
      </w:r>
      <w:r w:rsidRPr="002C6117">
        <w:rPr>
          <w:sz w:val="20"/>
          <w:lang w:val="en-GB"/>
        </w:rPr>
        <w:lastRenderedPageBreak/>
        <w:t xml:space="preserve">spectra were carried out and have shown that at </w:t>
      </w:r>
      <w:r w:rsidRPr="002C6117">
        <w:rPr>
          <w:sz w:val="20"/>
          <w:szCs w:val="24"/>
        </w:rPr>
        <w:t>absorption bands at 1700-1750 cm</w:t>
      </w:r>
      <w:r w:rsidRPr="002C6117">
        <w:rPr>
          <w:sz w:val="20"/>
          <w:szCs w:val="24"/>
          <w:vertAlign w:val="superscript"/>
        </w:rPr>
        <w:t>-1</w:t>
      </w:r>
      <w:r w:rsidRPr="002C6117">
        <w:rPr>
          <w:sz w:val="20"/>
          <w:szCs w:val="24"/>
        </w:rPr>
        <w:t xml:space="preserve"> due to formation of carboxylic ac</w:t>
      </w:r>
      <w:r w:rsidR="003C6658">
        <w:rPr>
          <w:sz w:val="20"/>
          <w:szCs w:val="24"/>
        </w:rPr>
        <w:t>id. The obtained results have</w:t>
      </w:r>
      <w:r w:rsidRPr="002C6117">
        <w:rPr>
          <w:sz w:val="20"/>
          <w:szCs w:val="24"/>
        </w:rPr>
        <w:t xml:space="preserve"> </w:t>
      </w:r>
      <w:r w:rsidR="003C6658" w:rsidRPr="002C6117">
        <w:rPr>
          <w:sz w:val="20"/>
          <w:szCs w:val="24"/>
        </w:rPr>
        <w:t>significant</w:t>
      </w:r>
      <w:r w:rsidRPr="002C6117">
        <w:rPr>
          <w:sz w:val="20"/>
          <w:szCs w:val="24"/>
        </w:rPr>
        <w:t xml:space="preserve"> biomedical impact, since the combination of DPPC and HA provided an increase in its ability to lubricate in synovial fluid joint. Hence, this study could prove DPPC and HA </w:t>
      </w:r>
      <w:r w:rsidR="004E2EC3">
        <w:rPr>
          <w:sz w:val="20"/>
          <w:szCs w:val="24"/>
        </w:rPr>
        <w:t xml:space="preserve">interaction </w:t>
      </w:r>
      <w:r w:rsidRPr="002C6117">
        <w:rPr>
          <w:sz w:val="20"/>
          <w:szCs w:val="24"/>
        </w:rPr>
        <w:t>plays an impo</w:t>
      </w:r>
      <w:r w:rsidR="008055E9">
        <w:rPr>
          <w:sz w:val="20"/>
          <w:szCs w:val="24"/>
        </w:rPr>
        <w:t>rtant role in our joint systems.</w:t>
      </w:r>
    </w:p>
    <w:p w14:paraId="13E1275A" w14:textId="77777777" w:rsidR="00DC7886" w:rsidRDefault="00DC7886" w:rsidP="00B035F0">
      <w:pPr>
        <w:jc w:val="center"/>
        <w:rPr>
          <w:b/>
          <w:sz w:val="20"/>
        </w:rPr>
      </w:pPr>
    </w:p>
    <w:p w14:paraId="79A4D67D" w14:textId="77777777" w:rsidR="00B035F0" w:rsidRPr="002A7E4E" w:rsidRDefault="002A7E4E" w:rsidP="00B035F0">
      <w:pPr>
        <w:jc w:val="center"/>
        <w:rPr>
          <w:b/>
          <w:sz w:val="20"/>
        </w:rPr>
      </w:pPr>
      <w:r w:rsidRPr="002A7E4E">
        <w:rPr>
          <w:b/>
          <w:sz w:val="20"/>
        </w:rPr>
        <w:t>Acknowledgments</w:t>
      </w:r>
    </w:p>
    <w:p w14:paraId="43C57258" w14:textId="77777777" w:rsidR="004474EB" w:rsidRDefault="00B035F0" w:rsidP="00B035F0">
      <w:pPr>
        <w:jc w:val="both"/>
        <w:rPr>
          <w:sz w:val="20"/>
          <w:szCs w:val="24"/>
          <w:lang w:val="en-GB"/>
        </w:rPr>
      </w:pPr>
      <w:r w:rsidRPr="009F1FAC">
        <w:rPr>
          <w:sz w:val="20"/>
          <w:szCs w:val="24"/>
          <w:lang w:val="en-GB"/>
        </w:rPr>
        <w:t>The authors would like to acknowledge the financial support from UK</w:t>
      </w:r>
      <w:r>
        <w:rPr>
          <w:sz w:val="20"/>
          <w:szCs w:val="24"/>
          <w:lang w:val="en-GB"/>
        </w:rPr>
        <w:t xml:space="preserve">M in this study, through grants </w:t>
      </w:r>
      <w:r w:rsidR="00903706">
        <w:rPr>
          <w:sz w:val="20"/>
          <w:szCs w:val="24"/>
          <w:lang w:val="en-GB"/>
        </w:rPr>
        <w:t xml:space="preserve">ERGS/1/2012/STG02/UKM/02/01 </w:t>
      </w:r>
      <w:r w:rsidRPr="009F1FAC">
        <w:rPr>
          <w:sz w:val="20"/>
          <w:szCs w:val="24"/>
          <w:lang w:val="en-GB"/>
        </w:rPr>
        <w:t xml:space="preserve">and </w:t>
      </w:r>
      <w:r w:rsidR="00903706">
        <w:rPr>
          <w:sz w:val="20"/>
          <w:szCs w:val="24"/>
          <w:lang w:val="en-GB"/>
        </w:rPr>
        <w:t>DLP-2013-037.</w:t>
      </w:r>
    </w:p>
    <w:p w14:paraId="08C07A68" w14:textId="77777777" w:rsidR="00B035F0" w:rsidRDefault="00B035F0" w:rsidP="00B035F0">
      <w:pPr>
        <w:rPr>
          <w:b/>
        </w:rPr>
      </w:pPr>
    </w:p>
    <w:p w14:paraId="5B24927D" w14:textId="77777777" w:rsidR="0016385D" w:rsidRPr="002A7E4E" w:rsidRDefault="002A7E4E" w:rsidP="007A1404">
      <w:pPr>
        <w:jc w:val="center"/>
        <w:rPr>
          <w:b/>
          <w:sz w:val="20"/>
        </w:rPr>
      </w:pPr>
      <w:r w:rsidRPr="002A7E4E">
        <w:rPr>
          <w:b/>
          <w:sz w:val="20"/>
        </w:rPr>
        <w:t>References</w:t>
      </w:r>
    </w:p>
    <w:p w14:paraId="2514B3C8" w14:textId="62FE7BF1" w:rsidR="00B86C41" w:rsidRPr="00396DBA" w:rsidRDefault="0082562F" w:rsidP="0082562F">
      <w:pPr>
        <w:pStyle w:val="ListParagraph"/>
        <w:numPr>
          <w:ilvl w:val="0"/>
          <w:numId w:val="4"/>
        </w:numPr>
        <w:tabs>
          <w:tab w:val="left" w:pos="270"/>
        </w:tabs>
        <w:spacing w:after="0" w:line="240" w:lineRule="auto"/>
        <w:ind w:left="270" w:hanging="270"/>
        <w:jc w:val="both"/>
        <w:rPr>
          <w:rFonts w:ascii="Times New Roman" w:hAnsi="Times New Roman"/>
          <w:color w:val="000000"/>
          <w:sz w:val="24"/>
          <w:szCs w:val="18"/>
        </w:rPr>
      </w:pPr>
      <w:proofErr w:type="spellStart"/>
      <w:r w:rsidRPr="00396DBA">
        <w:rPr>
          <w:rFonts w:ascii="Times New Roman" w:eastAsia="GulliverRM" w:hAnsi="Times New Roman"/>
          <w:sz w:val="18"/>
          <w:szCs w:val="13"/>
          <w:lang w:eastAsia="ja-JP"/>
        </w:rPr>
        <w:t>Garg</w:t>
      </w:r>
      <w:proofErr w:type="spellEnd"/>
      <w:r w:rsidR="00030801" w:rsidRPr="00396DBA">
        <w:rPr>
          <w:rFonts w:ascii="Times New Roman" w:eastAsia="GulliverRM" w:hAnsi="Times New Roman"/>
          <w:sz w:val="18"/>
          <w:szCs w:val="13"/>
          <w:lang w:eastAsia="ja-JP"/>
        </w:rPr>
        <w:t>,</w:t>
      </w:r>
      <w:r w:rsidR="003505F9" w:rsidRPr="00396DBA">
        <w:rPr>
          <w:rFonts w:ascii="Times New Roman" w:eastAsia="GulliverRM" w:hAnsi="Times New Roman"/>
          <w:sz w:val="18"/>
          <w:szCs w:val="13"/>
          <w:lang w:eastAsia="ja-JP"/>
        </w:rPr>
        <w:t xml:space="preserve"> </w:t>
      </w:r>
      <w:r w:rsidR="00030801" w:rsidRPr="00396DBA">
        <w:rPr>
          <w:rFonts w:ascii="Times New Roman" w:eastAsia="GulliverRM" w:hAnsi="Times New Roman"/>
          <w:sz w:val="18"/>
          <w:szCs w:val="13"/>
          <w:lang w:eastAsia="ja-JP"/>
        </w:rPr>
        <w:t xml:space="preserve">H.G. </w:t>
      </w:r>
      <w:r w:rsidRPr="00396DBA">
        <w:rPr>
          <w:rFonts w:ascii="Times New Roman" w:eastAsia="GulliverRM" w:hAnsi="Times New Roman"/>
          <w:sz w:val="18"/>
          <w:szCs w:val="13"/>
          <w:lang w:eastAsia="ja-JP"/>
        </w:rPr>
        <w:t>and Hale</w:t>
      </w:r>
      <w:r w:rsidR="00D96A94" w:rsidRPr="00396DBA">
        <w:rPr>
          <w:rFonts w:ascii="Times New Roman" w:eastAsia="GulliverRM" w:hAnsi="Times New Roman"/>
          <w:sz w:val="18"/>
          <w:szCs w:val="13"/>
          <w:lang w:eastAsia="ja-JP"/>
        </w:rPr>
        <w:t xml:space="preserve">, C.A. </w:t>
      </w:r>
      <w:r w:rsidR="00396DBA" w:rsidRPr="00396DBA">
        <w:rPr>
          <w:rFonts w:ascii="Times New Roman" w:eastAsia="GulliverRM" w:hAnsi="Times New Roman"/>
          <w:sz w:val="18"/>
          <w:szCs w:val="13"/>
          <w:lang w:eastAsia="ja-JP"/>
        </w:rPr>
        <w:t xml:space="preserve">(2004). </w:t>
      </w:r>
      <w:r w:rsidR="004F640F" w:rsidRPr="00396DBA">
        <w:rPr>
          <w:rFonts w:ascii="Times New Roman" w:eastAsia="GulliverRM" w:hAnsi="Times New Roman"/>
          <w:sz w:val="18"/>
          <w:szCs w:val="13"/>
          <w:lang w:eastAsia="ja-JP"/>
        </w:rPr>
        <w:t xml:space="preserve">Chemistry and Biology of </w:t>
      </w:r>
      <w:proofErr w:type="spellStart"/>
      <w:r w:rsidR="004F640F" w:rsidRPr="00396DBA">
        <w:rPr>
          <w:rFonts w:ascii="Times New Roman" w:eastAsia="GulliverRM" w:hAnsi="Times New Roman"/>
          <w:sz w:val="18"/>
          <w:szCs w:val="13"/>
          <w:lang w:eastAsia="ja-JP"/>
        </w:rPr>
        <w:t>H</w:t>
      </w:r>
      <w:r w:rsidRPr="00396DBA">
        <w:rPr>
          <w:rFonts w:ascii="Times New Roman" w:eastAsia="GulliverRM" w:hAnsi="Times New Roman"/>
          <w:sz w:val="18"/>
          <w:szCs w:val="13"/>
          <w:lang w:eastAsia="ja-JP"/>
        </w:rPr>
        <w:t>yaluronan</w:t>
      </w:r>
      <w:proofErr w:type="spellEnd"/>
      <w:r w:rsidRPr="00396DBA">
        <w:rPr>
          <w:rFonts w:ascii="Times New Roman" w:eastAsia="GulliverRM" w:hAnsi="Times New Roman"/>
          <w:sz w:val="18"/>
          <w:szCs w:val="13"/>
          <w:lang w:eastAsia="ja-JP"/>
        </w:rPr>
        <w:t>. London</w:t>
      </w:r>
      <w:r w:rsidR="00396DBA" w:rsidRPr="00396DBA">
        <w:rPr>
          <w:rFonts w:ascii="Times New Roman" w:hAnsi="Times New Roman"/>
          <w:sz w:val="24"/>
          <w:szCs w:val="18"/>
        </w:rPr>
        <w:t>.</w:t>
      </w:r>
    </w:p>
    <w:p w14:paraId="2641C87D" w14:textId="6DD07D23" w:rsidR="004B062F" w:rsidRPr="00396DBA" w:rsidRDefault="004B062F" w:rsidP="004B062F">
      <w:pPr>
        <w:pStyle w:val="ListParagraph"/>
        <w:numPr>
          <w:ilvl w:val="0"/>
          <w:numId w:val="4"/>
        </w:numPr>
        <w:ind w:left="270" w:hanging="270"/>
        <w:jc w:val="both"/>
        <w:rPr>
          <w:rFonts w:ascii="Times New Roman" w:hAnsi="Times New Roman"/>
          <w:sz w:val="18"/>
          <w:szCs w:val="24"/>
        </w:rPr>
      </w:pPr>
      <w:proofErr w:type="spellStart"/>
      <w:r w:rsidRPr="00396DBA">
        <w:rPr>
          <w:rFonts w:ascii="Times New Roman" w:hAnsi="Times New Roman"/>
          <w:sz w:val="18"/>
          <w:szCs w:val="24"/>
        </w:rPr>
        <w:t>Pasquali-Ronchetti</w:t>
      </w:r>
      <w:proofErr w:type="spellEnd"/>
      <w:r w:rsidRPr="00396DBA">
        <w:rPr>
          <w:rFonts w:ascii="Times New Roman" w:hAnsi="Times New Roman"/>
          <w:sz w:val="18"/>
          <w:szCs w:val="24"/>
        </w:rPr>
        <w:t>,</w:t>
      </w:r>
      <w:r w:rsidR="00030801" w:rsidRPr="00396DBA">
        <w:rPr>
          <w:rFonts w:ascii="Times New Roman" w:hAnsi="Times New Roman"/>
          <w:sz w:val="18"/>
          <w:szCs w:val="24"/>
        </w:rPr>
        <w:t xml:space="preserve"> I.,</w:t>
      </w:r>
      <w:r w:rsidRPr="00396DBA">
        <w:rPr>
          <w:rFonts w:ascii="Times New Roman" w:hAnsi="Times New Roman"/>
          <w:sz w:val="18"/>
          <w:szCs w:val="24"/>
        </w:rPr>
        <w:t xml:space="preserve"> </w:t>
      </w:r>
      <w:proofErr w:type="spellStart"/>
      <w:r w:rsidRPr="00396DBA">
        <w:rPr>
          <w:rFonts w:ascii="Times New Roman" w:hAnsi="Times New Roman"/>
          <w:sz w:val="18"/>
          <w:szCs w:val="24"/>
        </w:rPr>
        <w:t>Quaglino</w:t>
      </w:r>
      <w:proofErr w:type="spellEnd"/>
      <w:r w:rsidRPr="00396DBA">
        <w:rPr>
          <w:rFonts w:ascii="Times New Roman" w:hAnsi="Times New Roman"/>
          <w:sz w:val="18"/>
          <w:szCs w:val="24"/>
        </w:rPr>
        <w:t>,</w:t>
      </w:r>
      <w:r w:rsidR="00030801" w:rsidRPr="00396DBA">
        <w:rPr>
          <w:rFonts w:ascii="Times New Roman" w:hAnsi="Times New Roman"/>
          <w:sz w:val="18"/>
          <w:szCs w:val="24"/>
        </w:rPr>
        <w:t xml:space="preserve"> D.,</w:t>
      </w:r>
      <w:r w:rsidRPr="00396DBA">
        <w:rPr>
          <w:rFonts w:ascii="Times New Roman" w:hAnsi="Times New Roman"/>
          <w:sz w:val="18"/>
          <w:szCs w:val="24"/>
        </w:rPr>
        <w:t xml:space="preserve"> Mori, </w:t>
      </w:r>
      <w:r w:rsidR="00030801" w:rsidRPr="00396DBA">
        <w:rPr>
          <w:rFonts w:ascii="Times New Roman" w:hAnsi="Times New Roman"/>
          <w:sz w:val="18"/>
          <w:szCs w:val="24"/>
        </w:rPr>
        <w:t xml:space="preserve">G., </w:t>
      </w:r>
      <w:proofErr w:type="spellStart"/>
      <w:r w:rsidRPr="00396DBA">
        <w:rPr>
          <w:rFonts w:ascii="Times New Roman" w:hAnsi="Times New Roman"/>
          <w:sz w:val="18"/>
          <w:szCs w:val="24"/>
        </w:rPr>
        <w:t>Bachelli</w:t>
      </w:r>
      <w:proofErr w:type="spellEnd"/>
      <w:r w:rsidRPr="00396DBA">
        <w:rPr>
          <w:rFonts w:ascii="Times New Roman" w:hAnsi="Times New Roman"/>
          <w:sz w:val="18"/>
          <w:szCs w:val="24"/>
        </w:rPr>
        <w:t xml:space="preserve"> </w:t>
      </w:r>
      <w:r w:rsidR="00030801" w:rsidRPr="00396DBA">
        <w:rPr>
          <w:rFonts w:ascii="Times New Roman" w:hAnsi="Times New Roman"/>
          <w:sz w:val="18"/>
          <w:szCs w:val="24"/>
        </w:rPr>
        <w:t xml:space="preserve">B. </w:t>
      </w:r>
      <w:r w:rsidRPr="00396DBA">
        <w:rPr>
          <w:rFonts w:ascii="Times New Roman" w:hAnsi="Times New Roman"/>
          <w:sz w:val="18"/>
          <w:szCs w:val="24"/>
        </w:rPr>
        <w:t xml:space="preserve">and </w:t>
      </w:r>
      <w:proofErr w:type="spellStart"/>
      <w:r w:rsidRPr="00396DBA">
        <w:rPr>
          <w:rFonts w:ascii="Times New Roman" w:hAnsi="Times New Roman"/>
          <w:sz w:val="18"/>
          <w:szCs w:val="24"/>
        </w:rPr>
        <w:t>Ghosh</w:t>
      </w:r>
      <w:proofErr w:type="spellEnd"/>
      <w:r w:rsidR="00030801" w:rsidRPr="00396DBA">
        <w:rPr>
          <w:rFonts w:ascii="Times New Roman" w:hAnsi="Times New Roman"/>
          <w:sz w:val="18"/>
          <w:szCs w:val="24"/>
        </w:rPr>
        <w:t>, P</w:t>
      </w:r>
      <w:r w:rsidRPr="00396DBA">
        <w:rPr>
          <w:rFonts w:ascii="Times New Roman" w:hAnsi="Times New Roman"/>
          <w:sz w:val="18"/>
          <w:szCs w:val="24"/>
        </w:rPr>
        <w:t xml:space="preserve">.  </w:t>
      </w:r>
      <w:r w:rsidR="006F3205" w:rsidRPr="00396DBA">
        <w:rPr>
          <w:rFonts w:ascii="Times New Roman" w:hAnsi="Times New Roman"/>
          <w:sz w:val="18"/>
          <w:szCs w:val="24"/>
        </w:rPr>
        <w:t xml:space="preserve">(1997). </w:t>
      </w:r>
      <w:proofErr w:type="spellStart"/>
      <w:r w:rsidRPr="00396DBA">
        <w:rPr>
          <w:rFonts w:ascii="Times New Roman" w:hAnsi="Times New Roman"/>
          <w:sz w:val="18"/>
          <w:szCs w:val="24"/>
        </w:rPr>
        <w:t>Hyaluro</w:t>
      </w:r>
      <w:r w:rsidR="006F3205" w:rsidRPr="00396DBA">
        <w:rPr>
          <w:rFonts w:ascii="Times New Roman" w:hAnsi="Times New Roman"/>
          <w:sz w:val="18"/>
          <w:szCs w:val="24"/>
        </w:rPr>
        <w:t>nan</w:t>
      </w:r>
      <w:proofErr w:type="spellEnd"/>
      <w:r w:rsidR="006F3205" w:rsidRPr="00396DBA">
        <w:rPr>
          <w:rFonts w:ascii="Times New Roman" w:hAnsi="Times New Roman"/>
          <w:sz w:val="18"/>
          <w:szCs w:val="24"/>
        </w:rPr>
        <w:t xml:space="preserve">-Phospholipids Interactions </w:t>
      </w:r>
      <w:r w:rsidRPr="00396DBA">
        <w:rPr>
          <w:rFonts w:ascii="Times New Roman" w:hAnsi="Times New Roman"/>
          <w:i/>
          <w:sz w:val="18"/>
          <w:szCs w:val="24"/>
        </w:rPr>
        <w:t xml:space="preserve">Journal of Structural </w:t>
      </w:r>
      <w:proofErr w:type="spellStart"/>
      <w:r w:rsidRPr="00396DBA">
        <w:rPr>
          <w:rFonts w:ascii="Times New Roman" w:hAnsi="Times New Roman"/>
          <w:i/>
          <w:sz w:val="18"/>
          <w:szCs w:val="24"/>
        </w:rPr>
        <w:t>Bioogy</w:t>
      </w:r>
      <w:proofErr w:type="spellEnd"/>
      <w:r w:rsidRPr="00396DBA">
        <w:rPr>
          <w:rFonts w:ascii="Times New Roman" w:hAnsi="Times New Roman"/>
          <w:i/>
          <w:sz w:val="18"/>
          <w:szCs w:val="24"/>
        </w:rPr>
        <w:t>.</w:t>
      </w:r>
      <w:r w:rsidRPr="00396DBA">
        <w:rPr>
          <w:rFonts w:ascii="Times New Roman" w:hAnsi="Times New Roman"/>
          <w:sz w:val="18"/>
          <w:szCs w:val="24"/>
        </w:rPr>
        <w:t xml:space="preserve"> 120</w:t>
      </w:r>
      <w:r w:rsidR="00396DBA">
        <w:rPr>
          <w:rFonts w:ascii="Times New Roman" w:hAnsi="Times New Roman"/>
          <w:sz w:val="18"/>
          <w:szCs w:val="24"/>
        </w:rPr>
        <w:t>(1):</w:t>
      </w:r>
      <w:r w:rsidR="006F3205" w:rsidRPr="00396DBA">
        <w:rPr>
          <w:rFonts w:ascii="Times New Roman" w:hAnsi="Times New Roman"/>
          <w:sz w:val="18"/>
          <w:szCs w:val="24"/>
        </w:rPr>
        <w:t xml:space="preserve"> 1 – 10.</w:t>
      </w:r>
    </w:p>
    <w:p w14:paraId="44B52C2A" w14:textId="493D2CC9" w:rsidR="004B062F" w:rsidRPr="00396DBA" w:rsidRDefault="00A8115C" w:rsidP="004B062F">
      <w:pPr>
        <w:pStyle w:val="ListParagraph"/>
        <w:numPr>
          <w:ilvl w:val="0"/>
          <w:numId w:val="4"/>
        </w:numPr>
        <w:tabs>
          <w:tab w:val="left" w:pos="270"/>
        </w:tabs>
        <w:spacing w:after="0" w:line="240" w:lineRule="auto"/>
        <w:ind w:left="270" w:hanging="270"/>
        <w:contextualSpacing w:val="0"/>
        <w:jc w:val="both"/>
        <w:rPr>
          <w:rFonts w:ascii="Times New Roman" w:hAnsi="Times New Roman"/>
          <w:sz w:val="18"/>
          <w:szCs w:val="24"/>
          <w:lang w:val="en-US"/>
        </w:rPr>
      </w:pPr>
      <w:proofErr w:type="spellStart"/>
      <w:r w:rsidRPr="00396DBA">
        <w:rPr>
          <w:rFonts w:ascii="Times New Roman" w:hAnsi="Times New Roman"/>
          <w:sz w:val="18"/>
          <w:szCs w:val="24"/>
          <w:lang w:val="en-US"/>
        </w:rPr>
        <w:t>Crescenzi</w:t>
      </w:r>
      <w:proofErr w:type="spellEnd"/>
      <w:r w:rsidRPr="00396DBA">
        <w:rPr>
          <w:rFonts w:ascii="Times New Roman" w:hAnsi="Times New Roman"/>
          <w:sz w:val="18"/>
          <w:szCs w:val="24"/>
          <w:lang w:val="en-US"/>
        </w:rPr>
        <w:t>,</w:t>
      </w:r>
      <w:r w:rsidR="00030801" w:rsidRPr="00396DBA">
        <w:rPr>
          <w:rFonts w:ascii="Times New Roman" w:hAnsi="Times New Roman"/>
          <w:sz w:val="18"/>
          <w:szCs w:val="24"/>
          <w:lang w:val="en-US"/>
        </w:rPr>
        <w:t xml:space="preserve"> V., </w:t>
      </w:r>
      <w:proofErr w:type="spellStart"/>
      <w:r w:rsidRPr="00396DBA">
        <w:rPr>
          <w:rFonts w:ascii="Times New Roman" w:hAnsi="Times New Roman"/>
          <w:sz w:val="18"/>
          <w:szCs w:val="24"/>
          <w:lang w:val="en-US"/>
        </w:rPr>
        <w:t>Taglienti</w:t>
      </w:r>
      <w:proofErr w:type="spellEnd"/>
      <w:r w:rsidRPr="00396DBA">
        <w:rPr>
          <w:rFonts w:ascii="Times New Roman" w:hAnsi="Times New Roman"/>
          <w:sz w:val="18"/>
          <w:szCs w:val="24"/>
          <w:lang w:val="en-US"/>
        </w:rPr>
        <w:t>,</w:t>
      </w:r>
      <w:r w:rsidR="00030801" w:rsidRPr="00396DBA">
        <w:rPr>
          <w:rFonts w:ascii="Times New Roman" w:hAnsi="Times New Roman"/>
          <w:sz w:val="18"/>
          <w:szCs w:val="24"/>
          <w:lang w:val="en-US"/>
        </w:rPr>
        <w:t xml:space="preserve"> A. </w:t>
      </w:r>
      <w:r w:rsidRPr="00396DBA">
        <w:rPr>
          <w:rFonts w:ascii="Times New Roman" w:hAnsi="Times New Roman"/>
          <w:sz w:val="18"/>
          <w:szCs w:val="24"/>
          <w:lang w:val="en-US"/>
        </w:rPr>
        <w:t>and</w:t>
      </w:r>
      <w:r w:rsidR="004B062F" w:rsidRPr="00396DBA">
        <w:rPr>
          <w:rFonts w:ascii="Times New Roman" w:hAnsi="Times New Roman"/>
          <w:sz w:val="18"/>
          <w:szCs w:val="24"/>
          <w:lang w:val="en-US"/>
        </w:rPr>
        <w:t xml:space="preserve"> </w:t>
      </w:r>
      <w:proofErr w:type="spellStart"/>
      <w:r w:rsidR="004B062F" w:rsidRPr="00396DBA">
        <w:rPr>
          <w:rFonts w:ascii="Times New Roman" w:hAnsi="Times New Roman"/>
          <w:sz w:val="18"/>
          <w:szCs w:val="24"/>
          <w:lang w:val="en-US"/>
        </w:rPr>
        <w:t>Pasquali-Ronchetti</w:t>
      </w:r>
      <w:proofErr w:type="spellEnd"/>
      <w:r w:rsidR="00030801" w:rsidRPr="00396DBA">
        <w:rPr>
          <w:rFonts w:ascii="Times New Roman" w:hAnsi="Times New Roman"/>
          <w:sz w:val="18"/>
          <w:szCs w:val="24"/>
          <w:lang w:val="en-US"/>
        </w:rPr>
        <w:t>, I</w:t>
      </w:r>
      <w:r w:rsidR="006F3205" w:rsidRPr="00396DBA">
        <w:rPr>
          <w:rFonts w:ascii="Times New Roman" w:hAnsi="Times New Roman"/>
          <w:sz w:val="18"/>
          <w:szCs w:val="24"/>
          <w:lang w:val="en-US"/>
        </w:rPr>
        <w:t>. (2004).</w:t>
      </w:r>
      <w:r w:rsidR="004B062F" w:rsidRPr="00396DBA">
        <w:rPr>
          <w:rFonts w:ascii="Times New Roman" w:hAnsi="Times New Roman"/>
          <w:sz w:val="18"/>
          <w:szCs w:val="24"/>
          <w:lang w:val="en-US"/>
        </w:rPr>
        <w:t xml:space="preserve"> </w:t>
      </w:r>
      <w:proofErr w:type="spellStart"/>
      <w:r w:rsidR="004B062F" w:rsidRPr="00396DBA">
        <w:rPr>
          <w:rFonts w:ascii="Times New Roman" w:hAnsi="Times New Roman"/>
          <w:sz w:val="18"/>
          <w:szCs w:val="24"/>
          <w:lang w:val="en-US"/>
        </w:rPr>
        <w:t>Supramolecular</w:t>
      </w:r>
      <w:proofErr w:type="spellEnd"/>
      <w:r w:rsidR="004B062F" w:rsidRPr="00396DBA">
        <w:rPr>
          <w:rFonts w:ascii="Times New Roman" w:hAnsi="Times New Roman"/>
          <w:sz w:val="18"/>
          <w:szCs w:val="24"/>
          <w:lang w:val="en-US"/>
        </w:rPr>
        <w:t xml:space="preserve"> Structures Prevail</w:t>
      </w:r>
      <w:r w:rsidR="004F640F" w:rsidRPr="00396DBA">
        <w:rPr>
          <w:rFonts w:ascii="Times New Roman" w:hAnsi="Times New Roman"/>
          <w:sz w:val="18"/>
          <w:szCs w:val="24"/>
          <w:lang w:val="en-US"/>
        </w:rPr>
        <w:t>ing i</w:t>
      </w:r>
      <w:r w:rsidRPr="00396DBA">
        <w:rPr>
          <w:rFonts w:ascii="Times New Roman" w:hAnsi="Times New Roman"/>
          <w:sz w:val="18"/>
          <w:szCs w:val="24"/>
          <w:lang w:val="en-US"/>
        </w:rPr>
        <w:t>n Aqueous Hyaluronic Acid a</w:t>
      </w:r>
      <w:r w:rsidR="004B062F" w:rsidRPr="00396DBA">
        <w:rPr>
          <w:rFonts w:ascii="Times New Roman" w:hAnsi="Times New Roman"/>
          <w:sz w:val="18"/>
          <w:szCs w:val="24"/>
          <w:lang w:val="en-US"/>
        </w:rPr>
        <w:t>nd Phospholipid Vesicles Mi</w:t>
      </w:r>
      <w:r w:rsidRPr="00396DBA">
        <w:rPr>
          <w:rFonts w:ascii="Times New Roman" w:hAnsi="Times New Roman"/>
          <w:sz w:val="18"/>
          <w:szCs w:val="24"/>
          <w:lang w:val="en-US"/>
        </w:rPr>
        <w:t>xtures: An Electron Microscopy a</w:t>
      </w:r>
      <w:r w:rsidR="004B062F" w:rsidRPr="00396DBA">
        <w:rPr>
          <w:rFonts w:ascii="Times New Roman" w:hAnsi="Times New Roman"/>
          <w:sz w:val="18"/>
          <w:szCs w:val="24"/>
          <w:lang w:val="en-US"/>
        </w:rPr>
        <w:t xml:space="preserve">nd </w:t>
      </w:r>
      <w:proofErr w:type="spellStart"/>
      <w:r w:rsidR="004B062F" w:rsidRPr="00396DBA">
        <w:rPr>
          <w:rFonts w:ascii="Times New Roman" w:hAnsi="Times New Roman"/>
          <w:sz w:val="18"/>
          <w:szCs w:val="24"/>
          <w:lang w:val="en-US"/>
        </w:rPr>
        <w:t>Rheometric</w:t>
      </w:r>
      <w:proofErr w:type="spellEnd"/>
      <w:r w:rsidR="004B062F" w:rsidRPr="00396DBA">
        <w:rPr>
          <w:rFonts w:ascii="Times New Roman" w:hAnsi="Times New Roman"/>
          <w:sz w:val="18"/>
          <w:szCs w:val="24"/>
          <w:lang w:val="en-US"/>
        </w:rPr>
        <w:t xml:space="preserve"> Study</w:t>
      </w:r>
      <w:r w:rsidR="004B062F" w:rsidRPr="00396DBA">
        <w:rPr>
          <w:rFonts w:ascii="Times New Roman" w:hAnsi="Times New Roman"/>
          <w:i/>
          <w:sz w:val="18"/>
          <w:szCs w:val="24"/>
          <w:lang w:val="en-US"/>
        </w:rPr>
        <w:t>. Colloids and Surfaces A: Physicochemical. Engineering Aspects</w:t>
      </w:r>
      <w:r w:rsidR="004B062F" w:rsidRPr="00396DBA">
        <w:rPr>
          <w:rFonts w:ascii="Times New Roman" w:hAnsi="Times New Roman"/>
          <w:sz w:val="18"/>
          <w:szCs w:val="24"/>
          <w:lang w:val="en-US"/>
        </w:rPr>
        <w:t xml:space="preserve"> 245</w:t>
      </w:r>
      <w:r w:rsidR="00396DBA">
        <w:rPr>
          <w:rFonts w:ascii="Times New Roman" w:hAnsi="Times New Roman"/>
          <w:sz w:val="18"/>
          <w:szCs w:val="24"/>
          <w:lang w:val="en-US"/>
        </w:rPr>
        <w:t>(1-3):</w:t>
      </w:r>
      <w:r w:rsidR="006F3205" w:rsidRPr="00396DBA">
        <w:rPr>
          <w:rFonts w:ascii="Times New Roman" w:hAnsi="Times New Roman"/>
          <w:sz w:val="18"/>
          <w:szCs w:val="24"/>
          <w:lang w:val="en-US"/>
        </w:rPr>
        <w:t xml:space="preserve"> 133- 135.</w:t>
      </w:r>
    </w:p>
    <w:p w14:paraId="756C2F68" w14:textId="62A3CB08" w:rsidR="005B5B4B" w:rsidRPr="00396DBA" w:rsidRDefault="00030801" w:rsidP="005B5B4B">
      <w:pPr>
        <w:pStyle w:val="ListParagraph"/>
        <w:numPr>
          <w:ilvl w:val="0"/>
          <w:numId w:val="4"/>
        </w:numPr>
        <w:tabs>
          <w:tab w:val="left" w:pos="270"/>
        </w:tabs>
        <w:spacing w:after="0" w:line="240" w:lineRule="auto"/>
        <w:ind w:left="270" w:hanging="270"/>
        <w:jc w:val="both"/>
        <w:rPr>
          <w:rFonts w:ascii="Times New Roman" w:hAnsi="Times New Roman"/>
          <w:color w:val="000000"/>
          <w:sz w:val="24"/>
          <w:szCs w:val="18"/>
        </w:rPr>
      </w:pPr>
      <w:r w:rsidRPr="00396DBA">
        <w:rPr>
          <w:rFonts w:ascii="Times New Roman" w:hAnsi="Times New Roman"/>
          <w:color w:val="000000"/>
          <w:sz w:val="18"/>
          <w:szCs w:val="18"/>
        </w:rPr>
        <w:t xml:space="preserve">Edwards, K.A. </w:t>
      </w:r>
      <w:r w:rsidR="004F640F" w:rsidRPr="00396DBA">
        <w:rPr>
          <w:rFonts w:ascii="Times New Roman" w:hAnsi="Times New Roman"/>
          <w:color w:val="000000"/>
          <w:sz w:val="18"/>
          <w:szCs w:val="18"/>
        </w:rPr>
        <w:t xml:space="preserve">and </w:t>
      </w:r>
      <w:proofErr w:type="spellStart"/>
      <w:r w:rsidR="004F640F" w:rsidRPr="00396DBA">
        <w:rPr>
          <w:rFonts w:ascii="Times New Roman" w:hAnsi="Times New Roman"/>
          <w:color w:val="000000"/>
          <w:sz w:val="18"/>
          <w:szCs w:val="18"/>
        </w:rPr>
        <w:t>Baeumner</w:t>
      </w:r>
      <w:proofErr w:type="spellEnd"/>
      <w:r w:rsidRPr="00396DBA">
        <w:rPr>
          <w:rFonts w:ascii="Times New Roman" w:hAnsi="Times New Roman"/>
          <w:color w:val="000000"/>
          <w:sz w:val="18"/>
          <w:szCs w:val="18"/>
        </w:rPr>
        <w:t>, A.J.</w:t>
      </w:r>
      <w:r w:rsidR="004F640F" w:rsidRPr="00396DBA">
        <w:rPr>
          <w:rFonts w:ascii="Times New Roman" w:hAnsi="Times New Roman"/>
          <w:color w:val="000000"/>
          <w:sz w:val="18"/>
          <w:szCs w:val="18"/>
        </w:rPr>
        <w:t xml:space="preserve"> </w:t>
      </w:r>
      <w:r w:rsidR="006F3205" w:rsidRPr="00396DBA">
        <w:rPr>
          <w:rFonts w:ascii="Times New Roman" w:hAnsi="Times New Roman"/>
          <w:color w:val="000000"/>
          <w:sz w:val="18"/>
          <w:szCs w:val="18"/>
        </w:rPr>
        <w:t>(2006).</w:t>
      </w:r>
      <w:r w:rsidR="004F640F" w:rsidRPr="00396DBA">
        <w:rPr>
          <w:rFonts w:ascii="Times New Roman" w:hAnsi="Times New Roman"/>
          <w:color w:val="000000"/>
          <w:sz w:val="18"/>
          <w:szCs w:val="18"/>
        </w:rPr>
        <w:t>Analysis of L</w:t>
      </w:r>
      <w:r w:rsidR="004B062F" w:rsidRPr="00396DBA">
        <w:rPr>
          <w:rFonts w:ascii="Times New Roman" w:hAnsi="Times New Roman"/>
          <w:color w:val="000000"/>
          <w:sz w:val="18"/>
          <w:szCs w:val="18"/>
        </w:rPr>
        <w:t xml:space="preserve">iposomes. </w:t>
      </w:r>
      <w:proofErr w:type="spellStart"/>
      <w:r w:rsidR="004B062F" w:rsidRPr="00396DBA">
        <w:rPr>
          <w:rFonts w:ascii="Times New Roman" w:hAnsi="Times New Roman"/>
          <w:i/>
          <w:color w:val="000000"/>
          <w:sz w:val="18"/>
          <w:szCs w:val="18"/>
        </w:rPr>
        <w:t>Talanta</w:t>
      </w:r>
      <w:proofErr w:type="spellEnd"/>
      <w:r w:rsidR="004B062F" w:rsidRPr="00396DBA">
        <w:rPr>
          <w:rFonts w:ascii="Times New Roman" w:hAnsi="Times New Roman"/>
          <w:color w:val="000000"/>
          <w:sz w:val="18"/>
          <w:szCs w:val="18"/>
        </w:rPr>
        <w:t xml:space="preserve"> 68 </w:t>
      </w:r>
      <w:r w:rsidR="00396DBA">
        <w:rPr>
          <w:rFonts w:ascii="Times New Roman" w:hAnsi="Times New Roman"/>
          <w:color w:val="000000"/>
          <w:sz w:val="18"/>
          <w:szCs w:val="18"/>
        </w:rPr>
        <w:t>(5):</w:t>
      </w:r>
      <w:r w:rsidR="004B062F" w:rsidRPr="00396DBA">
        <w:rPr>
          <w:rFonts w:ascii="Times New Roman" w:hAnsi="Times New Roman"/>
          <w:color w:val="000000"/>
          <w:sz w:val="18"/>
          <w:szCs w:val="18"/>
        </w:rPr>
        <w:t xml:space="preserve"> 1432-1441</w:t>
      </w:r>
      <w:r w:rsidR="006F3205" w:rsidRPr="00396DBA">
        <w:rPr>
          <w:rFonts w:ascii="Times New Roman" w:hAnsi="Times New Roman"/>
          <w:color w:val="000000"/>
          <w:sz w:val="18"/>
          <w:szCs w:val="18"/>
        </w:rPr>
        <w:t>.</w:t>
      </w:r>
    </w:p>
    <w:p w14:paraId="5263950D" w14:textId="511742EB" w:rsidR="00FC64C2" w:rsidRPr="00396DBA" w:rsidRDefault="005B5B4B" w:rsidP="00FC64C2">
      <w:pPr>
        <w:pStyle w:val="ListParagraph"/>
        <w:numPr>
          <w:ilvl w:val="0"/>
          <w:numId w:val="4"/>
        </w:numPr>
        <w:tabs>
          <w:tab w:val="left" w:pos="270"/>
        </w:tabs>
        <w:spacing w:after="0" w:line="240" w:lineRule="auto"/>
        <w:ind w:left="270" w:hanging="270"/>
        <w:jc w:val="both"/>
        <w:rPr>
          <w:rFonts w:ascii="Times New Roman" w:hAnsi="Times New Roman"/>
          <w:color w:val="000000"/>
          <w:sz w:val="18"/>
          <w:szCs w:val="18"/>
        </w:rPr>
      </w:pPr>
      <w:proofErr w:type="spellStart"/>
      <w:r w:rsidRPr="00396DBA">
        <w:rPr>
          <w:rFonts w:ascii="Times New Roman" w:hAnsi="Times New Roman"/>
          <w:color w:val="000000"/>
          <w:sz w:val="18"/>
          <w:szCs w:val="18"/>
        </w:rPr>
        <w:t>Angelova</w:t>
      </w:r>
      <w:proofErr w:type="spellEnd"/>
      <w:r w:rsidRPr="00396DBA">
        <w:rPr>
          <w:rFonts w:ascii="Times New Roman" w:hAnsi="Times New Roman"/>
          <w:color w:val="000000"/>
          <w:sz w:val="18"/>
          <w:szCs w:val="18"/>
        </w:rPr>
        <w:t>,</w:t>
      </w:r>
      <w:r w:rsidR="00030801" w:rsidRPr="00396DBA">
        <w:rPr>
          <w:rFonts w:ascii="Times New Roman" w:hAnsi="Times New Roman"/>
          <w:color w:val="000000"/>
          <w:sz w:val="18"/>
          <w:szCs w:val="18"/>
        </w:rPr>
        <w:t xml:space="preserve"> M., and </w:t>
      </w:r>
      <w:proofErr w:type="spellStart"/>
      <w:r w:rsidRPr="00396DBA">
        <w:rPr>
          <w:rFonts w:ascii="Times New Roman" w:hAnsi="Times New Roman"/>
          <w:color w:val="000000"/>
          <w:sz w:val="18"/>
          <w:szCs w:val="18"/>
        </w:rPr>
        <w:t>Tso</w:t>
      </w:r>
      <w:r w:rsidR="004F640F" w:rsidRPr="00396DBA">
        <w:rPr>
          <w:rFonts w:ascii="Times New Roman" w:hAnsi="Times New Roman"/>
          <w:color w:val="000000"/>
          <w:sz w:val="18"/>
          <w:szCs w:val="18"/>
        </w:rPr>
        <w:t>neva</w:t>
      </w:r>
      <w:proofErr w:type="spellEnd"/>
      <w:r w:rsidR="00030801" w:rsidRPr="00396DBA">
        <w:rPr>
          <w:rFonts w:ascii="Times New Roman" w:hAnsi="Times New Roman"/>
          <w:color w:val="000000"/>
          <w:sz w:val="18"/>
          <w:szCs w:val="18"/>
        </w:rPr>
        <w:t>, I</w:t>
      </w:r>
      <w:r w:rsidR="004F640F" w:rsidRPr="00396DBA">
        <w:rPr>
          <w:rFonts w:ascii="Times New Roman" w:hAnsi="Times New Roman"/>
          <w:color w:val="000000"/>
          <w:sz w:val="18"/>
          <w:szCs w:val="18"/>
        </w:rPr>
        <w:t xml:space="preserve">. </w:t>
      </w:r>
      <w:r w:rsidR="006F3205" w:rsidRPr="00396DBA">
        <w:rPr>
          <w:rFonts w:ascii="Times New Roman" w:hAnsi="Times New Roman"/>
          <w:color w:val="000000"/>
          <w:sz w:val="18"/>
          <w:szCs w:val="18"/>
        </w:rPr>
        <w:t>(1999).</w:t>
      </w:r>
      <w:r w:rsidR="004F640F" w:rsidRPr="00396DBA">
        <w:rPr>
          <w:rFonts w:ascii="Times New Roman" w:hAnsi="Times New Roman"/>
          <w:color w:val="000000"/>
          <w:sz w:val="18"/>
          <w:szCs w:val="18"/>
        </w:rPr>
        <w:t>Interactions of DNA with Giant Li</w:t>
      </w:r>
      <w:r w:rsidRPr="00396DBA">
        <w:rPr>
          <w:rFonts w:ascii="Times New Roman" w:hAnsi="Times New Roman"/>
          <w:color w:val="000000"/>
          <w:sz w:val="18"/>
          <w:szCs w:val="18"/>
        </w:rPr>
        <w:t xml:space="preserve">posomes. </w:t>
      </w:r>
      <w:r w:rsidRPr="00396DBA">
        <w:rPr>
          <w:rFonts w:ascii="Times New Roman" w:hAnsi="Times New Roman"/>
          <w:i/>
          <w:color w:val="000000"/>
          <w:sz w:val="18"/>
          <w:szCs w:val="18"/>
        </w:rPr>
        <w:t>Chemistry and Physics of Lipids</w:t>
      </w:r>
      <w:r w:rsidRPr="00396DBA">
        <w:rPr>
          <w:rFonts w:ascii="Times New Roman" w:hAnsi="Times New Roman"/>
          <w:color w:val="000000"/>
          <w:sz w:val="18"/>
          <w:szCs w:val="18"/>
        </w:rPr>
        <w:t xml:space="preserve"> 101</w:t>
      </w:r>
      <w:r w:rsidR="00396DBA">
        <w:rPr>
          <w:rFonts w:ascii="Times New Roman" w:hAnsi="Times New Roman"/>
          <w:color w:val="000000"/>
          <w:sz w:val="18"/>
          <w:szCs w:val="18"/>
        </w:rPr>
        <w:t xml:space="preserve"> (1):</w:t>
      </w:r>
      <w:r w:rsidRPr="00396DBA">
        <w:rPr>
          <w:rFonts w:ascii="Times New Roman" w:hAnsi="Times New Roman"/>
          <w:color w:val="000000"/>
          <w:sz w:val="18"/>
          <w:szCs w:val="18"/>
        </w:rPr>
        <w:t xml:space="preserve"> 123–137</w:t>
      </w:r>
      <w:r w:rsidR="006F3205" w:rsidRPr="00396DBA">
        <w:rPr>
          <w:rFonts w:ascii="Times New Roman" w:hAnsi="Times New Roman"/>
          <w:color w:val="000000"/>
          <w:sz w:val="18"/>
          <w:szCs w:val="18"/>
        </w:rPr>
        <w:t>.</w:t>
      </w:r>
    </w:p>
    <w:p w14:paraId="5159FFB2" w14:textId="59409D88" w:rsidR="00E04581" w:rsidRPr="00396DBA" w:rsidRDefault="00FC64C2" w:rsidP="00E04581">
      <w:pPr>
        <w:pStyle w:val="ListParagraph"/>
        <w:numPr>
          <w:ilvl w:val="0"/>
          <w:numId w:val="4"/>
        </w:numPr>
        <w:tabs>
          <w:tab w:val="left" w:pos="270"/>
        </w:tabs>
        <w:spacing w:after="0" w:line="240" w:lineRule="auto"/>
        <w:ind w:left="270" w:hanging="270"/>
        <w:jc w:val="both"/>
        <w:rPr>
          <w:rFonts w:ascii="Times New Roman" w:hAnsi="Times New Roman"/>
          <w:color w:val="000000"/>
          <w:sz w:val="18"/>
          <w:szCs w:val="18"/>
        </w:rPr>
      </w:pPr>
      <w:r w:rsidRPr="00396DBA">
        <w:rPr>
          <w:rFonts w:ascii="Times New Roman" w:hAnsi="Times New Roman"/>
          <w:sz w:val="18"/>
          <w:szCs w:val="16"/>
          <w:lang w:eastAsia="ja-JP"/>
        </w:rPr>
        <w:t>Fischer</w:t>
      </w:r>
      <w:r w:rsidR="00030801" w:rsidRPr="00396DBA">
        <w:rPr>
          <w:rFonts w:ascii="Times New Roman" w:hAnsi="Times New Roman"/>
          <w:sz w:val="18"/>
          <w:szCs w:val="16"/>
          <w:lang w:eastAsia="ja-JP"/>
        </w:rPr>
        <w:t xml:space="preserve">, A., </w:t>
      </w:r>
      <w:proofErr w:type="spellStart"/>
      <w:r w:rsidRPr="00396DBA">
        <w:rPr>
          <w:rFonts w:ascii="Times New Roman" w:hAnsi="Times New Roman"/>
          <w:sz w:val="18"/>
          <w:szCs w:val="16"/>
          <w:lang w:eastAsia="ja-JP"/>
        </w:rPr>
        <w:t>Oberholzer</w:t>
      </w:r>
      <w:proofErr w:type="spellEnd"/>
      <w:r w:rsidR="00030801" w:rsidRPr="00396DBA">
        <w:rPr>
          <w:rFonts w:ascii="Times New Roman" w:hAnsi="Times New Roman"/>
          <w:sz w:val="18"/>
          <w:szCs w:val="16"/>
          <w:lang w:eastAsia="ja-JP"/>
        </w:rPr>
        <w:t>, T</w:t>
      </w:r>
      <w:r w:rsidRPr="00396DBA">
        <w:rPr>
          <w:rFonts w:ascii="Times New Roman" w:hAnsi="Times New Roman"/>
          <w:sz w:val="18"/>
          <w:szCs w:val="16"/>
          <w:lang w:eastAsia="ja-JP"/>
        </w:rPr>
        <w:t xml:space="preserve"> and </w:t>
      </w:r>
      <w:proofErr w:type="spellStart"/>
      <w:r w:rsidR="00030801" w:rsidRPr="00396DBA">
        <w:rPr>
          <w:rFonts w:ascii="Times New Roman" w:hAnsi="Times New Roman"/>
          <w:sz w:val="18"/>
          <w:szCs w:val="16"/>
          <w:lang w:eastAsia="ja-JP"/>
        </w:rPr>
        <w:t>Luisi</w:t>
      </w:r>
      <w:proofErr w:type="spellEnd"/>
      <w:r w:rsidR="00030801" w:rsidRPr="00396DBA">
        <w:rPr>
          <w:rFonts w:ascii="Times New Roman" w:hAnsi="Times New Roman"/>
          <w:sz w:val="18"/>
          <w:szCs w:val="16"/>
          <w:lang w:eastAsia="ja-JP"/>
        </w:rPr>
        <w:t>, P.</w:t>
      </w:r>
      <w:r w:rsidR="00016829" w:rsidRPr="00396DBA">
        <w:rPr>
          <w:rFonts w:ascii="Times New Roman" w:hAnsi="Times New Roman"/>
          <w:sz w:val="18"/>
          <w:szCs w:val="16"/>
          <w:lang w:eastAsia="ja-JP"/>
        </w:rPr>
        <w:t xml:space="preserve"> </w:t>
      </w:r>
      <w:r w:rsidR="006F3205" w:rsidRPr="00396DBA">
        <w:rPr>
          <w:rFonts w:ascii="Times New Roman" w:hAnsi="Times New Roman"/>
          <w:sz w:val="18"/>
          <w:szCs w:val="16"/>
          <w:lang w:eastAsia="ja-JP"/>
        </w:rPr>
        <w:t xml:space="preserve">(2000). </w:t>
      </w:r>
      <w:r w:rsidRPr="00396DBA">
        <w:rPr>
          <w:rFonts w:ascii="Times New Roman" w:eastAsia="Arial Unicode MS" w:hAnsi="Times New Roman"/>
          <w:color w:val="000000" w:themeColor="text1"/>
          <w:sz w:val="18"/>
          <w:szCs w:val="34"/>
        </w:rPr>
        <w:t xml:space="preserve">Giant </w:t>
      </w:r>
      <w:r w:rsidR="00A8115C" w:rsidRPr="00396DBA">
        <w:rPr>
          <w:rFonts w:ascii="Times New Roman" w:eastAsia="Arial Unicode MS" w:hAnsi="Times New Roman"/>
          <w:color w:val="000000" w:themeColor="text1"/>
          <w:sz w:val="18"/>
          <w:szCs w:val="34"/>
        </w:rPr>
        <w:t>Vesicles as Models to Study the Interactions between Membranes and Proteins</w:t>
      </w:r>
      <w:r w:rsidRPr="00396DBA">
        <w:rPr>
          <w:rFonts w:eastAsia="Arial Unicode MS"/>
          <w:color w:val="000000" w:themeColor="text1"/>
          <w:sz w:val="18"/>
          <w:szCs w:val="34"/>
        </w:rPr>
        <w:t xml:space="preserve">. </w:t>
      </w:r>
      <w:proofErr w:type="spellStart"/>
      <w:r w:rsidRPr="00396DBA">
        <w:rPr>
          <w:rFonts w:ascii="Times New Roman" w:hAnsi="Times New Roman"/>
          <w:i/>
          <w:sz w:val="18"/>
          <w:szCs w:val="16"/>
          <w:lang w:eastAsia="ja-JP"/>
        </w:rPr>
        <w:t>Bioche</w:t>
      </w:r>
      <w:r w:rsidR="00016829" w:rsidRPr="00396DBA">
        <w:rPr>
          <w:rFonts w:ascii="Times New Roman" w:hAnsi="Times New Roman"/>
          <w:i/>
          <w:sz w:val="18"/>
          <w:szCs w:val="16"/>
          <w:lang w:eastAsia="ja-JP"/>
        </w:rPr>
        <w:t>m</w:t>
      </w:r>
      <w:r w:rsidRPr="00396DBA">
        <w:rPr>
          <w:rFonts w:ascii="Times New Roman" w:hAnsi="Times New Roman"/>
          <w:i/>
          <w:sz w:val="18"/>
          <w:szCs w:val="16"/>
          <w:lang w:eastAsia="ja-JP"/>
        </w:rPr>
        <w:t>ica</w:t>
      </w:r>
      <w:proofErr w:type="spellEnd"/>
      <w:r w:rsidRPr="00396DBA">
        <w:rPr>
          <w:rFonts w:ascii="Times New Roman" w:hAnsi="Times New Roman"/>
          <w:i/>
          <w:sz w:val="18"/>
          <w:szCs w:val="16"/>
          <w:lang w:eastAsia="ja-JP"/>
        </w:rPr>
        <w:t xml:space="preserve"> </w:t>
      </w:r>
      <w:proofErr w:type="gramStart"/>
      <w:r w:rsidRPr="00396DBA">
        <w:rPr>
          <w:rFonts w:ascii="Times New Roman" w:hAnsi="Times New Roman"/>
          <w:i/>
          <w:sz w:val="18"/>
          <w:szCs w:val="16"/>
          <w:lang w:eastAsia="ja-JP"/>
        </w:rPr>
        <w:t>et</w:t>
      </w:r>
      <w:proofErr w:type="gramEnd"/>
      <w:r w:rsidRPr="00396DBA">
        <w:rPr>
          <w:rFonts w:ascii="Times New Roman" w:hAnsi="Times New Roman"/>
          <w:i/>
          <w:sz w:val="18"/>
          <w:szCs w:val="16"/>
          <w:lang w:eastAsia="ja-JP"/>
        </w:rPr>
        <w:t xml:space="preserve"> </w:t>
      </w:r>
      <w:proofErr w:type="spellStart"/>
      <w:r w:rsidRPr="00396DBA">
        <w:rPr>
          <w:rFonts w:ascii="Times New Roman" w:hAnsi="Times New Roman"/>
          <w:i/>
          <w:sz w:val="18"/>
          <w:szCs w:val="16"/>
          <w:lang w:eastAsia="ja-JP"/>
        </w:rPr>
        <w:t>Biophysica</w:t>
      </w:r>
      <w:proofErr w:type="spellEnd"/>
      <w:r w:rsidR="00016829" w:rsidRPr="00396DBA">
        <w:rPr>
          <w:rFonts w:ascii="Times New Roman" w:hAnsi="Times New Roman"/>
          <w:i/>
          <w:sz w:val="18"/>
          <w:szCs w:val="16"/>
          <w:lang w:eastAsia="ja-JP"/>
        </w:rPr>
        <w:t xml:space="preserve"> </w:t>
      </w:r>
      <w:proofErr w:type="spellStart"/>
      <w:r w:rsidR="00016829" w:rsidRPr="00396DBA">
        <w:rPr>
          <w:rFonts w:ascii="Times New Roman" w:hAnsi="Times New Roman"/>
          <w:i/>
          <w:sz w:val="18"/>
          <w:szCs w:val="16"/>
          <w:lang w:eastAsia="ja-JP"/>
        </w:rPr>
        <w:t>Acta</w:t>
      </w:r>
      <w:proofErr w:type="spellEnd"/>
      <w:r w:rsidR="00016829" w:rsidRPr="00396DBA">
        <w:rPr>
          <w:rFonts w:ascii="Times New Roman" w:hAnsi="Times New Roman"/>
          <w:sz w:val="18"/>
          <w:szCs w:val="16"/>
          <w:lang w:eastAsia="ja-JP"/>
        </w:rPr>
        <w:t xml:space="preserve"> 1467</w:t>
      </w:r>
      <w:r w:rsidRPr="00396DBA">
        <w:rPr>
          <w:rFonts w:ascii="Times New Roman" w:hAnsi="Times New Roman"/>
          <w:sz w:val="18"/>
          <w:szCs w:val="16"/>
          <w:lang w:eastAsia="ja-JP"/>
        </w:rPr>
        <w:t xml:space="preserve"> (</w:t>
      </w:r>
      <w:r w:rsidR="00016829" w:rsidRPr="00396DBA">
        <w:rPr>
          <w:rFonts w:ascii="Times New Roman" w:hAnsi="Times New Roman"/>
          <w:sz w:val="18"/>
          <w:szCs w:val="16"/>
          <w:lang w:eastAsia="ja-JP"/>
        </w:rPr>
        <w:t>1</w:t>
      </w:r>
      <w:r w:rsidR="00396DBA">
        <w:rPr>
          <w:rFonts w:ascii="Times New Roman" w:hAnsi="Times New Roman"/>
          <w:sz w:val="18"/>
          <w:szCs w:val="16"/>
          <w:lang w:eastAsia="ja-JP"/>
        </w:rPr>
        <w:t>):</w:t>
      </w:r>
      <w:r w:rsidRPr="00396DBA">
        <w:rPr>
          <w:rFonts w:ascii="Times New Roman" w:hAnsi="Times New Roman"/>
          <w:sz w:val="18"/>
          <w:szCs w:val="16"/>
          <w:lang w:eastAsia="ja-JP"/>
        </w:rPr>
        <w:t xml:space="preserve"> </w:t>
      </w:r>
      <w:r w:rsidR="00016829" w:rsidRPr="00396DBA">
        <w:rPr>
          <w:rFonts w:ascii="Times New Roman" w:hAnsi="Times New Roman"/>
          <w:sz w:val="18"/>
          <w:szCs w:val="16"/>
          <w:lang w:eastAsia="ja-JP"/>
        </w:rPr>
        <w:t>77–188</w:t>
      </w:r>
      <w:r w:rsidR="006F3205" w:rsidRPr="00396DBA">
        <w:rPr>
          <w:rFonts w:ascii="Times New Roman" w:hAnsi="Times New Roman"/>
          <w:sz w:val="18"/>
          <w:szCs w:val="16"/>
          <w:lang w:eastAsia="ja-JP"/>
        </w:rPr>
        <w:t>.</w:t>
      </w:r>
    </w:p>
    <w:p w14:paraId="04B31FB1" w14:textId="37F412A2" w:rsidR="00E04581" w:rsidRPr="00396DBA" w:rsidRDefault="00FC64C2" w:rsidP="00E04581">
      <w:pPr>
        <w:pStyle w:val="ListParagraph"/>
        <w:numPr>
          <w:ilvl w:val="0"/>
          <w:numId w:val="4"/>
        </w:numPr>
        <w:tabs>
          <w:tab w:val="left" w:pos="270"/>
        </w:tabs>
        <w:spacing w:after="0" w:line="240" w:lineRule="auto"/>
        <w:ind w:left="270" w:hanging="270"/>
        <w:jc w:val="both"/>
        <w:rPr>
          <w:rFonts w:ascii="Times New Roman" w:hAnsi="Times New Roman"/>
          <w:color w:val="000000"/>
          <w:sz w:val="18"/>
          <w:szCs w:val="18"/>
        </w:rPr>
      </w:pPr>
      <w:proofErr w:type="spellStart"/>
      <w:r w:rsidRPr="00396DBA">
        <w:rPr>
          <w:rFonts w:ascii="Times New Roman" w:hAnsi="Times New Roman"/>
          <w:sz w:val="18"/>
          <w:szCs w:val="16"/>
          <w:lang w:eastAsia="ja-JP"/>
        </w:rPr>
        <w:t>Romanowski</w:t>
      </w:r>
      <w:proofErr w:type="spellEnd"/>
      <w:r w:rsidRPr="00396DBA">
        <w:rPr>
          <w:rFonts w:ascii="Times New Roman" w:hAnsi="Times New Roman"/>
          <w:sz w:val="18"/>
          <w:szCs w:val="16"/>
          <w:lang w:eastAsia="ja-JP"/>
        </w:rPr>
        <w:t>,</w:t>
      </w:r>
      <w:r w:rsidR="00030801" w:rsidRPr="00396DBA">
        <w:rPr>
          <w:rFonts w:ascii="Times New Roman" w:hAnsi="Times New Roman"/>
          <w:sz w:val="18"/>
          <w:szCs w:val="16"/>
          <w:lang w:eastAsia="ja-JP"/>
        </w:rPr>
        <w:t xml:space="preserve"> M.,</w:t>
      </w:r>
      <w:r w:rsidRPr="00396DBA">
        <w:rPr>
          <w:rFonts w:ascii="Times New Roman" w:hAnsi="Times New Roman"/>
          <w:sz w:val="18"/>
          <w:szCs w:val="16"/>
          <w:lang w:eastAsia="ja-JP"/>
        </w:rPr>
        <w:t xml:space="preserve"> Zhu,</w:t>
      </w:r>
      <w:r w:rsidR="00030801" w:rsidRPr="00396DBA">
        <w:rPr>
          <w:rFonts w:ascii="Times New Roman" w:hAnsi="Times New Roman"/>
          <w:sz w:val="18"/>
          <w:szCs w:val="16"/>
          <w:lang w:eastAsia="ja-JP"/>
        </w:rPr>
        <w:t xml:space="preserve"> X.,</w:t>
      </w:r>
      <w:r w:rsidRPr="00396DBA">
        <w:rPr>
          <w:rFonts w:ascii="Times New Roman" w:hAnsi="Times New Roman"/>
          <w:sz w:val="18"/>
          <w:szCs w:val="16"/>
          <w:lang w:eastAsia="ja-JP"/>
        </w:rPr>
        <w:t xml:space="preserve"> </w:t>
      </w:r>
      <w:proofErr w:type="spellStart"/>
      <w:r w:rsidRPr="00396DBA">
        <w:rPr>
          <w:rFonts w:ascii="Times New Roman" w:hAnsi="Times New Roman"/>
          <w:sz w:val="18"/>
          <w:szCs w:val="16"/>
          <w:lang w:eastAsia="ja-JP"/>
        </w:rPr>
        <w:t>Ramaswami</w:t>
      </w:r>
      <w:proofErr w:type="spellEnd"/>
      <w:r w:rsidRPr="00396DBA">
        <w:rPr>
          <w:rFonts w:ascii="Times New Roman" w:hAnsi="Times New Roman"/>
          <w:sz w:val="18"/>
          <w:szCs w:val="16"/>
          <w:lang w:eastAsia="ja-JP"/>
        </w:rPr>
        <w:t>,</w:t>
      </w:r>
      <w:r w:rsidR="00030801" w:rsidRPr="00396DBA">
        <w:rPr>
          <w:rFonts w:ascii="Times New Roman" w:hAnsi="Times New Roman"/>
          <w:sz w:val="18"/>
          <w:szCs w:val="16"/>
          <w:lang w:eastAsia="ja-JP"/>
        </w:rPr>
        <w:t xml:space="preserve"> V., </w:t>
      </w:r>
      <w:proofErr w:type="spellStart"/>
      <w:r w:rsidRPr="00396DBA">
        <w:rPr>
          <w:rFonts w:ascii="Times New Roman" w:hAnsi="Times New Roman"/>
          <w:sz w:val="18"/>
          <w:szCs w:val="16"/>
          <w:lang w:eastAsia="ja-JP"/>
        </w:rPr>
        <w:t>Misicka</w:t>
      </w:r>
      <w:proofErr w:type="spellEnd"/>
      <w:r w:rsidRPr="00396DBA">
        <w:rPr>
          <w:rFonts w:ascii="Times New Roman" w:hAnsi="Times New Roman"/>
          <w:sz w:val="18"/>
          <w:szCs w:val="16"/>
          <w:lang w:eastAsia="ja-JP"/>
        </w:rPr>
        <w:t xml:space="preserve">, </w:t>
      </w:r>
      <w:r w:rsidR="00030801" w:rsidRPr="00396DBA">
        <w:rPr>
          <w:rFonts w:ascii="Times New Roman" w:hAnsi="Times New Roman"/>
          <w:sz w:val="18"/>
          <w:szCs w:val="16"/>
          <w:lang w:eastAsia="ja-JP"/>
        </w:rPr>
        <w:t xml:space="preserve">A., </w:t>
      </w:r>
      <w:proofErr w:type="spellStart"/>
      <w:r w:rsidRPr="00396DBA">
        <w:rPr>
          <w:rFonts w:ascii="Times New Roman" w:hAnsi="Times New Roman"/>
          <w:sz w:val="18"/>
          <w:szCs w:val="16"/>
          <w:lang w:eastAsia="ja-JP"/>
        </w:rPr>
        <w:t>Lipkowski</w:t>
      </w:r>
      <w:proofErr w:type="spellEnd"/>
      <w:r w:rsidRPr="00396DBA">
        <w:rPr>
          <w:rFonts w:ascii="Times New Roman" w:hAnsi="Times New Roman"/>
          <w:sz w:val="18"/>
          <w:szCs w:val="16"/>
          <w:lang w:eastAsia="ja-JP"/>
        </w:rPr>
        <w:t xml:space="preserve">, </w:t>
      </w:r>
      <w:r w:rsidR="00030801" w:rsidRPr="00396DBA">
        <w:rPr>
          <w:rFonts w:ascii="Times New Roman" w:hAnsi="Times New Roman"/>
          <w:sz w:val="18"/>
          <w:szCs w:val="16"/>
          <w:lang w:eastAsia="ja-JP"/>
        </w:rPr>
        <w:t xml:space="preserve">A., </w:t>
      </w:r>
      <w:proofErr w:type="spellStart"/>
      <w:r w:rsidR="00030801" w:rsidRPr="00396DBA">
        <w:rPr>
          <w:rFonts w:ascii="Times New Roman" w:hAnsi="Times New Roman"/>
          <w:sz w:val="18"/>
          <w:szCs w:val="16"/>
          <w:lang w:eastAsia="ja-JP"/>
        </w:rPr>
        <w:t>Hruby</w:t>
      </w:r>
      <w:proofErr w:type="gramStart"/>
      <w:r w:rsidR="00030801" w:rsidRPr="00396DBA">
        <w:rPr>
          <w:rFonts w:ascii="Times New Roman" w:hAnsi="Times New Roman"/>
          <w:sz w:val="18"/>
          <w:szCs w:val="16"/>
          <w:lang w:eastAsia="ja-JP"/>
        </w:rPr>
        <w:t>,V</w:t>
      </w:r>
      <w:proofErr w:type="spellEnd"/>
      <w:proofErr w:type="gramEnd"/>
      <w:r w:rsidR="00030801" w:rsidRPr="00396DBA">
        <w:rPr>
          <w:rFonts w:ascii="Times New Roman" w:hAnsi="Times New Roman"/>
          <w:sz w:val="18"/>
          <w:szCs w:val="16"/>
          <w:lang w:eastAsia="ja-JP"/>
        </w:rPr>
        <w:t xml:space="preserve"> and </w:t>
      </w:r>
      <w:r w:rsidR="00E04581" w:rsidRPr="00396DBA">
        <w:rPr>
          <w:rFonts w:ascii="Times New Roman" w:hAnsi="Times New Roman"/>
          <w:sz w:val="18"/>
          <w:szCs w:val="16"/>
          <w:lang w:eastAsia="ja-JP"/>
        </w:rPr>
        <w:t>O’Brien</w:t>
      </w:r>
      <w:r w:rsidR="00030801" w:rsidRPr="00396DBA">
        <w:rPr>
          <w:rFonts w:ascii="Times New Roman" w:hAnsi="Times New Roman"/>
          <w:sz w:val="18"/>
          <w:szCs w:val="16"/>
          <w:lang w:eastAsia="ja-JP"/>
        </w:rPr>
        <w:t>, D</w:t>
      </w:r>
      <w:r w:rsidR="00E04581" w:rsidRPr="00396DBA">
        <w:rPr>
          <w:rFonts w:ascii="Times New Roman" w:hAnsi="Times New Roman"/>
          <w:sz w:val="18"/>
          <w:szCs w:val="16"/>
          <w:lang w:eastAsia="ja-JP"/>
        </w:rPr>
        <w:t xml:space="preserve">. </w:t>
      </w:r>
      <w:r w:rsidR="006F3205" w:rsidRPr="00396DBA">
        <w:rPr>
          <w:rFonts w:ascii="Times New Roman" w:hAnsi="Times New Roman"/>
          <w:sz w:val="18"/>
          <w:szCs w:val="16"/>
          <w:lang w:eastAsia="ja-JP"/>
        </w:rPr>
        <w:t xml:space="preserve">(1997). </w:t>
      </w:r>
      <w:r w:rsidR="00E04581" w:rsidRPr="00396DBA">
        <w:rPr>
          <w:rFonts w:ascii="Times New Roman" w:eastAsia="Arial Unicode MS" w:hAnsi="Times New Roman"/>
          <w:color w:val="000000" w:themeColor="text1"/>
          <w:sz w:val="18"/>
          <w:szCs w:val="34"/>
        </w:rPr>
        <w:t xml:space="preserve">Interaction </w:t>
      </w:r>
      <w:r w:rsidR="004F640F" w:rsidRPr="00396DBA">
        <w:rPr>
          <w:rFonts w:ascii="Times New Roman" w:eastAsia="Arial Unicode MS" w:hAnsi="Times New Roman"/>
          <w:color w:val="000000" w:themeColor="text1"/>
          <w:sz w:val="18"/>
          <w:szCs w:val="34"/>
        </w:rPr>
        <w:t xml:space="preserve">of a Highly Potent </w:t>
      </w:r>
      <w:proofErr w:type="spellStart"/>
      <w:r w:rsidR="004F640F" w:rsidRPr="00396DBA">
        <w:rPr>
          <w:rFonts w:ascii="Times New Roman" w:eastAsia="Arial Unicode MS" w:hAnsi="Times New Roman"/>
          <w:color w:val="000000" w:themeColor="text1"/>
          <w:sz w:val="18"/>
          <w:szCs w:val="34"/>
        </w:rPr>
        <w:t>Dimeric</w:t>
      </w:r>
      <w:proofErr w:type="spellEnd"/>
      <w:r w:rsidR="004F640F" w:rsidRPr="00396DBA">
        <w:rPr>
          <w:rFonts w:ascii="Times New Roman" w:eastAsia="Arial Unicode MS" w:hAnsi="Times New Roman"/>
          <w:color w:val="000000" w:themeColor="text1"/>
          <w:sz w:val="18"/>
          <w:szCs w:val="34"/>
        </w:rPr>
        <w:t xml:space="preserve"> </w:t>
      </w:r>
      <w:proofErr w:type="spellStart"/>
      <w:r w:rsidR="004F640F" w:rsidRPr="00396DBA">
        <w:rPr>
          <w:rFonts w:ascii="Times New Roman" w:eastAsia="Arial Unicode MS" w:hAnsi="Times New Roman"/>
          <w:color w:val="000000" w:themeColor="text1"/>
          <w:sz w:val="18"/>
          <w:szCs w:val="34"/>
        </w:rPr>
        <w:t>Enkephalin</w:t>
      </w:r>
      <w:proofErr w:type="spellEnd"/>
      <w:r w:rsidR="004F640F" w:rsidRPr="00396DBA">
        <w:rPr>
          <w:rFonts w:ascii="Times New Roman" w:eastAsia="Arial Unicode MS" w:hAnsi="Times New Roman"/>
          <w:color w:val="000000" w:themeColor="text1"/>
          <w:sz w:val="18"/>
          <w:szCs w:val="34"/>
        </w:rPr>
        <w:t xml:space="preserve"> </w:t>
      </w:r>
      <w:proofErr w:type="spellStart"/>
      <w:r w:rsidR="004F640F" w:rsidRPr="00396DBA">
        <w:rPr>
          <w:rFonts w:ascii="Times New Roman" w:eastAsia="Arial Unicode MS" w:hAnsi="Times New Roman"/>
          <w:color w:val="000000" w:themeColor="text1"/>
          <w:sz w:val="18"/>
          <w:szCs w:val="34"/>
        </w:rPr>
        <w:t>Analog</w:t>
      </w:r>
      <w:proofErr w:type="spellEnd"/>
      <w:r w:rsidR="004F640F" w:rsidRPr="00396DBA">
        <w:rPr>
          <w:rFonts w:ascii="Times New Roman" w:eastAsia="Arial Unicode MS" w:hAnsi="Times New Roman"/>
          <w:color w:val="000000" w:themeColor="text1"/>
          <w:sz w:val="18"/>
          <w:szCs w:val="34"/>
        </w:rPr>
        <w:t xml:space="preserve">, </w:t>
      </w:r>
      <w:proofErr w:type="spellStart"/>
      <w:r w:rsidR="004F640F" w:rsidRPr="00396DBA">
        <w:rPr>
          <w:rFonts w:ascii="Times New Roman" w:eastAsia="Arial Unicode MS" w:hAnsi="Times New Roman"/>
          <w:color w:val="000000" w:themeColor="text1"/>
          <w:sz w:val="18"/>
          <w:szCs w:val="34"/>
        </w:rPr>
        <w:t>Biphalin</w:t>
      </w:r>
      <w:proofErr w:type="spellEnd"/>
      <w:r w:rsidR="004F640F" w:rsidRPr="00396DBA">
        <w:rPr>
          <w:rFonts w:ascii="Times New Roman" w:eastAsia="Arial Unicode MS" w:hAnsi="Times New Roman"/>
          <w:color w:val="000000" w:themeColor="text1"/>
          <w:sz w:val="18"/>
          <w:szCs w:val="34"/>
        </w:rPr>
        <w:t>, with Model Membranes</w:t>
      </w:r>
      <w:r w:rsidR="00E04581" w:rsidRPr="00396DBA">
        <w:rPr>
          <w:rFonts w:ascii="Times New Roman" w:hAnsi="Times New Roman"/>
          <w:color w:val="000000" w:themeColor="text1"/>
          <w:sz w:val="18"/>
          <w:szCs w:val="16"/>
          <w:lang w:eastAsia="ja-JP"/>
        </w:rPr>
        <w:t>.</w:t>
      </w:r>
      <w:r w:rsidR="00E04581" w:rsidRPr="00396DBA">
        <w:rPr>
          <w:rFonts w:ascii="Times New Roman" w:hAnsi="Times New Roman"/>
          <w:sz w:val="18"/>
          <w:szCs w:val="16"/>
          <w:lang w:eastAsia="ja-JP"/>
        </w:rPr>
        <w:t xml:space="preserve"> </w:t>
      </w:r>
      <w:proofErr w:type="spellStart"/>
      <w:r w:rsidR="00E04581" w:rsidRPr="00396DBA">
        <w:rPr>
          <w:rFonts w:ascii="Times New Roman" w:hAnsi="Times New Roman"/>
          <w:i/>
          <w:sz w:val="18"/>
          <w:szCs w:val="16"/>
          <w:lang w:eastAsia="ja-JP"/>
        </w:rPr>
        <w:t>Biochemica</w:t>
      </w:r>
      <w:proofErr w:type="spellEnd"/>
      <w:r w:rsidR="00E04581" w:rsidRPr="00396DBA">
        <w:rPr>
          <w:rFonts w:ascii="Times New Roman" w:hAnsi="Times New Roman"/>
          <w:i/>
          <w:sz w:val="18"/>
          <w:szCs w:val="16"/>
          <w:lang w:eastAsia="ja-JP"/>
        </w:rPr>
        <w:t xml:space="preserve"> </w:t>
      </w:r>
      <w:proofErr w:type="gramStart"/>
      <w:r w:rsidR="00E04581" w:rsidRPr="00396DBA">
        <w:rPr>
          <w:rFonts w:ascii="Times New Roman" w:hAnsi="Times New Roman"/>
          <w:i/>
          <w:sz w:val="18"/>
          <w:szCs w:val="16"/>
          <w:lang w:eastAsia="ja-JP"/>
        </w:rPr>
        <w:t>et</w:t>
      </w:r>
      <w:proofErr w:type="gramEnd"/>
      <w:r w:rsidR="00E04581" w:rsidRPr="00396DBA">
        <w:rPr>
          <w:rFonts w:ascii="Times New Roman" w:hAnsi="Times New Roman"/>
          <w:i/>
          <w:sz w:val="18"/>
          <w:szCs w:val="16"/>
          <w:lang w:eastAsia="ja-JP"/>
        </w:rPr>
        <w:t xml:space="preserve"> </w:t>
      </w:r>
      <w:proofErr w:type="spellStart"/>
      <w:r w:rsidR="00E04581" w:rsidRPr="00396DBA">
        <w:rPr>
          <w:rFonts w:ascii="Times New Roman" w:hAnsi="Times New Roman"/>
          <w:i/>
          <w:sz w:val="18"/>
          <w:szCs w:val="16"/>
          <w:lang w:eastAsia="ja-JP"/>
        </w:rPr>
        <w:t>Biophysica</w:t>
      </w:r>
      <w:proofErr w:type="spellEnd"/>
      <w:r w:rsidR="00E04581" w:rsidRPr="00396DBA">
        <w:rPr>
          <w:rFonts w:ascii="Times New Roman" w:hAnsi="Times New Roman"/>
          <w:i/>
          <w:sz w:val="18"/>
          <w:szCs w:val="16"/>
          <w:lang w:eastAsia="ja-JP"/>
        </w:rPr>
        <w:t xml:space="preserve"> </w:t>
      </w:r>
      <w:proofErr w:type="spellStart"/>
      <w:r w:rsidR="00E04581" w:rsidRPr="00396DBA">
        <w:rPr>
          <w:rFonts w:ascii="Times New Roman" w:hAnsi="Times New Roman"/>
          <w:i/>
          <w:sz w:val="18"/>
          <w:szCs w:val="16"/>
          <w:lang w:eastAsia="ja-JP"/>
        </w:rPr>
        <w:t>Acta</w:t>
      </w:r>
      <w:proofErr w:type="spellEnd"/>
      <w:r w:rsidR="00E04581" w:rsidRPr="00396DBA">
        <w:rPr>
          <w:rFonts w:ascii="Times New Roman" w:hAnsi="Times New Roman"/>
          <w:sz w:val="18"/>
          <w:szCs w:val="16"/>
          <w:lang w:eastAsia="ja-JP"/>
        </w:rPr>
        <w:t xml:space="preserve"> </w:t>
      </w:r>
      <w:r w:rsidRPr="00396DBA">
        <w:rPr>
          <w:rFonts w:ascii="Times New Roman" w:hAnsi="Times New Roman"/>
          <w:sz w:val="18"/>
          <w:szCs w:val="16"/>
          <w:lang w:eastAsia="ja-JP"/>
        </w:rPr>
        <w:t>1329</w:t>
      </w:r>
      <w:r w:rsidR="00396DBA">
        <w:rPr>
          <w:rFonts w:ascii="Times New Roman" w:hAnsi="Times New Roman"/>
          <w:sz w:val="18"/>
          <w:szCs w:val="16"/>
          <w:lang w:eastAsia="ja-JP"/>
        </w:rPr>
        <w:t xml:space="preserve"> (2):</w:t>
      </w:r>
      <w:r w:rsidRPr="00396DBA">
        <w:rPr>
          <w:rFonts w:ascii="Times New Roman" w:hAnsi="Times New Roman"/>
          <w:sz w:val="18"/>
          <w:szCs w:val="16"/>
          <w:lang w:eastAsia="ja-JP"/>
        </w:rPr>
        <w:t xml:space="preserve"> 245–258</w:t>
      </w:r>
      <w:r w:rsidR="006F3205" w:rsidRPr="00396DBA">
        <w:rPr>
          <w:rFonts w:ascii="Times New Roman" w:hAnsi="Times New Roman"/>
          <w:sz w:val="18"/>
          <w:szCs w:val="16"/>
          <w:lang w:eastAsia="ja-JP"/>
        </w:rPr>
        <w:t xml:space="preserve">. </w:t>
      </w:r>
    </w:p>
    <w:p w14:paraId="66D37C7A" w14:textId="0BBBEC36" w:rsidR="008F48CE" w:rsidRPr="00396DBA" w:rsidRDefault="00E04581" w:rsidP="008F48CE">
      <w:pPr>
        <w:pStyle w:val="ListParagraph"/>
        <w:numPr>
          <w:ilvl w:val="0"/>
          <w:numId w:val="4"/>
        </w:numPr>
        <w:tabs>
          <w:tab w:val="left" w:pos="270"/>
        </w:tabs>
        <w:spacing w:after="0" w:line="240" w:lineRule="auto"/>
        <w:ind w:left="270" w:hanging="270"/>
        <w:jc w:val="both"/>
        <w:rPr>
          <w:rFonts w:ascii="Times New Roman" w:hAnsi="Times New Roman"/>
          <w:color w:val="000000"/>
          <w:sz w:val="18"/>
          <w:szCs w:val="18"/>
        </w:rPr>
      </w:pPr>
      <w:proofErr w:type="spellStart"/>
      <w:r w:rsidRPr="00396DBA">
        <w:rPr>
          <w:rFonts w:ascii="Times New Roman" w:hAnsi="Times New Roman"/>
          <w:color w:val="000000"/>
          <w:sz w:val="18"/>
          <w:szCs w:val="18"/>
        </w:rPr>
        <w:t>Trombetta</w:t>
      </w:r>
      <w:proofErr w:type="spellEnd"/>
      <w:r w:rsidRPr="00396DBA">
        <w:rPr>
          <w:rFonts w:ascii="Times New Roman" w:hAnsi="Times New Roman"/>
          <w:color w:val="000000"/>
          <w:sz w:val="18"/>
          <w:szCs w:val="18"/>
        </w:rPr>
        <w:t>,</w:t>
      </w:r>
      <w:r w:rsidR="00030801" w:rsidRPr="00396DBA">
        <w:rPr>
          <w:rFonts w:ascii="Times New Roman" w:hAnsi="Times New Roman"/>
          <w:color w:val="000000"/>
          <w:sz w:val="18"/>
          <w:szCs w:val="18"/>
        </w:rPr>
        <w:t xml:space="preserve"> D., </w:t>
      </w:r>
      <w:r w:rsidRPr="00396DBA">
        <w:rPr>
          <w:rFonts w:ascii="Times New Roman" w:hAnsi="Times New Roman"/>
          <w:color w:val="000000"/>
          <w:sz w:val="18"/>
          <w:szCs w:val="18"/>
        </w:rPr>
        <w:t>Arena</w:t>
      </w:r>
      <w:r w:rsidR="00030801" w:rsidRPr="00396DBA">
        <w:rPr>
          <w:rFonts w:ascii="Times New Roman" w:hAnsi="Times New Roman"/>
          <w:color w:val="000000"/>
          <w:sz w:val="18"/>
          <w:szCs w:val="18"/>
        </w:rPr>
        <w:t xml:space="preserve">, S., </w:t>
      </w:r>
      <w:proofErr w:type="spellStart"/>
      <w:r w:rsidRPr="00396DBA">
        <w:rPr>
          <w:rFonts w:ascii="Times New Roman" w:hAnsi="Times New Roman"/>
          <w:color w:val="000000"/>
          <w:sz w:val="18"/>
          <w:szCs w:val="18"/>
        </w:rPr>
        <w:t>Tomaino</w:t>
      </w:r>
      <w:proofErr w:type="gramStart"/>
      <w:r w:rsidRPr="00396DBA">
        <w:rPr>
          <w:rFonts w:ascii="Times New Roman" w:hAnsi="Times New Roman"/>
          <w:color w:val="000000"/>
          <w:sz w:val="18"/>
          <w:szCs w:val="18"/>
        </w:rPr>
        <w:t>,</w:t>
      </w:r>
      <w:r w:rsidR="00030801" w:rsidRPr="00396DBA">
        <w:rPr>
          <w:rFonts w:ascii="Times New Roman" w:hAnsi="Times New Roman"/>
          <w:color w:val="000000"/>
          <w:sz w:val="18"/>
          <w:szCs w:val="18"/>
        </w:rPr>
        <w:t>A</w:t>
      </w:r>
      <w:proofErr w:type="spellEnd"/>
      <w:proofErr w:type="gramEnd"/>
      <w:r w:rsidR="00030801" w:rsidRPr="00396DBA">
        <w:rPr>
          <w:rFonts w:ascii="Times New Roman" w:hAnsi="Times New Roman"/>
          <w:color w:val="000000"/>
          <w:sz w:val="18"/>
          <w:szCs w:val="18"/>
        </w:rPr>
        <w:t xml:space="preserve">., </w:t>
      </w:r>
      <w:proofErr w:type="spellStart"/>
      <w:r w:rsidRPr="00396DBA">
        <w:rPr>
          <w:rFonts w:ascii="Times New Roman" w:hAnsi="Times New Roman"/>
          <w:color w:val="000000"/>
          <w:sz w:val="18"/>
          <w:szCs w:val="18"/>
        </w:rPr>
        <w:t>Tita</w:t>
      </w:r>
      <w:proofErr w:type="spellEnd"/>
      <w:r w:rsidRPr="00396DBA">
        <w:rPr>
          <w:rFonts w:ascii="Times New Roman" w:hAnsi="Times New Roman"/>
          <w:color w:val="000000"/>
          <w:sz w:val="18"/>
          <w:szCs w:val="18"/>
        </w:rPr>
        <w:t>,</w:t>
      </w:r>
      <w:r w:rsidR="00030801" w:rsidRPr="00396DBA">
        <w:rPr>
          <w:rFonts w:ascii="Times New Roman" w:hAnsi="Times New Roman"/>
          <w:color w:val="000000"/>
          <w:sz w:val="18"/>
          <w:szCs w:val="18"/>
        </w:rPr>
        <w:t xml:space="preserve"> B., </w:t>
      </w:r>
      <w:proofErr w:type="spellStart"/>
      <w:r w:rsidRPr="00396DBA">
        <w:rPr>
          <w:rFonts w:ascii="Times New Roman" w:hAnsi="Times New Roman"/>
          <w:color w:val="000000"/>
          <w:sz w:val="18"/>
          <w:szCs w:val="18"/>
        </w:rPr>
        <w:t>Bisignano</w:t>
      </w:r>
      <w:proofErr w:type="spellEnd"/>
      <w:r w:rsidRPr="00396DBA">
        <w:rPr>
          <w:rFonts w:ascii="Times New Roman" w:hAnsi="Times New Roman"/>
          <w:color w:val="000000"/>
          <w:sz w:val="18"/>
          <w:szCs w:val="18"/>
        </w:rPr>
        <w:t>,</w:t>
      </w:r>
      <w:r w:rsidR="00030801" w:rsidRPr="00396DBA">
        <w:rPr>
          <w:rFonts w:ascii="Times New Roman" w:hAnsi="Times New Roman"/>
          <w:color w:val="000000"/>
          <w:sz w:val="18"/>
          <w:szCs w:val="18"/>
        </w:rPr>
        <w:t xml:space="preserve">.G, </w:t>
      </w:r>
      <w:r w:rsidRPr="00396DBA">
        <w:rPr>
          <w:rFonts w:ascii="Times New Roman" w:hAnsi="Times New Roman"/>
          <w:color w:val="000000"/>
          <w:sz w:val="18"/>
          <w:szCs w:val="18"/>
        </w:rPr>
        <w:t>Pasquale,</w:t>
      </w:r>
      <w:r w:rsidR="00030801" w:rsidRPr="00396DBA">
        <w:rPr>
          <w:rFonts w:ascii="Times New Roman" w:hAnsi="Times New Roman"/>
          <w:color w:val="000000"/>
          <w:sz w:val="18"/>
          <w:szCs w:val="18"/>
        </w:rPr>
        <w:t xml:space="preserve"> A. </w:t>
      </w:r>
      <w:proofErr w:type="spellStart"/>
      <w:r w:rsidR="00030801" w:rsidRPr="00396DBA">
        <w:rPr>
          <w:rFonts w:ascii="Times New Roman" w:hAnsi="Times New Roman"/>
          <w:color w:val="000000"/>
          <w:sz w:val="18"/>
          <w:szCs w:val="18"/>
        </w:rPr>
        <w:t>ans</w:t>
      </w:r>
      <w:proofErr w:type="spellEnd"/>
      <w:r w:rsidR="00030801" w:rsidRPr="00396DBA">
        <w:rPr>
          <w:rFonts w:ascii="Times New Roman" w:hAnsi="Times New Roman"/>
          <w:color w:val="000000"/>
          <w:sz w:val="18"/>
          <w:szCs w:val="18"/>
        </w:rPr>
        <w:t xml:space="preserve"> </w:t>
      </w:r>
      <w:proofErr w:type="spellStart"/>
      <w:r w:rsidRPr="00396DBA">
        <w:rPr>
          <w:rFonts w:ascii="Times New Roman" w:hAnsi="Times New Roman"/>
          <w:color w:val="000000"/>
          <w:sz w:val="18"/>
          <w:szCs w:val="18"/>
        </w:rPr>
        <w:t>Saija</w:t>
      </w:r>
      <w:proofErr w:type="spellEnd"/>
      <w:r w:rsidR="00182A3F" w:rsidRPr="00396DBA">
        <w:rPr>
          <w:rFonts w:ascii="Times New Roman" w:hAnsi="Times New Roman"/>
          <w:color w:val="000000"/>
          <w:sz w:val="18"/>
          <w:szCs w:val="18"/>
        </w:rPr>
        <w:t xml:space="preserve">, A. </w:t>
      </w:r>
      <w:r w:rsidR="006F3205" w:rsidRPr="00396DBA">
        <w:rPr>
          <w:rFonts w:ascii="Times New Roman" w:hAnsi="Times New Roman"/>
          <w:color w:val="000000"/>
          <w:sz w:val="18"/>
          <w:szCs w:val="18"/>
        </w:rPr>
        <w:t xml:space="preserve">(2001). </w:t>
      </w:r>
      <w:r w:rsidRPr="00396DBA">
        <w:rPr>
          <w:rFonts w:ascii="Times New Roman" w:hAnsi="Times New Roman"/>
          <w:color w:val="211E1F"/>
          <w:sz w:val="18"/>
          <w:szCs w:val="18"/>
          <w:shd w:val="clear" w:color="auto" w:fill="FFFFFF"/>
        </w:rPr>
        <w:t xml:space="preserve">Effect </w:t>
      </w:r>
      <w:r w:rsidR="004F640F" w:rsidRPr="00396DBA">
        <w:rPr>
          <w:rFonts w:ascii="Times New Roman" w:hAnsi="Times New Roman"/>
          <w:color w:val="211E1F"/>
          <w:sz w:val="18"/>
          <w:szCs w:val="18"/>
          <w:shd w:val="clear" w:color="auto" w:fill="FFFFFF"/>
        </w:rPr>
        <w:t xml:space="preserve">of the Exposure to Gentamicin and </w:t>
      </w:r>
      <w:proofErr w:type="spellStart"/>
      <w:r w:rsidR="004F640F" w:rsidRPr="00396DBA">
        <w:rPr>
          <w:rFonts w:ascii="Times New Roman" w:hAnsi="Times New Roman"/>
          <w:color w:val="211E1F"/>
          <w:sz w:val="18"/>
          <w:szCs w:val="18"/>
          <w:shd w:val="clear" w:color="auto" w:fill="FFFFFF"/>
        </w:rPr>
        <w:t>Diltiazem</w:t>
      </w:r>
      <w:proofErr w:type="spellEnd"/>
      <w:r w:rsidR="004F640F" w:rsidRPr="00396DBA">
        <w:rPr>
          <w:rFonts w:ascii="Times New Roman" w:hAnsi="Times New Roman"/>
          <w:color w:val="211E1F"/>
          <w:sz w:val="18"/>
          <w:szCs w:val="18"/>
          <w:shd w:val="clear" w:color="auto" w:fill="FFFFFF"/>
        </w:rPr>
        <w:t xml:space="preserve"> on the Permeability of Model Membranes</w:t>
      </w:r>
      <w:r w:rsidRPr="00396DBA">
        <w:rPr>
          <w:rFonts w:ascii="Times New Roman" w:hAnsi="Times New Roman"/>
          <w:i/>
          <w:color w:val="211E1F"/>
          <w:sz w:val="18"/>
          <w:szCs w:val="18"/>
          <w:shd w:val="clear" w:color="auto" w:fill="FFFFFF"/>
        </w:rPr>
        <w:t xml:space="preserve">. </w:t>
      </w:r>
      <w:proofErr w:type="gramStart"/>
      <w:r w:rsidRPr="00396DBA">
        <w:rPr>
          <w:rFonts w:ascii="Times New Roman" w:hAnsi="Times New Roman"/>
          <w:i/>
          <w:color w:val="000000"/>
          <w:sz w:val="18"/>
          <w:szCs w:val="18"/>
        </w:rPr>
        <w:t>Il</w:t>
      </w:r>
      <w:proofErr w:type="gramEnd"/>
      <w:r w:rsidRPr="00396DBA">
        <w:rPr>
          <w:rFonts w:ascii="Times New Roman" w:hAnsi="Times New Roman"/>
          <w:i/>
          <w:color w:val="000000"/>
          <w:sz w:val="18"/>
          <w:szCs w:val="18"/>
        </w:rPr>
        <w:t xml:space="preserve"> </w:t>
      </w:r>
      <w:proofErr w:type="spellStart"/>
      <w:r w:rsidRPr="00396DBA">
        <w:rPr>
          <w:rFonts w:ascii="Times New Roman" w:hAnsi="Times New Roman"/>
          <w:i/>
          <w:color w:val="000000"/>
          <w:sz w:val="18"/>
          <w:szCs w:val="18"/>
        </w:rPr>
        <w:t>Farmaco</w:t>
      </w:r>
      <w:proofErr w:type="spellEnd"/>
      <w:r w:rsidRPr="00396DBA">
        <w:rPr>
          <w:rFonts w:ascii="Times New Roman" w:hAnsi="Times New Roman"/>
          <w:color w:val="000000"/>
          <w:sz w:val="18"/>
          <w:szCs w:val="18"/>
        </w:rPr>
        <w:t xml:space="preserve"> 56 </w:t>
      </w:r>
      <w:r w:rsidR="00396DBA">
        <w:rPr>
          <w:rFonts w:ascii="Times New Roman" w:hAnsi="Times New Roman"/>
          <w:color w:val="000000"/>
          <w:sz w:val="18"/>
          <w:szCs w:val="18"/>
        </w:rPr>
        <w:t>(5):</w:t>
      </w:r>
      <w:r w:rsidRPr="00396DBA">
        <w:rPr>
          <w:rFonts w:ascii="Times New Roman" w:hAnsi="Times New Roman"/>
          <w:color w:val="000000"/>
          <w:sz w:val="18"/>
          <w:szCs w:val="18"/>
        </w:rPr>
        <w:t xml:space="preserve"> 447–449</w:t>
      </w:r>
      <w:r w:rsidR="006F3205" w:rsidRPr="00396DBA">
        <w:rPr>
          <w:rFonts w:ascii="Times New Roman" w:hAnsi="Times New Roman"/>
          <w:color w:val="000000"/>
          <w:sz w:val="18"/>
          <w:szCs w:val="18"/>
        </w:rPr>
        <w:t xml:space="preserve">. </w:t>
      </w:r>
    </w:p>
    <w:p w14:paraId="5A5B307B" w14:textId="43619913" w:rsidR="008F48CE" w:rsidRPr="00396DBA" w:rsidRDefault="008F48CE" w:rsidP="008F48CE">
      <w:pPr>
        <w:pStyle w:val="ListParagraph"/>
        <w:numPr>
          <w:ilvl w:val="0"/>
          <w:numId w:val="4"/>
        </w:numPr>
        <w:tabs>
          <w:tab w:val="left" w:pos="270"/>
        </w:tabs>
        <w:spacing w:after="0" w:line="240" w:lineRule="auto"/>
        <w:ind w:left="270" w:hanging="270"/>
        <w:jc w:val="both"/>
        <w:rPr>
          <w:rFonts w:ascii="Times New Roman" w:hAnsi="Times New Roman"/>
          <w:color w:val="000000"/>
          <w:sz w:val="18"/>
          <w:szCs w:val="18"/>
        </w:rPr>
      </w:pPr>
      <w:r w:rsidRPr="00396DBA">
        <w:rPr>
          <w:rFonts w:ascii="Times New Roman" w:hAnsi="Times New Roman"/>
          <w:color w:val="000000"/>
          <w:sz w:val="18"/>
          <w:szCs w:val="18"/>
        </w:rPr>
        <w:t>Grainger</w:t>
      </w:r>
      <w:r w:rsidR="00182A3F" w:rsidRPr="00396DBA">
        <w:rPr>
          <w:rFonts w:ascii="Times New Roman" w:hAnsi="Times New Roman"/>
          <w:color w:val="000000"/>
          <w:sz w:val="18"/>
          <w:szCs w:val="18"/>
        </w:rPr>
        <w:t>, R.</w:t>
      </w:r>
      <w:r w:rsidRPr="00396DBA">
        <w:rPr>
          <w:rFonts w:ascii="Times New Roman" w:hAnsi="Times New Roman"/>
          <w:color w:val="000000"/>
          <w:sz w:val="18"/>
          <w:szCs w:val="18"/>
        </w:rPr>
        <w:t xml:space="preserve"> and </w:t>
      </w:r>
      <w:proofErr w:type="spellStart"/>
      <w:r w:rsidRPr="00396DBA">
        <w:rPr>
          <w:rFonts w:ascii="Times New Roman" w:hAnsi="Times New Roman"/>
          <w:color w:val="000000"/>
          <w:sz w:val="18"/>
          <w:szCs w:val="18"/>
        </w:rPr>
        <w:t>Cicuttini</w:t>
      </w:r>
      <w:proofErr w:type="spellEnd"/>
      <w:r w:rsidRPr="00396DBA">
        <w:rPr>
          <w:rFonts w:ascii="Times New Roman" w:hAnsi="Times New Roman"/>
          <w:color w:val="000000"/>
          <w:sz w:val="18"/>
          <w:szCs w:val="18"/>
        </w:rPr>
        <w:t xml:space="preserve">, </w:t>
      </w:r>
      <w:r w:rsidR="00182A3F" w:rsidRPr="00396DBA">
        <w:rPr>
          <w:rFonts w:ascii="Times New Roman" w:hAnsi="Times New Roman"/>
          <w:color w:val="000000"/>
          <w:sz w:val="18"/>
          <w:szCs w:val="18"/>
        </w:rPr>
        <w:t xml:space="preserve">F.M. </w:t>
      </w:r>
      <w:r w:rsidR="006F3205" w:rsidRPr="00396DBA">
        <w:rPr>
          <w:rFonts w:ascii="Times New Roman" w:hAnsi="Times New Roman"/>
          <w:color w:val="000000"/>
          <w:sz w:val="18"/>
          <w:szCs w:val="18"/>
        </w:rPr>
        <w:t xml:space="preserve">(2004). </w:t>
      </w:r>
      <w:r w:rsidRPr="00396DBA">
        <w:rPr>
          <w:rFonts w:ascii="Times New Roman" w:hAnsi="Times New Roman"/>
          <w:color w:val="000000"/>
          <w:sz w:val="18"/>
          <w:szCs w:val="18"/>
        </w:rPr>
        <w:t xml:space="preserve">Medical </w:t>
      </w:r>
      <w:r w:rsidR="004F640F" w:rsidRPr="00396DBA">
        <w:rPr>
          <w:rFonts w:ascii="Times New Roman" w:hAnsi="Times New Roman"/>
          <w:color w:val="000000"/>
          <w:sz w:val="18"/>
          <w:szCs w:val="18"/>
        </w:rPr>
        <w:t>Management of Osteoarthritis of the Knee and Hip Joints</w:t>
      </w:r>
      <w:r w:rsidRPr="00396DBA">
        <w:rPr>
          <w:rFonts w:ascii="Times New Roman" w:hAnsi="Times New Roman"/>
          <w:color w:val="000000"/>
          <w:sz w:val="18"/>
          <w:szCs w:val="18"/>
        </w:rPr>
        <w:t xml:space="preserve">. </w:t>
      </w:r>
      <w:r w:rsidRPr="00396DBA">
        <w:rPr>
          <w:rFonts w:ascii="Times New Roman" w:hAnsi="Times New Roman"/>
          <w:i/>
          <w:color w:val="000000"/>
          <w:sz w:val="18"/>
          <w:szCs w:val="18"/>
        </w:rPr>
        <w:t>The Medical Journal of Australia</w:t>
      </w:r>
      <w:r w:rsidRPr="00396DBA">
        <w:rPr>
          <w:rFonts w:ascii="Times New Roman" w:hAnsi="Times New Roman"/>
          <w:color w:val="000000"/>
          <w:sz w:val="18"/>
          <w:szCs w:val="18"/>
        </w:rPr>
        <w:t xml:space="preserve"> 180 (5)</w:t>
      </w:r>
      <w:r w:rsidR="00396DBA">
        <w:rPr>
          <w:rFonts w:ascii="Times New Roman" w:hAnsi="Times New Roman"/>
          <w:color w:val="000000"/>
          <w:sz w:val="18"/>
          <w:szCs w:val="18"/>
        </w:rPr>
        <w:t>:</w:t>
      </w:r>
      <w:r w:rsidRPr="00396DBA">
        <w:rPr>
          <w:rFonts w:ascii="Times New Roman" w:hAnsi="Times New Roman"/>
          <w:color w:val="000000"/>
          <w:sz w:val="18"/>
          <w:szCs w:val="18"/>
        </w:rPr>
        <w:t xml:space="preserve"> 232–236</w:t>
      </w:r>
      <w:r w:rsidR="006F3205" w:rsidRPr="00396DBA">
        <w:rPr>
          <w:rFonts w:ascii="Times New Roman" w:hAnsi="Times New Roman"/>
          <w:color w:val="000000"/>
          <w:sz w:val="18"/>
          <w:szCs w:val="18"/>
        </w:rPr>
        <w:t xml:space="preserve">. </w:t>
      </w:r>
    </w:p>
    <w:p w14:paraId="775FC88E" w14:textId="280A5FC5" w:rsidR="008F48CE" w:rsidRPr="00396DBA" w:rsidRDefault="008F48CE" w:rsidP="008F48CE">
      <w:pPr>
        <w:pStyle w:val="Heading1"/>
        <w:numPr>
          <w:ilvl w:val="0"/>
          <w:numId w:val="4"/>
        </w:numPr>
        <w:shd w:val="clear" w:color="auto" w:fill="FFFFFF"/>
        <w:spacing w:before="0" w:after="0"/>
        <w:ind w:left="270" w:hanging="270"/>
        <w:jc w:val="both"/>
        <w:rPr>
          <w:b w:val="0"/>
          <w:caps w:val="0"/>
          <w:color w:val="000000"/>
          <w:sz w:val="18"/>
          <w:szCs w:val="24"/>
        </w:rPr>
      </w:pPr>
      <w:r w:rsidRPr="00396DBA">
        <w:rPr>
          <w:b w:val="0"/>
          <w:caps w:val="0"/>
          <w:color w:val="000000"/>
          <w:sz w:val="18"/>
          <w:szCs w:val="24"/>
        </w:rPr>
        <w:t xml:space="preserve">Wang, </w:t>
      </w:r>
      <w:r w:rsidR="00182A3F" w:rsidRPr="00396DBA">
        <w:rPr>
          <w:b w:val="0"/>
          <w:caps w:val="0"/>
          <w:color w:val="000000"/>
          <w:sz w:val="18"/>
          <w:szCs w:val="24"/>
        </w:rPr>
        <w:t xml:space="preserve">S.J., </w:t>
      </w:r>
      <w:r w:rsidRPr="00396DBA">
        <w:rPr>
          <w:b w:val="0"/>
          <w:caps w:val="0"/>
          <w:color w:val="000000"/>
          <w:sz w:val="18"/>
          <w:szCs w:val="24"/>
        </w:rPr>
        <w:t xml:space="preserve">Lin, </w:t>
      </w:r>
      <w:r w:rsidR="00182A3F" w:rsidRPr="00396DBA">
        <w:rPr>
          <w:b w:val="0"/>
          <w:caps w:val="0"/>
          <w:color w:val="000000"/>
          <w:sz w:val="18"/>
          <w:szCs w:val="24"/>
        </w:rPr>
        <w:t xml:space="preserve">W.Y., </w:t>
      </w:r>
      <w:r w:rsidR="004F640F" w:rsidRPr="00396DBA">
        <w:rPr>
          <w:b w:val="0"/>
          <w:caps w:val="0"/>
          <w:color w:val="000000"/>
          <w:sz w:val="18"/>
          <w:szCs w:val="24"/>
        </w:rPr>
        <w:t xml:space="preserve">Chen, </w:t>
      </w:r>
      <w:r w:rsidR="00182A3F" w:rsidRPr="00396DBA">
        <w:rPr>
          <w:b w:val="0"/>
          <w:caps w:val="0"/>
          <w:color w:val="000000"/>
          <w:sz w:val="18"/>
          <w:szCs w:val="24"/>
        </w:rPr>
        <w:t xml:space="preserve">M.N., </w:t>
      </w:r>
      <w:r w:rsidR="004F640F" w:rsidRPr="00396DBA">
        <w:rPr>
          <w:b w:val="0"/>
          <w:caps w:val="0"/>
          <w:color w:val="000000"/>
          <w:sz w:val="18"/>
          <w:szCs w:val="24"/>
        </w:rPr>
        <w:t>Chen,</w:t>
      </w:r>
      <w:r w:rsidR="00182A3F" w:rsidRPr="00396DBA">
        <w:rPr>
          <w:b w:val="0"/>
          <w:caps w:val="0"/>
          <w:color w:val="000000"/>
          <w:sz w:val="18"/>
          <w:szCs w:val="24"/>
        </w:rPr>
        <w:t xml:space="preserve"> J.T.,</w:t>
      </w:r>
      <w:r w:rsidR="004F640F" w:rsidRPr="00396DBA">
        <w:rPr>
          <w:b w:val="0"/>
          <w:caps w:val="0"/>
          <w:color w:val="000000"/>
          <w:sz w:val="18"/>
          <w:szCs w:val="24"/>
        </w:rPr>
        <w:t xml:space="preserve"> Ho</w:t>
      </w:r>
      <w:r w:rsidR="00182A3F" w:rsidRPr="00396DBA">
        <w:rPr>
          <w:b w:val="0"/>
          <w:caps w:val="0"/>
          <w:color w:val="000000"/>
          <w:sz w:val="18"/>
          <w:szCs w:val="24"/>
        </w:rPr>
        <w:t>, W.</w:t>
      </w:r>
      <w:r w:rsidR="004F640F" w:rsidRPr="00396DBA">
        <w:rPr>
          <w:b w:val="0"/>
          <w:caps w:val="0"/>
          <w:color w:val="000000"/>
          <w:sz w:val="18"/>
          <w:szCs w:val="24"/>
        </w:rPr>
        <w:t xml:space="preserve">, </w:t>
      </w:r>
      <w:r w:rsidRPr="00396DBA">
        <w:rPr>
          <w:b w:val="0"/>
          <w:caps w:val="0"/>
          <w:color w:val="000000"/>
          <w:sz w:val="18"/>
          <w:szCs w:val="24"/>
        </w:rPr>
        <w:t>Hsieh,</w:t>
      </w:r>
      <w:r w:rsidR="00182A3F" w:rsidRPr="00396DBA">
        <w:rPr>
          <w:b w:val="0"/>
          <w:caps w:val="0"/>
          <w:color w:val="000000"/>
          <w:sz w:val="18"/>
          <w:szCs w:val="24"/>
        </w:rPr>
        <w:t xml:space="preserve"> B.T., </w:t>
      </w:r>
      <w:r w:rsidRPr="00396DBA">
        <w:rPr>
          <w:b w:val="0"/>
          <w:caps w:val="0"/>
          <w:color w:val="000000"/>
          <w:sz w:val="18"/>
          <w:szCs w:val="24"/>
        </w:rPr>
        <w:t>Huang,</w:t>
      </w:r>
      <w:r w:rsidR="00182A3F" w:rsidRPr="00396DBA">
        <w:rPr>
          <w:b w:val="0"/>
          <w:caps w:val="0"/>
          <w:color w:val="000000"/>
          <w:sz w:val="18"/>
          <w:szCs w:val="24"/>
        </w:rPr>
        <w:t xml:space="preserve"> H.,</w:t>
      </w:r>
      <w:r w:rsidRPr="00396DBA">
        <w:rPr>
          <w:b w:val="0"/>
          <w:caps w:val="0"/>
          <w:color w:val="000000"/>
          <w:sz w:val="18"/>
          <w:szCs w:val="24"/>
        </w:rPr>
        <w:t xml:space="preserve"> </w:t>
      </w:r>
      <w:proofErr w:type="spellStart"/>
      <w:r w:rsidRPr="00396DBA">
        <w:rPr>
          <w:b w:val="0"/>
          <w:caps w:val="0"/>
          <w:color w:val="000000"/>
          <w:sz w:val="18"/>
          <w:szCs w:val="24"/>
        </w:rPr>
        <w:t>Shen</w:t>
      </w:r>
      <w:proofErr w:type="spellEnd"/>
      <w:r w:rsidRPr="00396DBA">
        <w:rPr>
          <w:b w:val="0"/>
          <w:caps w:val="0"/>
          <w:color w:val="000000"/>
          <w:sz w:val="18"/>
          <w:szCs w:val="24"/>
        </w:rPr>
        <w:t>,</w:t>
      </w:r>
      <w:r w:rsidR="00182A3F" w:rsidRPr="00396DBA">
        <w:rPr>
          <w:b w:val="0"/>
          <w:caps w:val="0"/>
          <w:color w:val="000000"/>
          <w:sz w:val="18"/>
          <w:szCs w:val="24"/>
        </w:rPr>
        <w:t xml:space="preserve"> L.H.,</w:t>
      </w:r>
      <w:r w:rsidRPr="00396DBA">
        <w:rPr>
          <w:b w:val="0"/>
          <w:caps w:val="0"/>
          <w:color w:val="000000"/>
          <w:sz w:val="18"/>
          <w:szCs w:val="24"/>
        </w:rPr>
        <w:t xml:space="preserve"> </w:t>
      </w:r>
      <w:r w:rsidR="00182A3F" w:rsidRPr="00396DBA">
        <w:rPr>
          <w:b w:val="0"/>
          <w:caps w:val="0"/>
          <w:color w:val="000000"/>
          <w:sz w:val="18"/>
          <w:szCs w:val="24"/>
        </w:rPr>
        <w:t xml:space="preserve">Ting, G. </w:t>
      </w:r>
      <w:r w:rsidRPr="00396DBA">
        <w:rPr>
          <w:b w:val="0"/>
          <w:caps w:val="0"/>
          <w:color w:val="000000"/>
          <w:sz w:val="18"/>
          <w:szCs w:val="24"/>
        </w:rPr>
        <w:t xml:space="preserve">and </w:t>
      </w:r>
      <w:r w:rsidR="00A8115C" w:rsidRPr="00396DBA">
        <w:rPr>
          <w:b w:val="0"/>
          <w:caps w:val="0"/>
          <w:color w:val="000000"/>
          <w:sz w:val="18"/>
          <w:szCs w:val="24"/>
        </w:rPr>
        <w:t xml:space="preserve">Knapp Jr. </w:t>
      </w:r>
      <w:r w:rsidR="00182A3F" w:rsidRPr="00396DBA">
        <w:rPr>
          <w:b w:val="0"/>
          <w:caps w:val="0"/>
          <w:color w:val="000000"/>
          <w:sz w:val="18"/>
          <w:szCs w:val="24"/>
        </w:rPr>
        <w:t xml:space="preserve">F.F. </w:t>
      </w:r>
      <w:r w:rsidR="006F3205" w:rsidRPr="00396DBA">
        <w:rPr>
          <w:b w:val="0"/>
          <w:caps w:val="0"/>
          <w:color w:val="000000"/>
          <w:sz w:val="18"/>
          <w:szCs w:val="24"/>
        </w:rPr>
        <w:t xml:space="preserve">(2001). </w:t>
      </w:r>
      <w:proofErr w:type="gramStart"/>
      <w:r w:rsidR="00A8115C" w:rsidRPr="00396DBA">
        <w:rPr>
          <w:b w:val="0"/>
          <w:caps w:val="0"/>
          <w:color w:val="000000"/>
          <w:sz w:val="18"/>
          <w:szCs w:val="24"/>
        </w:rPr>
        <w:t>Histologic Study of Effects o</w:t>
      </w:r>
      <w:r w:rsidR="004F640F" w:rsidRPr="00396DBA">
        <w:rPr>
          <w:b w:val="0"/>
          <w:caps w:val="0"/>
          <w:color w:val="000000"/>
          <w:sz w:val="18"/>
          <w:szCs w:val="24"/>
        </w:rPr>
        <w:t xml:space="preserve">f Radiation </w:t>
      </w:r>
      <w:proofErr w:type="spellStart"/>
      <w:r w:rsidR="004F640F" w:rsidRPr="00396DBA">
        <w:rPr>
          <w:b w:val="0"/>
          <w:caps w:val="0"/>
          <w:color w:val="000000"/>
          <w:sz w:val="18"/>
          <w:szCs w:val="24"/>
        </w:rPr>
        <w:t>Synovectomy</w:t>
      </w:r>
      <w:proofErr w:type="spellEnd"/>
      <w:r w:rsidR="004F640F" w:rsidRPr="00396DBA">
        <w:rPr>
          <w:b w:val="0"/>
          <w:caps w:val="0"/>
          <w:color w:val="000000"/>
          <w:sz w:val="18"/>
          <w:szCs w:val="24"/>
        </w:rPr>
        <w:t xml:space="preserve"> w</w:t>
      </w:r>
      <w:r w:rsidRPr="00396DBA">
        <w:rPr>
          <w:b w:val="0"/>
          <w:caps w:val="0"/>
          <w:color w:val="000000"/>
          <w:sz w:val="18"/>
          <w:szCs w:val="24"/>
        </w:rPr>
        <w:t>ith Rhenium-188 Microsphere.</w:t>
      </w:r>
      <w:proofErr w:type="gramEnd"/>
      <w:r w:rsidRPr="00396DBA">
        <w:rPr>
          <w:b w:val="0"/>
          <w:caps w:val="0"/>
          <w:color w:val="000000"/>
          <w:sz w:val="18"/>
          <w:szCs w:val="24"/>
        </w:rPr>
        <w:t xml:space="preserve"> </w:t>
      </w:r>
      <w:r w:rsidR="00A8115C" w:rsidRPr="00396DBA">
        <w:rPr>
          <w:b w:val="0"/>
          <w:i/>
          <w:caps w:val="0"/>
          <w:color w:val="000000"/>
          <w:sz w:val="18"/>
          <w:szCs w:val="24"/>
        </w:rPr>
        <w:t xml:space="preserve">Journal of </w:t>
      </w:r>
      <w:r w:rsidR="00FC5587" w:rsidRPr="00396DBA">
        <w:rPr>
          <w:b w:val="0"/>
          <w:i/>
          <w:caps w:val="0"/>
          <w:color w:val="000000"/>
          <w:sz w:val="18"/>
          <w:szCs w:val="24"/>
        </w:rPr>
        <w:t>Nuclear Medicine Biology</w:t>
      </w:r>
      <w:r w:rsidRPr="00396DBA">
        <w:rPr>
          <w:b w:val="0"/>
          <w:i/>
          <w:caps w:val="0"/>
          <w:color w:val="000000"/>
          <w:sz w:val="18"/>
          <w:szCs w:val="24"/>
        </w:rPr>
        <w:t xml:space="preserve"> </w:t>
      </w:r>
      <w:r w:rsidRPr="00396DBA">
        <w:rPr>
          <w:b w:val="0"/>
          <w:caps w:val="0"/>
          <w:color w:val="000000"/>
          <w:sz w:val="18"/>
          <w:szCs w:val="24"/>
        </w:rPr>
        <w:t>28</w:t>
      </w:r>
      <w:r w:rsidR="00396DBA">
        <w:rPr>
          <w:b w:val="0"/>
          <w:caps w:val="0"/>
          <w:color w:val="000000"/>
          <w:sz w:val="18"/>
          <w:szCs w:val="24"/>
        </w:rPr>
        <w:t xml:space="preserve">(6): </w:t>
      </w:r>
      <w:r w:rsidR="006F3205" w:rsidRPr="00396DBA">
        <w:rPr>
          <w:b w:val="0"/>
          <w:caps w:val="0"/>
          <w:color w:val="000000"/>
          <w:sz w:val="18"/>
          <w:szCs w:val="24"/>
        </w:rPr>
        <w:t>727-732.</w:t>
      </w:r>
    </w:p>
    <w:p w14:paraId="309DE2AD" w14:textId="4ECC69FF" w:rsidR="008F48CE" w:rsidRPr="00396DBA" w:rsidRDefault="008F48CE" w:rsidP="008F48CE">
      <w:pPr>
        <w:pStyle w:val="Heading1"/>
        <w:numPr>
          <w:ilvl w:val="0"/>
          <w:numId w:val="4"/>
        </w:numPr>
        <w:shd w:val="clear" w:color="auto" w:fill="FFFFFF"/>
        <w:spacing w:before="0" w:after="0"/>
        <w:ind w:left="270" w:hanging="270"/>
        <w:jc w:val="both"/>
        <w:rPr>
          <w:b w:val="0"/>
          <w:caps w:val="0"/>
          <w:color w:val="000000"/>
          <w:sz w:val="18"/>
          <w:szCs w:val="18"/>
        </w:rPr>
      </w:pPr>
      <w:proofErr w:type="gramStart"/>
      <w:r w:rsidRPr="00396DBA">
        <w:rPr>
          <w:b w:val="0"/>
          <w:caps w:val="0"/>
          <w:color w:val="000000"/>
          <w:sz w:val="18"/>
          <w:szCs w:val="18"/>
        </w:rPr>
        <w:t>Kawano</w:t>
      </w:r>
      <w:r w:rsidR="00182A3F" w:rsidRPr="00396DBA">
        <w:rPr>
          <w:b w:val="0"/>
          <w:caps w:val="0"/>
          <w:color w:val="000000"/>
          <w:sz w:val="18"/>
          <w:szCs w:val="18"/>
        </w:rPr>
        <w:t>, T.</w:t>
      </w:r>
      <w:r w:rsidRPr="00396DBA">
        <w:rPr>
          <w:b w:val="0"/>
          <w:caps w:val="0"/>
          <w:color w:val="000000"/>
          <w:sz w:val="18"/>
          <w:szCs w:val="18"/>
        </w:rPr>
        <w:t>, Miura</w:t>
      </w:r>
      <w:r w:rsidR="00182A3F" w:rsidRPr="00396DBA">
        <w:rPr>
          <w:b w:val="0"/>
          <w:caps w:val="0"/>
          <w:color w:val="000000"/>
          <w:sz w:val="18"/>
          <w:szCs w:val="18"/>
        </w:rPr>
        <w:t>, H.</w:t>
      </w:r>
      <w:r w:rsidRPr="00396DBA">
        <w:rPr>
          <w:b w:val="0"/>
          <w:caps w:val="0"/>
          <w:color w:val="000000"/>
          <w:sz w:val="18"/>
          <w:szCs w:val="18"/>
        </w:rPr>
        <w:t xml:space="preserve">, </w:t>
      </w:r>
      <w:proofErr w:type="spellStart"/>
      <w:r w:rsidRPr="00396DBA">
        <w:rPr>
          <w:b w:val="0"/>
          <w:caps w:val="0"/>
          <w:color w:val="000000"/>
          <w:sz w:val="18"/>
          <w:szCs w:val="18"/>
        </w:rPr>
        <w:t>Mawatari</w:t>
      </w:r>
      <w:proofErr w:type="spellEnd"/>
      <w:r w:rsidR="00182A3F" w:rsidRPr="00396DBA">
        <w:rPr>
          <w:b w:val="0"/>
          <w:caps w:val="0"/>
          <w:color w:val="000000"/>
          <w:sz w:val="18"/>
          <w:szCs w:val="18"/>
        </w:rPr>
        <w:t>, T.</w:t>
      </w:r>
      <w:r w:rsidRPr="00396DBA">
        <w:rPr>
          <w:b w:val="0"/>
          <w:caps w:val="0"/>
          <w:color w:val="000000"/>
          <w:sz w:val="18"/>
          <w:szCs w:val="18"/>
        </w:rPr>
        <w:t>, T. Moro-Oka</w:t>
      </w:r>
      <w:r w:rsidR="00182A3F" w:rsidRPr="00396DBA">
        <w:rPr>
          <w:b w:val="0"/>
          <w:caps w:val="0"/>
          <w:color w:val="000000"/>
          <w:sz w:val="18"/>
          <w:szCs w:val="18"/>
        </w:rPr>
        <w:t>, T.</w:t>
      </w:r>
      <w:r w:rsidRPr="00396DBA">
        <w:rPr>
          <w:b w:val="0"/>
          <w:caps w:val="0"/>
          <w:color w:val="000000"/>
          <w:sz w:val="18"/>
          <w:szCs w:val="18"/>
        </w:rPr>
        <w:t>, Nakanishi</w:t>
      </w:r>
      <w:r w:rsidR="00182A3F" w:rsidRPr="00396DBA">
        <w:rPr>
          <w:b w:val="0"/>
          <w:caps w:val="0"/>
          <w:color w:val="000000"/>
          <w:sz w:val="18"/>
          <w:szCs w:val="18"/>
        </w:rPr>
        <w:t>, Y.</w:t>
      </w:r>
      <w:r w:rsidRPr="00396DBA">
        <w:rPr>
          <w:b w:val="0"/>
          <w:caps w:val="0"/>
          <w:color w:val="000000"/>
          <w:sz w:val="18"/>
          <w:szCs w:val="18"/>
        </w:rPr>
        <w:t xml:space="preserve">, </w:t>
      </w:r>
      <w:proofErr w:type="spellStart"/>
      <w:r w:rsidR="00182A3F" w:rsidRPr="00396DBA">
        <w:rPr>
          <w:b w:val="0"/>
          <w:caps w:val="0"/>
          <w:color w:val="000000"/>
          <w:sz w:val="18"/>
          <w:szCs w:val="18"/>
        </w:rPr>
        <w:t>Higaki</w:t>
      </w:r>
      <w:proofErr w:type="spellEnd"/>
      <w:r w:rsidR="00182A3F" w:rsidRPr="00396DBA">
        <w:rPr>
          <w:b w:val="0"/>
          <w:caps w:val="0"/>
          <w:color w:val="000000"/>
          <w:sz w:val="18"/>
          <w:szCs w:val="18"/>
        </w:rPr>
        <w:t xml:space="preserve">, H. </w:t>
      </w:r>
      <w:r w:rsidRPr="00396DBA">
        <w:rPr>
          <w:b w:val="0"/>
          <w:caps w:val="0"/>
          <w:color w:val="000000"/>
          <w:sz w:val="18"/>
          <w:szCs w:val="18"/>
        </w:rPr>
        <w:t>and Iwamoto</w:t>
      </w:r>
      <w:r w:rsidR="00182A3F" w:rsidRPr="00396DBA">
        <w:rPr>
          <w:b w:val="0"/>
          <w:caps w:val="0"/>
          <w:color w:val="000000"/>
          <w:sz w:val="18"/>
          <w:szCs w:val="18"/>
        </w:rPr>
        <w:t>, Y</w:t>
      </w:r>
      <w:r w:rsidRPr="00396DBA">
        <w:rPr>
          <w:b w:val="0"/>
          <w:caps w:val="0"/>
          <w:color w:val="000000"/>
          <w:sz w:val="18"/>
          <w:szCs w:val="18"/>
        </w:rPr>
        <w:t xml:space="preserve">. </w:t>
      </w:r>
      <w:r w:rsidR="006F3205" w:rsidRPr="00396DBA">
        <w:rPr>
          <w:b w:val="0"/>
          <w:caps w:val="0"/>
          <w:color w:val="000000"/>
          <w:sz w:val="18"/>
          <w:szCs w:val="18"/>
        </w:rPr>
        <w:t>(2003).</w:t>
      </w:r>
      <w:proofErr w:type="gramEnd"/>
      <w:r w:rsidR="006F3205" w:rsidRPr="00396DBA">
        <w:rPr>
          <w:b w:val="0"/>
          <w:caps w:val="0"/>
          <w:color w:val="000000"/>
          <w:sz w:val="18"/>
          <w:szCs w:val="18"/>
        </w:rPr>
        <w:t xml:space="preserve"> </w:t>
      </w:r>
      <w:proofErr w:type="gramStart"/>
      <w:r w:rsidRPr="00396DBA">
        <w:rPr>
          <w:b w:val="0"/>
          <w:caps w:val="0"/>
          <w:color w:val="000000"/>
          <w:sz w:val="18"/>
          <w:szCs w:val="18"/>
        </w:rPr>
        <w:t>Mechanical Effects o</w:t>
      </w:r>
      <w:r w:rsidR="00A8115C" w:rsidRPr="00396DBA">
        <w:rPr>
          <w:b w:val="0"/>
          <w:caps w:val="0"/>
          <w:color w:val="000000"/>
          <w:sz w:val="18"/>
          <w:szCs w:val="18"/>
        </w:rPr>
        <w:t>f t</w:t>
      </w:r>
      <w:r w:rsidRPr="00396DBA">
        <w:rPr>
          <w:b w:val="0"/>
          <w:caps w:val="0"/>
          <w:color w:val="000000"/>
          <w:sz w:val="18"/>
          <w:szCs w:val="18"/>
        </w:rPr>
        <w:t xml:space="preserve">he </w:t>
      </w:r>
      <w:proofErr w:type="spellStart"/>
      <w:r w:rsidRPr="00396DBA">
        <w:rPr>
          <w:b w:val="0"/>
          <w:caps w:val="0"/>
          <w:color w:val="000000"/>
          <w:sz w:val="18"/>
          <w:szCs w:val="18"/>
        </w:rPr>
        <w:t>Intraarticular</w:t>
      </w:r>
      <w:proofErr w:type="spellEnd"/>
      <w:r w:rsidRPr="00396DBA">
        <w:rPr>
          <w:b w:val="0"/>
          <w:caps w:val="0"/>
          <w:color w:val="000000"/>
          <w:sz w:val="18"/>
          <w:szCs w:val="18"/>
        </w:rPr>
        <w:t xml:space="preserve"> Administration of High Molecular Weight Hya</w:t>
      </w:r>
      <w:r w:rsidR="00A8115C" w:rsidRPr="00396DBA">
        <w:rPr>
          <w:b w:val="0"/>
          <w:caps w:val="0"/>
          <w:color w:val="000000"/>
          <w:sz w:val="18"/>
          <w:szCs w:val="18"/>
        </w:rPr>
        <w:t>luronic Acid p</w:t>
      </w:r>
      <w:r w:rsidRPr="00396DBA">
        <w:rPr>
          <w:b w:val="0"/>
          <w:caps w:val="0"/>
          <w:color w:val="000000"/>
          <w:sz w:val="18"/>
          <w:szCs w:val="18"/>
        </w:rPr>
        <w:t>lus Phospholipid o</w:t>
      </w:r>
      <w:r w:rsidR="00A8115C" w:rsidRPr="00396DBA">
        <w:rPr>
          <w:b w:val="0"/>
          <w:caps w:val="0"/>
          <w:color w:val="000000"/>
          <w:sz w:val="18"/>
          <w:szCs w:val="18"/>
        </w:rPr>
        <w:t>n Synovial Joint Lubrication a</w:t>
      </w:r>
      <w:r w:rsidRPr="00396DBA">
        <w:rPr>
          <w:b w:val="0"/>
          <w:caps w:val="0"/>
          <w:color w:val="000000"/>
          <w:sz w:val="18"/>
          <w:szCs w:val="18"/>
        </w:rPr>
        <w:t>nd Prevention of Articular Cartilage Degeneration in Experimental Osteoarthritis.</w:t>
      </w:r>
      <w:proofErr w:type="gramEnd"/>
      <w:r w:rsidRPr="00396DBA">
        <w:rPr>
          <w:b w:val="0"/>
          <w:caps w:val="0"/>
          <w:color w:val="000000"/>
          <w:sz w:val="18"/>
          <w:szCs w:val="18"/>
        </w:rPr>
        <w:t xml:space="preserve"> </w:t>
      </w:r>
      <w:r w:rsidRPr="00396DBA">
        <w:rPr>
          <w:b w:val="0"/>
          <w:i/>
          <w:caps w:val="0"/>
          <w:color w:val="000000"/>
          <w:sz w:val="18"/>
          <w:szCs w:val="18"/>
        </w:rPr>
        <w:t>Arthritis Rheumatology</w:t>
      </w:r>
      <w:r w:rsidRPr="00396DBA">
        <w:rPr>
          <w:b w:val="0"/>
          <w:caps w:val="0"/>
          <w:color w:val="000000"/>
          <w:sz w:val="18"/>
          <w:szCs w:val="18"/>
        </w:rPr>
        <w:t xml:space="preserve"> 48 </w:t>
      </w:r>
      <w:r w:rsidR="00396DBA">
        <w:rPr>
          <w:b w:val="0"/>
          <w:caps w:val="0"/>
          <w:color w:val="000000"/>
          <w:sz w:val="18"/>
          <w:szCs w:val="18"/>
        </w:rPr>
        <w:t>(7):</w:t>
      </w:r>
      <w:r w:rsidRPr="00396DBA">
        <w:rPr>
          <w:b w:val="0"/>
          <w:caps w:val="0"/>
          <w:color w:val="000000"/>
          <w:sz w:val="18"/>
          <w:szCs w:val="18"/>
        </w:rPr>
        <w:t xml:space="preserve"> 1923–1929</w:t>
      </w:r>
      <w:r w:rsidR="006F3205" w:rsidRPr="00396DBA">
        <w:rPr>
          <w:b w:val="0"/>
          <w:caps w:val="0"/>
          <w:color w:val="000000"/>
          <w:sz w:val="18"/>
          <w:szCs w:val="18"/>
        </w:rPr>
        <w:t xml:space="preserve">. </w:t>
      </w:r>
    </w:p>
    <w:p w14:paraId="340DE0B0" w14:textId="6F90DDF6" w:rsidR="008F48CE" w:rsidRPr="00396DBA" w:rsidRDefault="008F48CE" w:rsidP="008F48CE">
      <w:pPr>
        <w:pStyle w:val="ListParagraph"/>
        <w:numPr>
          <w:ilvl w:val="0"/>
          <w:numId w:val="4"/>
        </w:numPr>
        <w:tabs>
          <w:tab w:val="left" w:pos="270"/>
        </w:tabs>
        <w:spacing w:after="0" w:line="240" w:lineRule="auto"/>
        <w:ind w:left="270" w:hanging="270"/>
        <w:contextualSpacing w:val="0"/>
        <w:jc w:val="both"/>
        <w:rPr>
          <w:rFonts w:ascii="Times New Roman" w:hAnsi="Times New Roman"/>
          <w:sz w:val="18"/>
          <w:szCs w:val="24"/>
        </w:rPr>
      </w:pPr>
      <w:proofErr w:type="spellStart"/>
      <w:r w:rsidRPr="00396DBA">
        <w:rPr>
          <w:rFonts w:ascii="Times New Roman" w:hAnsi="Times New Roman"/>
          <w:sz w:val="18"/>
          <w:szCs w:val="24"/>
        </w:rPr>
        <w:t>Gho</w:t>
      </w:r>
      <w:r w:rsidR="00A8115C" w:rsidRPr="00396DBA">
        <w:rPr>
          <w:rFonts w:ascii="Times New Roman" w:hAnsi="Times New Roman"/>
          <w:sz w:val="18"/>
          <w:szCs w:val="24"/>
        </w:rPr>
        <w:t>sh</w:t>
      </w:r>
      <w:proofErr w:type="spellEnd"/>
      <w:r w:rsidR="00A8115C" w:rsidRPr="00396DBA">
        <w:rPr>
          <w:rFonts w:ascii="Times New Roman" w:hAnsi="Times New Roman"/>
          <w:sz w:val="18"/>
          <w:szCs w:val="24"/>
        </w:rPr>
        <w:t>,</w:t>
      </w:r>
      <w:r w:rsidR="00182A3F" w:rsidRPr="00396DBA">
        <w:rPr>
          <w:rFonts w:ascii="Times New Roman" w:hAnsi="Times New Roman"/>
          <w:sz w:val="18"/>
          <w:szCs w:val="24"/>
        </w:rPr>
        <w:t xml:space="preserve"> P., </w:t>
      </w:r>
      <w:proofErr w:type="spellStart"/>
      <w:r w:rsidR="00A8115C" w:rsidRPr="00396DBA">
        <w:rPr>
          <w:rFonts w:ascii="Times New Roman" w:hAnsi="Times New Roman"/>
          <w:sz w:val="18"/>
          <w:szCs w:val="24"/>
        </w:rPr>
        <w:t>Hutadolik</w:t>
      </w:r>
      <w:proofErr w:type="spellEnd"/>
      <w:r w:rsidR="00A8115C" w:rsidRPr="00396DBA">
        <w:rPr>
          <w:rFonts w:ascii="Times New Roman" w:hAnsi="Times New Roman"/>
          <w:sz w:val="18"/>
          <w:szCs w:val="24"/>
        </w:rPr>
        <w:t>,</w:t>
      </w:r>
      <w:r w:rsidR="00182A3F" w:rsidRPr="00396DBA">
        <w:rPr>
          <w:rFonts w:ascii="Times New Roman" w:hAnsi="Times New Roman"/>
          <w:sz w:val="18"/>
          <w:szCs w:val="24"/>
        </w:rPr>
        <w:t xml:space="preserve"> N., </w:t>
      </w:r>
      <w:r w:rsidR="00A8115C" w:rsidRPr="00396DBA">
        <w:rPr>
          <w:rFonts w:ascii="Times New Roman" w:hAnsi="Times New Roman"/>
          <w:sz w:val="18"/>
          <w:szCs w:val="24"/>
        </w:rPr>
        <w:t>Adam,</w:t>
      </w:r>
      <w:r w:rsidR="00182A3F" w:rsidRPr="00396DBA">
        <w:rPr>
          <w:rFonts w:ascii="Times New Roman" w:hAnsi="Times New Roman"/>
          <w:sz w:val="18"/>
          <w:szCs w:val="24"/>
        </w:rPr>
        <w:t xml:space="preserve"> N.</w:t>
      </w:r>
      <w:r w:rsidR="00A8115C" w:rsidRPr="00396DBA">
        <w:rPr>
          <w:rFonts w:ascii="Times New Roman" w:hAnsi="Times New Roman"/>
          <w:sz w:val="18"/>
          <w:szCs w:val="24"/>
        </w:rPr>
        <w:t xml:space="preserve"> and </w:t>
      </w:r>
      <w:proofErr w:type="spellStart"/>
      <w:r w:rsidR="00A8115C" w:rsidRPr="00396DBA">
        <w:rPr>
          <w:rFonts w:ascii="Times New Roman" w:hAnsi="Times New Roman"/>
          <w:sz w:val="18"/>
          <w:szCs w:val="24"/>
        </w:rPr>
        <w:t>Lentini</w:t>
      </w:r>
      <w:proofErr w:type="spellEnd"/>
      <w:r w:rsidR="00182A3F" w:rsidRPr="00396DBA">
        <w:rPr>
          <w:rFonts w:ascii="Times New Roman" w:hAnsi="Times New Roman"/>
          <w:sz w:val="18"/>
          <w:szCs w:val="24"/>
        </w:rPr>
        <w:t>, A</w:t>
      </w:r>
      <w:r w:rsidR="00A8115C" w:rsidRPr="00396DBA">
        <w:rPr>
          <w:rFonts w:ascii="Times New Roman" w:hAnsi="Times New Roman"/>
          <w:sz w:val="18"/>
          <w:szCs w:val="24"/>
        </w:rPr>
        <w:t xml:space="preserve">. </w:t>
      </w:r>
      <w:r w:rsidR="006F3205" w:rsidRPr="00396DBA">
        <w:rPr>
          <w:rFonts w:ascii="Times New Roman" w:hAnsi="Times New Roman"/>
          <w:sz w:val="18"/>
          <w:szCs w:val="24"/>
        </w:rPr>
        <w:t xml:space="preserve">(1994). </w:t>
      </w:r>
      <w:r w:rsidR="00A8115C" w:rsidRPr="00396DBA">
        <w:rPr>
          <w:rFonts w:ascii="Times New Roman" w:hAnsi="Times New Roman"/>
          <w:sz w:val="18"/>
          <w:szCs w:val="24"/>
        </w:rPr>
        <w:t>Interactions o</w:t>
      </w:r>
      <w:r w:rsidR="00066B79" w:rsidRPr="00396DBA">
        <w:rPr>
          <w:rFonts w:ascii="Times New Roman" w:hAnsi="Times New Roman"/>
          <w:sz w:val="18"/>
          <w:szCs w:val="24"/>
        </w:rPr>
        <w:t xml:space="preserve">f </w:t>
      </w:r>
      <w:proofErr w:type="spellStart"/>
      <w:r w:rsidR="00066B79" w:rsidRPr="00396DBA">
        <w:rPr>
          <w:rFonts w:ascii="Times New Roman" w:hAnsi="Times New Roman"/>
          <w:sz w:val="18"/>
          <w:szCs w:val="24"/>
        </w:rPr>
        <w:t>Hyaluronan</w:t>
      </w:r>
      <w:proofErr w:type="spellEnd"/>
      <w:r w:rsidR="00066B79" w:rsidRPr="00396DBA">
        <w:rPr>
          <w:rFonts w:ascii="Times New Roman" w:hAnsi="Times New Roman"/>
          <w:sz w:val="18"/>
          <w:szCs w:val="24"/>
        </w:rPr>
        <w:t xml:space="preserve"> (Hyaluronic Acid) with Phospholipids as Determined b</w:t>
      </w:r>
      <w:r w:rsidRPr="00396DBA">
        <w:rPr>
          <w:rFonts w:ascii="Times New Roman" w:hAnsi="Times New Roman"/>
          <w:sz w:val="18"/>
          <w:szCs w:val="24"/>
        </w:rPr>
        <w:t>y Gel Permeation Chromatography, Multi-Angle Las</w:t>
      </w:r>
      <w:r w:rsidR="00A8115C" w:rsidRPr="00396DBA">
        <w:rPr>
          <w:rFonts w:ascii="Times New Roman" w:hAnsi="Times New Roman"/>
          <w:sz w:val="18"/>
          <w:szCs w:val="24"/>
        </w:rPr>
        <w:t>er-Light-Scattering Photometry a</w:t>
      </w:r>
      <w:r w:rsidRPr="00396DBA">
        <w:rPr>
          <w:rFonts w:ascii="Times New Roman" w:hAnsi="Times New Roman"/>
          <w:sz w:val="18"/>
          <w:szCs w:val="24"/>
        </w:rPr>
        <w:t xml:space="preserve">nd </w:t>
      </w:r>
      <w:r w:rsidRPr="00396DBA">
        <w:rPr>
          <w:rFonts w:ascii="Times New Roman" w:hAnsi="Times New Roman"/>
          <w:sz w:val="18"/>
          <w:szCs w:val="24"/>
          <w:vertAlign w:val="superscript"/>
        </w:rPr>
        <w:t>1</w:t>
      </w:r>
      <w:r w:rsidRPr="00396DBA">
        <w:rPr>
          <w:rFonts w:ascii="Times New Roman" w:hAnsi="Times New Roman"/>
          <w:sz w:val="18"/>
          <w:szCs w:val="24"/>
        </w:rPr>
        <w:t xml:space="preserve">H-NMR Spectroscopy. </w:t>
      </w:r>
      <w:r w:rsidR="00FC5587" w:rsidRPr="00396DBA">
        <w:rPr>
          <w:rFonts w:ascii="Times New Roman" w:hAnsi="Times New Roman"/>
          <w:i/>
          <w:sz w:val="18"/>
          <w:szCs w:val="24"/>
        </w:rPr>
        <w:t>International Journal of Biological</w:t>
      </w:r>
      <w:r w:rsidRPr="00396DBA">
        <w:rPr>
          <w:rFonts w:ascii="Times New Roman" w:hAnsi="Times New Roman"/>
          <w:i/>
          <w:sz w:val="18"/>
          <w:szCs w:val="24"/>
        </w:rPr>
        <w:t xml:space="preserve"> Macromol</w:t>
      </w:r>
      <w:r w:rsidR="00FC5587" w:rsidRPr="00396DBA">
        <w:rPr>
          <w:rFonts w:ascii="Times New Roman" w:hAnsi="Times New Roman"/>
          <w:i/>
          <w:sz w:val="18"/>
          <w:szCs w:val="24"/>
        </w:rPr>
        <w:t>ecules</w:t>
      </w:r>
      <w:r w:rsidRPr="00396DBA">
        <w:rPr>
          <w:rFonts w:ascii="Times New Roman" w:hAnsi="Times New Roman"/>
          <w:i/>
          <w:sz w:val="18"/>
          <w:szCs w:val="24"/>
        </w:rPr>
        <w:t xml:space="preserve"> </w:t>
      </w:r>
      <w:r w:rsidRPr="00396DBA">
        <w:rPr>
          <w:rFonts w:ascii="Times New Roman" w:hAnsi="Times New Roman"/>
          <w:sz w:val="18"/>
          <w:szCs w:val="24"/>
        </w:rPr>
        <w:t>16</w:t>
      </w:r>
      <w:r w:rsidR="00396DBA">
        <w:rPr>
          <w:rFonts w:ascii="Times New Roman" w:hAnsi="Times New Roman"/>
          <w:sz w:val="18"/>
          <w:szCs w:val="24"/>
        </w:rPr>
        <w:t>(5):</w:t>
      </w:r>
      <w:r w:rsidR="006F3205" w:rsidRPr="00396DBA">
        <w:rPr>
          <w:rFonts w:ascii="Times New Roman" w:hAnsi="Times New Roman"/>
          <w:sz w:val="18"/>
          <w:szCs w:val="24"/>
        </w:rPr>
        <w:t xml:space="preserve"> 237-244. </w:t>
      </w:r>
    </w:p>
    <w:p w14:paraId="1371919D" w14:textId="4FAEE5CF" w:rsidR="004474EB" w:rsidRPr="00396DBA" w:rsidRDefault="00066B79" w:rsidP="004474EB">
      <w:pPr>
        <w:pStyle w:val="ListParagraph"/>
        <w:numPr>
          <w:ilvl w:val="0"/>
          <w:numId w:val="4"/>
        </w:numPr>
        <w:tabs>
          <w:tab w:val="left" w:pos="284"/>
        </w:tabs>
        <w:spacing w:after="0" w:line="240" w:lineRule="auto"/>
        <w:ind w:hanging="720"/>
        <w:contextualSpacing w:val="0"/>
        <w:jc w:val="both"/>
        <w:rPr>
          <w:rFonts w:ascii="Times New Roman" w:hAnsi="Times New Roman"/>
          <w:sz w:val="18"/>
          <w:szCs w:val="24"/>
        </w:rPr>
      </w:pPr>
      <w:proofErr w:type="spellStart"/>
      <w:r w:rsidRPr="00396DBA">
        <w:rPr>
          <w:rFonts w:ascii="Times New Roman" w:hAnsi="Times New Roman"/>
          <w:sz w:val="18"/>
          <w:szCs w:val="24"/>
        </w:rPr>
        <w:t>Charlesby</w:t>
      </w:r>
      <w:proofErr w:type="spellEnd"/>
      <w:r w:rsidR="00182A3F" w:rsidRPr="00396DBA">
        <w:rPr>
          <w:rFonts w:ascii="Times New Roman" w:hAnsi="Times New Roman"/>
          <w:sz w:val="18"/>
          <w:szCs w:val="24"/>
        </w:rPr>
        <w:t>, A</w:t>
      </w:r>
      <w:r w:rsidRPr="00396DBA">
        <w:rPr>
          <w:rFonts w:ascii="Times New Roman" w:hAnsi="Times New Roman"/>
          <w:sz w:val="18"/>
          <w:szCs w:val="24"/>
        </w:rPr>
        <w:t xml:space="preserve">. </w:t>
      </w:r>
      <w:r w:rsidR="006F3205" w:rsidRPr="00396DBA">
        <w:rPr>
          <w:rFonts w:ascii="Times New Roman" w:hAnsi="Times New Roman"/>
          <w:sz w:val="18"/>
          <w:szCs w:val="24"/>
        </w:rPr>
        <w:t xml:space="preserve">(1982). </w:t>
      </w:r>
      <w:r w:rsidRPr="00396DBA">
        <w:rPr>
          <w:rFonts w:ascii="Times New Roman" w:hAnsi="Times New Roman"/>
          <w:sz w:val="18"/>
          <w:szCs w:val="24"/>
        </w:rPr>
        <w:t>Crosslinking and Degradation of P</w:t>
      </w:r>
      <w:r w:rsidR="004474EB" w:rsidRPr="00396DBA">
        <w:rPr>
          <w:rFonts w:ascii="Times New Roman" w:hAnsi="Times New Roman"/>
          <w:sz w:val="18"/>
          <w:szCs w:val="24"/>
        </w:rPr>
        <w:t xml:space="preserve">olymers. </w:t>
      </w:r>
      <w:proofErr w:type="spellStart"/>
      <w:r w:rsidR="009C1032" w:rsidRPr="00396DBA">
        <w:rPr>
          <w:rFonts w:ascii="Times New Roman" w:hAnsi="Times New Roman"/>
          <w:i/>
          <w:sz w:val="18"/>
          <w:szCs w:val="24"/>
        </w:rPr>
        <w:t>Radiatian</w:t>
      </w:r>
      <w:proofErr w:type="spellEnd"/>
      <w:r w:rsidR="009C1032" w:rsidRPr="00396DBA">
        <w:rPr>
          <w:rFonts w:ascii="Times New Roman" w:hAnsi="Times New Roman"/>
          <w:i/>
          <w:sz w:val="18"/>
          <w:szCs w:val="24"/>
        </w:rPr>
        <w:t xml:space="preserve"> Physics and</w:t>
      </w:r>
      <w:r w:rsidR="006F3205" w:rsidRPr="00396DBA">
        <w:rPr>
          <w:rFonts w:ascii="Times New Roman" w:hAnsi="Times New Roman"/>
          <w:i/>
          <w:sz w:val="18"/>
          <w:szCs w:val="24"/>
        </w:rPr>
        <w:t xml:space="preserve"> </w:t>
      </w:r>
      <w:r w:rsidR="004474EB" w:rsidRPr="00396DBA">
        <w:rPr>
          <w:rFonts w:ascii="Times New Roman" w:hAnsi="Times New Roman"/>
          <w:i/>
          <w:sz w:val="18"/>
          <w:szCs w:val="24"/>
        </w:rPr>
        <w:t>Chem</w:t>
      </w:r>
      <w:r w:rsidR="009C1032" w:rsidRPr="00396DBA">
        <w:rPr>
          <w:rFonts w:ascii="Times New Roman" w:hAnsi="Times New Roman"/>
          <w:i/>
          <w:sz w:val="18"/>
          <w:szCs w:val="24"/>
        </w:rPr>
        <w:t>istry</w:t>
      </w:r>
      <w:r w:rsidR="004474EB" w:rsidRPr="00396DBA">
        <w:rPr>
          <w:rFonts w:ascii="Times New Roman" w:hAnsi="Times New Roman"/>
          <w:sz w:val="18"/>
          <w:szCs w:val="24"/>
        </w:rPr>
        <w:t xml:space="preserve"> 18</w:t>
      </w:r>
      <w:r w:rsidR="00396DBA">
        <w:rPr>
          <w:rFonts w:ascii="Times New Roman" w:hAnsi="Times New Roman"/>
          <w:sz w:val="18"/>
          <w:szCs w:val="24"/>
        </w:rPr>
        <w:t>(1-2):</w:t>
      </w:r>
      <w:r w:rsidR="006F3205" w:rsidRPr="00396DBA">
        <w:rPr>
          <w:rFonts w:ascii="Times New Roman" w:hAnsi="Times New Roman"/>
          <w:sz w:val="18"/>
          <w:szCs w:val="24"/>
        </w:rPr>
        <w:t xml:space="preserve"> 59-66.</w:t>
      </w:r>
    </w:p>
    <w:p w14:paraId="06EBE711" w14:textId="701539E3" w:rsidR="004474EB" w:rsidRPr="00396DBA" w:rsidRDefault="004474EB" w:rsidP="004474EB">
      <w:pPr>
        <w:pStyle w:val="ListParagraph"/>
        <w:numPr>
          <w:ilvl w:val="0"/>
          <w:numId w:val="4"/>
        </w:numPr>
        <w:ind w:left="270" w:hanging="270"/>
        <w:jc w:val="both"/>
        <w:rPr>
          <w:rFonts w:ascii="Times New Roman" w:eastAsia="AdvEPSTIM" w:hAnsi="Times New Roman"/>
          <w:sz w:val="18"/>
          <w:szCs w:val="24"/>
        </w:rPr>
      </w:pPr>
      <w:proofErr w:type="spellStart"/>
      <w:r w:rsidRPr="00396DBA">
        <w:rPr>
          <w:rFonts w:ascii="Times New Roman" w:eastAsia="AdvEPSTIM" w:hAnsi="Times New Roman"/>
          <w:sz w:val="18"/>
          <w:szCs w:val="24"/>
        </w:rPr>
        <w:t>Sokhey</w:t>
      </w:r>
      <w:proofErr w:type="spellEnd"/>
      <w:r w:rsidR="00182A3F" w:rsidRPr="00396DBA">
        <w:rPr>
          <w:rFonts w:ascii="Times New Roman" w:eastAsia="AdvEPSTIM" w:hAnsi="Times New Roman"/>
          <w:sz w:val="18"/>
          <w:szCs w:val="24"/>
        </w:rPr>
        <w:t>, A.S.</w:t>
      </w:r>
      <w:r w:rsidRPr="00396DBA">
        <w:rPr>
          <w:rFonts w:ascii="Times New Roman" w:eastAsia="AdvEPSTIM" w:hAnsi="Times New Roman"/>
          <w:sz w:val="18"/>
          <w:szCs w:val="24"/>
        </w:rPr>
        <w:t xml:space="preserve"> and </w:t>
      </w:r>
      <w:proofErr w:type="spellStart"/>
      <w:r w:rsidRPr="00396DBA">
        <w:rPr>
          <w:rFonts w:ascii="Times New Roman" w:eastAsia="AdvEPSTIM" w:hAnsi="Times New Roman"/>
          <w:sz w:val="18"/>
          <w:szCs w:val="24"/>
        </w:rPr>
        <w:t>Chinnaswamy</w:t>
      </w:r>
      <w:proofErr w:type="spellEnd"/>
      <w:r w:rsidR="00182A3F" w:rsidRPr="00396DBA">
        <w:rPr>
          <w:rFonts w:ascii="Times New Roman" w:eastAsia="AdvEPSTIM" w:hAnsi="Times New Roman"/>
          <w:sz w:val="18"/>
          <w:szCs w:val="24"/>
        </w:rPr>
        <w:t>, R</w:t>
      </w:r>
      <w:r w:rsidRPr="00396DBA">
        <w:rPr>
          <w:rFonts w:ascii="Times New Roman" w:eastAsia="AdvEPSTIM" w:hAnsi="Times New Roman"/>
          <w:sz w:val="18"/>
          <w:szCs w:val="24"/>
        </w:rPr>
        <w:t xml:space="preserve">. </w:t>
      </w:r>
      <w:r w:rsidR="006F3205" w:rsidRPr="00396DBA">
        <w:rPr>
          <w:rFonts w:ascii="Times New Roman" w:eastAsia="AdvEPSTIM" w:hAnsi="Times New Roman"/>
          <w:sz w:val="18"/>
          <w:szCs w:val="24"/>
        </w:rPr>
        <w:t xml:space="preserve">(1992). </w:t>
      </w:r>
      <w:r w:rsidRPr="00396DBA">
        <w:rPr>
          <w:rFonts w:ascii="Times New Roman" w:eastAsia="AdvEPSTIM" w:hAnsi="Times New Roman"/>
          <w:sz w:val="18"/>
          <w:szCs w:val="24"/>
        </w:rPr>
        <w:t>Physicochemical Pro</w:t>
      </w:r>
      <w:r w:rsidR="00A8115C" w:rsidRPr="00396DBA">
        <w:rPr>
          <w:rFonts w:ascii="Times New Roman" w:eastAsia="AdvEPSTIM" w:hAnsi="Times New Roman"/>
          <w:sz w:val="18"/>
          <w:szCs w:val="24"/>
        </w:rPr>
        <w:t>perties o</w:t>
      </w:r>
      <w:r w:rsidRPr="00396DBA">
        <w:rPr>
          <w:rFonts w:ascii="Times New Roman" w:eastAsia="AdvEPSTIM" w:hAnsi="Times New Roman"/>
          <w:sz w:val="18"/>
          <w:szCs w:val="24"/>
        </w:rPr>
        <w:t xml:space="preserve">f Irradiation Modified Starch </w:t>
      </w:r>
      <w:proofErr w:type="spellStart"/>
      <w:r w:rsidRPr="00396DBA">
        <w:rPr>
          <w:rFonts w:ascii="Times New Roman" w:eastAsia="AdvEPSTIM" w:hAnsi="Times New Roman"/>
          <w:sz w:val="18"/>
          <w:szCs w:val="24"/>
        </w:rPr>
        <w:t>Extrudates</w:t>
      </w:r>
      <w:proofErr w:type="spellEnd"/>
      <w:r w:rsidRPr="00396DBA">
        <w:rPr>
          <w:rFonts w:ascii="Times New Roman" w:eastAsia="AdvEPSTIM" w:hAnsi="Times New Roman"/>
          <w:sz w:val="18"/>
          <w:szCs w:val="24"/>
        </w:rPr>
        <w:t xml:space="preserve">. </w:t>
      </w:r>
      <w:r w:rsidRPr="00396DBA">
        <w:rPr>
          <w:rFonts w:ascii="Times New Roman" w:eastAsia="AdvEPSTIM" w:hAnsi="Times New Roman"/>
          <w:i/>
          <w:sz w:val="18"/>
          <w:szCs w:val="24"/>
        </w:rPr>
        <w:t>Food Structure</w:t>
      </w:r>
      <w:r w:rsidRPr="00396DBA">
        <w:rPr>
          <w:rFonts w:ascii="Times New Roman" w:eastAsia="AdvEPSTIM" w:hAnsi="Times New Roman"/>
          <w:sz w:val="18"/>
          <w:szCs w:val="24"/>
        </w:rPr>
        <w:t xml:space="preserve"> 11</w:t>
      </w:r>
      <w:r w:rsidR="00396DBA">
        <w:rPr>
          <w:rFonts w:ascii="Times New Roman" w:eastAsia="AdvEPSTIM" w:hAnsi="Times New Roman"/>
          <w:sz w:val="18"/>
          <w:szCs w:val="24"/>
        </w:rPr>
        <w:t>(4):</w:t>
      </w:r>
      <w:r w:rsidR="006F3205" w:rsidRPr="00396DBA">
        <w:rPr>
          <w:rFonts w:ascii="Times New Roman" w:eastAsia="AdvEPSTIM" w:hAnsi="Times New Roman"/>
          <w:sz w:val="18"/>
          <w:szCs w:val="24"/>
        </w:rPr>
        <w:t xml:space="preserve"> 361–371. </w:t>
      </w:r>
    </w:p>
    <w:p w14:paraId="230C1F0A" w14:textId="78643688" w:rsidR="004474EB" w:rsidRPr="00396DBA" w:rsidRDefault="00A8115C" w:rsidP="004474EB">
      <w:pPr>
        <w:pStyle w:val="ListParagraph"/>
        <w:numPr>
          <w:ilvl w:val="0"/>
          <w:numId w:val="4"/>
        </w:numPr>
        <w:autoSpaceDE w:val="0"/>
        <w:autoSpaceDN w:val="0"/>
        <w:adjustRightInd w:val="0"/>
        <w:ind w:left="270" w:hanging="270"/>
        <w:jc w:val="both"/>
        <w:rPr>
          <w:rFonts w:ascii="Times New Roman" w:eastAsia="AdvEPSTIM" w:hAnsi="Times New Roman"/>
          <w:sz w:val="18"/>
          <w:szCs w:val="18"/>
          <w:lang w:eastAsia="zh-CN"/>
        </w:rPr>
      </w:pPr>
      <w:proofErr w:type="spellStart"/>
      <w:r w:rsidRPr="00396DBA">
        <w:rPr>
          <w:rFonts w:ascii="Times New Roman" w:eastAsia="AdvEPSTIM" w:hAnsi="Times New Roman"/>
          <w:sz w:val="18"/>
          <w:szCs w:val="18"/>
          <w:lang w:eastAsia="zh-CN"/>
        </w:rPr>
        <w:t>Zegota</w:t>
      </w:r>
      <w:proofErr w:type="spellEnd"/>
      <w:r w:rsidR="00182A3F" w:rsidRPr="00396DBA">
        <w:rPr>
          <w:rFonts w:ascii="Times New Roman" w:eastAsia="AdvEPSTIM" w:hAnsi="Times New Roman"/>
          <w:sz w:val="18"/>
          <w:szCs w:val="18"/>
          <w:lang w:eastAsia="zh-CN"/>
        </w:rPr>
        <w:t xml:space="preserve">, </w:t>
      </w:r>
      <w:r w:rsidR="00182A3F" w:rsidRPr="00396DBA">
        <w:rPr>
          <w:rFonts w:ascii="Times New Roman" w:hAnsi="Times New Roman"/>
          <w:sz w:val="18"/>
          <w:szCs w:val="18"/>
        </w:rPr>
        <w:t>H</w:t>
      </w:r>
      <w:r w:rsidRPr="00396DBA">
        <w:rPr>
          <w:rFonts w:ascii="Times New Roman" w:eastAsia="AdvEPSTIM" w:hAnsi="Times New Roman"/>
          <w:sz w:val="18"/>
          <w:szCs w:val="18"/>
          <w:lang w:eastAsia="zh-CN"/>
        </w:rPr>
        <w:t xml:space="preserve">. </w:t>
      </w:r>
      <w:r w:rsidR="006F3205" w:rsidRPr="00396DBA">
        <w:rPr>
          <w:rFonts w:ascii="Times New Roman" w:eastAsia="AdvEPSTIM" w:hAnsi="Times New Roman"/>
          <w:sz w:val="18"/>
          <w:szCs w:val="18"/>
          <w:lang w:eastAsia="zh-CN"/>
        </w:rPr>
        <w:t xml:space="preserve">(1999). </w:t>
      </w:r>
      <w:r w:rsidRPr="00396DBA">
        <w:rPr>
          <w:rFonts w:ascii="Times New Roman" w:eastAsia="AdvEPSTIM" w:hAnsi="Times New Roman"/>
          <w:sz w:val="18"/>
          <w:szCs w:val="18"/>
          <w:lang w:eastAsia="zh-CN"/>
        </w:rPr>
        <w:t xml:space="preserve">The Effect of </w:t>
      </w:r>
      <w:r w:rsidR="00006034" w:rsidRPr="00396DBA">
        <w:rPr>
          <w:rFonts w:ascii="Times New Roman" w:eastAsia="AdvEPSTIM" w:hAnsi="Times New Roman"/>
          <w:sz w:val="18"/>
          <w:szCs w:val="18"/>
          <w:lang w:eastAsia="zh-CN"/>
        </w:rPr>
        <w:t>γ</w:t>
      </w:r>
      <w:r w:rsidRPr="00396DBA">
        <w:rPr>
          <w:rFonts w:ascii="Times New Roman" w:eastAsia="AdvEPSTIM" w:hAnsi="Times New Roman"/>
          <w:sz w:val="18"/>
          <w:szCs w:val="18"/>
          <w:lang w:eastAsia="zh-CN"/>
        </w:rPr>
        <w:t>-Irradiation on Citrus Pectin i</w:t>
      </w:r>
      <w:r w:rsidR="004474EB" w:rsidRPr="00396DBA">
        <w:rPr>
          <w:rFonts w:ascii="Times New Roman" w:eastAsia="AdvEPSTIM" w:hAnsi="Times New Roman"/>
          <w:sz w:val="18"/>
          <w:szCs w:val="18"/>
          <w:lang w:eastAsia="zh-CN"/>
        </w:rPr>
        <w:t>n N</w:t>
      </w:r>
      <w:r w:rsidR="004474EB" w:rsidRPr="00396DBA">
        <w:rPr>
          <w:rFonts w:ascii="Times New Roman" w:eastAsia="AdvEPSTIM" w:hAnsi="Times New Roman"/>
          <w:sz w:val="18"/>
          <w:szCs w:val="18"/>
          <w:vertAlign w:val="subscript"/>
          <w:lang w:eastAsia="zh-CN"/>
        </w:rPr>
        <w:t>2</w:t>
      </w:r>
      <w:r w:rsidRPr="00396DBA">
        <w:rPr>
          <w:rFonts w:ascii="Times New Roman" w:eastAsia="AdvEPSTIM" w:hAnsi="Times New Roman"/>
          <w:sz w:val="18"/>
          <w:szCs w:val="18"/>
          <w:lang w:eastAsia="zh-CN"/>
        </w:rPr>
        <w:t>O a</w:t>
      </w:r>
      <w:r w:rsidR="004474EB" w:rsidRPr="00396DBA">
        <w:rPr>
          <w:rFonts w:ascii="Times New Roman" w:eastAsia="AdvEPSTIM" w:hAnsi="Times New Roman"/>
          <w:sz w:val="18"/>
          <w:szCs w:val="18"/>
          <w:lang w:eastAsia="zh-CN"/>
        </w:rPr>
        <w:t>nd N</w:t>
      </w:r>
      <w:r w:rsidR="004474EB" w:rsidRPr="00396DBA">
        <w:rPr>
          <w:rFonts w:ascii="Times New Roman" w:eastAsia="AdvEPSTIM" w:hAnsi="Times New Roman"/>
          <w:sz w:val="18"/>
          <w:szCs w:val="18"/>
          <w:vertAlign w:val="subscript"/>
          <w:lang w:eastAsia="zh-CN"/>
        </w:rPr>
        <w:t>2</w:t>
      </w:r>
      <w:r w:rsidR="004474EB" w:rsidRPr="00396DBA">
        <w:rPr>
          <w:rFonts w:ascii="Times New Roman" w:eastAsia="AdvEPSTIM" w:hAnsi="Times New Roman"/>
          <w:sz w:val="18"/>
          <w:szCs w:val="18"/>
          <w:lang w:eastAsia="zh-CN"/>
        </w:rPr>
        <w:t>O/O</w:t>
      </w:r>
      <w:r w:rsidR="004474EB" w:rsidRPr="00396DBA">
        <w:rPr>
          <w:rFonts w:ascii="Times New Roman" w:eastAsia="AdvEPSTIM" w:hAnsi="Times New Roman"/>
          <w:sz w:val="18"/>
          <w:szCs w:val="18"/>
          <w:vertAlign w:val="subscript"/>
          <w:lang w:eastAsia="zh-CN"/>
        </w:rPr>
        <w:t>2</w:t>
      </w:r>
      <w:r w:rsidR="004474EB" w:rsidRPr="00396DBA">
        <w:rPr>
          <w:rFonts w:ascii="Times New Roman" w:eastAsia="AdvEPSTIM" w:hAnsi="Times New Roman"/>
          <w:sz w:val="18"/>
          <w:szCs w:val="18"/>
          <w:lang w:eastAsia="zh-CN"/>
        </w:rPr>
        <w:t xml:space="preserve"> Saturated Aqueous Solutions. </w:t>
      </w:r>
      <w:r w:rsidR="004474EB" w:rsidRPr="00396DBA">
        <w:rPr>
          <w:rFonts w:ascii="Times New Roman" w:eastAsia="AdvEPSTIM" w:hAnsi="Times New Roman"/>
          <w:i/>
          <w:sz w:val="18"/>
          <w:szCs w:val="18"/>
          <w:lang w:eastAsia="zh-CN"/>
        </w:rPr>
        <w:t>Food Hydrocolloids</w:t>
      </w:r>
      <w:r w:rsidR="004474EB" w:rsidRPr="00396DBA">
        <w:rPr>
          <w:rFonts w:ascii="Times New Roman" w:eastAsia="AdvEPSTIM" w:hAnsi="Times New Roman"/>
          <w:sz w:val="18"/>
          <w:szCs w:val="18"/>
          <w:lang w:eastAsia="zh-CN"/>
        </w:rPr>
        <w:t xml:space="preserve"> 13</w:t>
      </w:r>
      <w:r w:rsidR="006F3205" w:rsidRPr="00396DBA">
        <w:rPr>
          <w:rFonts w:ascii="Times New Roman" w:eastAsia="AdvEPSTIM" w:hAnsi="Times New Roman"/>
          <w:sz w:val="18"/>
          <w:szCs w:val="18"/>
          <w:lang w:eastAsia="zh-CN"/>
        </w:rPr>
        <w:t>(1): 51–58.</w:t>
      </w:r>
    </w:p>
    <w:p w14:paraId="230F8E63" w14:textId="483965EE" w:rsidR="00170FBB" w:rsidRPr="00396DBA" w:rsidRDefault="004474EB" w:rsidP="004474EB">
      <w:pPr>
        <w:pStyle w:val="ListParagraph"/>
        <w:numPr>
          <w:ilvl w:val="0"/>
          <w:numId w:val="4"/>
        </w:numPr>
        <w:autoSpaceDE w:val="0"/>
        <w:autoSpaceDN w:val="0"/>
        <w:adjustRightInd w:val="0"/>
        <w:ind w:left="270" w:hanging="270"/>
        <w:jc w:val="both"/>
        <w:rPr>
          <w:rFonts w:ascii="Times New Roman" w:hAnsi="Times New Roman"/>
          <w:sz w:val="18"/>
          <w:szCs w:val="24"/>
          <w:lang w:eastAsia="en-US"/>
        </w:rPr>
      </w:pPr>
      <w:r w:rsidRPr="00396DBA">
        <w:rPr>
          <w:rFonts w:ascii="Times New Roman" w:hAnsi="Times New Roman"/>
          <w:sz w:val="18"/>
          <w:szCs w:val="24"/>
        </w:rPr>
        <w:t>Choi</w:t>
      </w:r>
      <w:r w:rsidR="00182A3F" w:rsidRPr="00396DBA">
        <w:rPr>
          <w:rFonts w:ascii="Times New Roman" w:hAnsi="Times New Roman"/>
          <w:sz w:val="18"/>
          <w:szCs w:val="24"/>
        </w:rPr>
        <w:t>, W.S.</w:t>
      </w:r>
      <w:r w:rsidRPr="00396DBA">
        <w:rPr>
          <w:rFonts w:ascii="Times New Roman" w:hAnsi="Times New Roman"/>
          <w:sz w:val="18"/>
          <w:szCs w:val="24"/>
        </w:rPr>
        <w:t xml:space="preserve">, </w:t>
      </w:r>
      <w:proofErr w:type="spellStart"/>
      <w:r w:rsidRPr="00396DBA">
        <w:rPr>
          <w:rFonts w:ascii="Times New Roman" w:hAnsi="Times New Roman"/>
          <w:sz w:val="18"/>
          <w:szCs w:val="24"/>
        </w:rPr>
        <w:t>Ahn</w:t>
      </w:r>
      <w:proofErr w:type="spellEnd"/>
      <w:r w:rsidR="00182A3F" w:rsidRPr="00396DBA">
        <w:rPr>
          <w:rFonts w:ascii="Times New Roman" w:hAnsi="Times New Roman"/>
          <w:sz w:val="18"/>
          <w:szCs w:val="24"/>
        </w:rPr>
        <w:t>, K. J.</w:t>
      </w:r>
      <w:r w:rsidRPr="00396DBA">
        <w:rPr>
          <w:rFonts w:ascii="Times New Roman" w:hAnsi="Times New Roman"/>
          <w:sz w:val="18"/>
          <w:szCs w:val="24"/>
        </w:rPr>
        <w:t>, Lee</w:t>
      </w:r>
      <w:r w:rsidR="00182A3F" w:rsidRPr="00396DBA">
        <w:rPr>
          <w:rFonts w:ascii="Times New Roman" w:hAnsi="Times New Roman"/>
          <w:sz w:val="18"/>
          <w:szCs w:val="24"/>
        </w:rPr>
        <w:t>, D.W.</w:t>
      </w:r>
      <w:r w:rsidRPr="00396DBA">
        <w:rPr>
          <w:rFonts w:ascii="Times New Roman" w:hAnsi="Times New Roman"/>
          <w:sz w:val="18"/>
          <w:szCs w:val="24"/>
        </w:rPr>
        <w:t xml:space="preserve">, </w:t>
      </w:r>
      <w:proofErr w:type="spellStart"/>
      <w:r w:rsidRPr="00396DBA">
        <w:rPr>
          <w:rFonts w:ascii="Times New Roman" w:hAnsi="Times New Roman"/>
          <w:sz w:val="18"/>
          <w:szCs w:val="24"/>
        </w:rPr>
        <w:t>B</w:t>
      </w:r>
      <w:r w:rsidR="00A8115C" w:rsidRPr="00396DBA">
        <w:rPr>
          <w:rFonts w:ascii="Times New Roman" w:hAnsi="Times New Roman"/>
          <w:sz w:val="18"/>
          <w:szCs w:val="24"/>
        </w:rPr>
        <w:t>yun</w:t>
      </w:r>
      <w:proofErr w:type="spellEnd"/>
      <w:r w:rsidR="00182A3F" w:rsidRPr="00396DBA">
        <w:rPr>
          <w:rFonts w:ascii="Times New Roman" w:hAnsi="Times New Roman"/>
          <w:sz w:val="18"/>
          <w:szCs w:val="24"/>
        </w:rPr>
        <w:t>, M.W.</w:t>
      </w:r>
      <w:r w:rsidR="00A8115C" w:rsidRPr="00396DBA">
        <w:rPr>
          <w:rFonts w:ascii="Times New Roman" w:hAnsi="Times New Roman"/>
          <w:sz w:val="18"/>
          <w:szCs w:val="24"/>
        </w:rPr>
        <w:t xml:space="preserve"> and Park</w:t>
      </w:r>
      <w:r w:rsidR="00182A3F" w:rsidRPr="00396DBA">
        <w:rPr>
          <w:rFonts w:ascii="Times New Roman" w:hAnsi="Times New Roman"/>
          <w:sz w:val="18"/>
          <w:szCs w:val="24"/>
        </w:rPr>
        <w:t xml:space="preserve">, </w:t>
      </w:r>
      <w:proofErr w:type="gramStart"/>
      <w:r w:rsidR="00182A3F" w:rsidRPr="00396DBA">
        <w:rPr>
          <w:rFonts w:ascii="Times New Roman" w:hAnsi="Times New Roman"/>
          <w:sz w:val="18"/>
          <w:szCs w:val="24"/>
        </w:rPr>
        <w:t>H.J.</w:t>
      </w:r>
      <w:r w:rsidR="00A8115C" w:rsidRPr="00396DBA">
        <w:rPr>
          <w:rFonts w:ascii="Times New Roman" w:hAnsi="Times New Roman"/>
          <w:sz w:val="18"/>
          <w:szCs w:val="24"/>
        </w:rPr>
        <w:t>.</w:t>
      </w:r>
      <w:proofErr w:type="gramEnd"/>
      <w:r w:rsidR="00A8115C" w:rsidRPr="00396DBA">
        <w:rPr>
          <w:rFonts w:ascii="Times New Roman" w:hAnsi="Times New Roman"/>
          <w:sz w:val="18"/>
          <w:szCs w:val="24"/>
        </w:rPr>
        <w:t xml:space="preserve"> </w:t>
      </w:r>
      <w:r w:rsidR="006F3205" w:rsidRPr="00396DBA">
        <w:rPr>
          <w:rFonts w:ascii="Times New Roman" w:hAnsi="Times New Roman"/>
          <w:sz w:val="18"/>
          <w:szCs w:val="24"/>
        </w:rPr>
        <w:t xml:space="preserve">(2002). </w:t>
      </w:r>
      <w:r w:rsidR="00A8115C" w:rsidRPr="00396DBA">
        <w:rPr>
          <w:rFonts w:ascii="Times New Roman" w:hAnsi="Times New Roman"/>
          <w:sz w:val="18"/>
          <w:szCs w:val="24"/>
        </w:rPr>
        <w:t>Preparation of Chitosan Oligomers b</w:t>
      </w:r>
      <w:r w:rsidRPr="00396DBA">
        <w:rPr>
          <w:rFonts w:ascii="Times New Roman" w:hAnsi="Times New Roman"/>
          <w:sz w:val="18"/>
          <w:szCs w:val="24"/>
        </w:rPr>
        <w:t xml:space="preserve">y Irradiation. </w:t>
      </w:r>
      <w:r w:rsidRPr="00396DBA">
        <w:rPr>
          <w:rFonts w:ascii="Times New Roman" w:hAnsi="Times New Roman"/>
          <w:i/>
          <w:sz w:val="18"/>
          <w:szCs w:val="24"/>
        </w:rPr>
        <w:t>Polymer Degradation and Stability</w:t>
      </w:r>
      <w:r w:rsidRPr="00396DBA">
        <w:rPr>
          <w:rFonts w:ascii="Times New Roman" w:hAnsi="Times New Roman"/>
          <w:sz w:val="18"/>
          <w:szCs w:val="24"/>
        </w:rPr>
        <w:t xml:space="preserve"> 78</w:t>
      </w:r>
      <w:r w:rsidR="00396DBA">
        <w:rPr>
          <w:rFonts w:ascii="Times New Roman" w:hAnsi="Times New Roman"/>
          <w:sz w:val="18"/>
          <w:szCs w:val="24"/>
        </w:rPr>
        <w:t>(3):</w:t>
      </w:r>
      <w:r w:rsidR="006F3205" w:rsidRPr="00396DBA">
        <w:rPr>
          <w:rFonts w:ascii="Times New Roman" w:hAnsi="Times New Roman"/>
          <w:sz w:val="18"/>
          <w:szCs w:val="24"/>
        </w:rPr>
        <w:t xml:space="preserve"> 533–538. </w:t>
      </w:r>
    </w:p>
    <w:p w14:paraId="26D637F2" w14:textId="33A4ADBF" w:rsidR="00170FBB" w:rsidRPr="00396DBA" w:rsidRDefault="00170FBB" w:rsidP="00170FBB">
      <w:pPr>
        <w:pStyle w:val="ListParagraph"/>
        <w:numPr>
          <w:ilvl w:val="0"/>
          <w:numId w:val="4"/>
        </w:numPr>
        <w:autoSpaceDE w:val="0"/>
        <w:autoSpaceDN w:val="0"/>
        <w:adjustRightInd w:val="0"/>
        <w:ind w:left="270" w:hanging="270"/>
        <w:jc w:val="both"/>
        <w:rPr>
          <w:rFonts w:ascii="Times New Roman" w:eastAsia="AdvEPSTIM" w:hAnsi="Times New Roman"/>
          <w:sz w:val="18"/>
          <w:szCs w:val="24"/>
          <w:lang w:eastAsia="zh-CN"/>
        </w:rPr>
      </w:pPr>
      <w:proofErr w:type="spellStart"/>
      <w:r w:rsidRPr="00396DBA">
        <w:rPr>
          <w:rFonts w:ascii="Times New Roman" w:eastAsia="AdvEPSTIM" w:hAnsi="Times New Roman"/>
          <w:sz w:val="18"/>
          <w:szCs w:val="24"/>
          <w:lang w:eastAsia="zh-CN"/>
        </w:rPr>
        <w:t>Bibi</w:t>
      </w:r>
      <w:proofErr w:type="spellEnd"/>
      <w:r w:rsidR="00182A3F" w:rsidRPr="00396DBA">
        <w:rPr>
          <w:rFonts w:ascii="Times New Roman" w:eastAsia="AdvEPSTIM" w:hAnsi="Times New Roman"/>
          <w:sz w:val="18"/>
          <w:szCs w:val="24"/>
          <w:lang w:eastAsia="zh-CN"/>
        </w:rPr>
        <w:t xml:space="preserve">, S., </w:t>
      </w:r>
      <w:proofErr w:type="spellStart"/>
      <w:r w:rsidRPr="00396DBA">
        <w:rPr>
          <w:rFonts w:ascii="Times New Roman" w:eastAsia="AdvEPSTIM" w:hAnsi="Times New Roman"/>
          <w:sz w:val="18"/>
          <w:szCs w:val="24"/>
          <w:lang w:eastAsia="zh-CN"/>
        </w:rPr>
        <w:t>Kaur</w:t>
      </w:r>
      <w:proofErr w:type="spellEnd"/>
      <w:r w:rsidRPr="00396DBA">
        <w:rPr>
          <w:rFonts w:ascii="Times New Roman" w:eastAsia="AdvEPSTIM" w:hAnsi="Times New Roman"/>
          <w:sz w:val="18"/>
          <w:szCs w:val="24"/>
          <w:lang w:eastAsia="zh-CN"/>
        </w:rPr>
        <w:t>,</w:t>
      </w:r>
      <w:r w:rsidR="00182A3F" w:rsidRPr="00396DBA">
        <w:rPr>
          <w:rFonts w:ascii="Times New Roman" w:eastAsia="AdvEPSTIM" w:hAnsi="Times New Roman"/>
          <w:sz w:val="18"/>
          <w:szCs w:val="24"/>
          <w:lang w:eastAsia="zh-CN"/>
        </w:rPr>
        <w:t xml:space="preserve"> R.,</w:t>
      </w:r>
      <w:r w:rsidRPr="00396DBA">
        <w:rPr>
          <w:rFonts w:ascii="Times New Roman" w:eastAsia="AdvEPSTIM" w:hAnsi="Times New Roman"/>
          <w:sz w:val="18"/>
          <w:szCs w:val="24"/>
          <w:lang w:eastAsia="zh-CN"/>
        </w:rPr>
        <w:t xml:space="preserve"> </w:t>
      </w:r>
      <w:proofErr w:type="spellStart"/>
      <w:r w:rsidRPr="00396DBA">
        <w:rPr>
          <w:rFonts w:ascii="Times New Roman" w:eastAsia="AdvEPSTIM" w:hAnsi="Times New Roman"/>
          <w:sz w:val="18"/>
          <w:szCs w:val="24"/>
          <w:lang w:eastAsia="zh-CN"/>
        </w:rPr>
        <w:t>Henriksen-Lacey</w:t>
      </w:r>
      <w:proofErr w:type="spellEnd"/>
      <w:r w:rsidR="00182A3F" w:rsidRPr="00396DBA">
        <w:rPr>
          <w:rFonts w:ascii="Times New Roman" w:eastAsia="AdvEPSTIM" w:hAnsi="Times New Roman"/>
          <w:sz w:val="18"/>
          <w:szCs w:val="24"/>
          <w:lang w:eastAsia="zh-CN"/>
        </w:rPr>
        <w:t>, M.E.</w:t>
      </w:r>
      <w:r w:rsidRPr="00396DBA">
        <w:rPr>
          <w:rFonts w:ascii="Times New Roman" w:eastAsia="AdvEPSTIM" w:hAnsi="Times New Roman"/>
          <w:sz w:val="18"/>
          <w:szCs w:val="24"/>
          <w:lang w:eastAsia="zh-CN"/>
        </w:rPr>
        <w:t>, McNeil</w:t>
      </w:r>
      <w:r w:rsidR="00182A3F" w:rsidRPr="00396DBA">
        <w:rPr>
          <w:rFonts w:ascii="Times New Roman" w:eastAsia="AdvEPSTIM" w:hAnsi="Times New Roman"/>
          <w:sz w:val="18"/>
          <w:szCs w:val="24"/>
          <w:lang w:eastAsia="zh-CN"/>
        </w:rPr>
        <w:t xml:space="preserve">, S., </w:t>
      </w:r>
      <w:proofErr w:type="spellStart"/>
      <w:r w:rsidRPr="00396DBA">
        <w:rPr>
          <w:rFonts w:ascii="Times New Roman" w:eastAsia="AdvEPSTIM" w:hAnsi="Times New Roman"/>
          <w:sz w:val="18"/>
          <w:szCs w:val="24"/>
          <w:lang w:eastAsia="zh-CN"/>
        </w:rPr>
        <w:t>Wilkhu</w:t>
      </w:r>
      <w:proofErr w:type="spellEnd"/>
      <w:r w:rsidR="00182A3F" w:rsidRPr="00396DBA">
        <w:rPr>
          <w:rFonts w:ascii="Times New Roman" w:eastAsia="AdvEPSTIM" w:hAnsi="Times New Roman"/>
          <w:sz w:val="18"/>
          <w:szCs w:val="24"/>
          <w:lang w:eastAsia="zh-CN"/>
        </w:rPr>
        <w:t>, J.</w:t>
      </w:r>
      <w:r w:rsidRPr="00396DBA">
        <w:rPr>
          <w:rFonts w:ascii="Times New Roman" w:eastAsia="AdvEPSTIM" w:hAnsi="Times New Roman"/>
          <w:sz w:val="18"/>
          <w:szCs w:val="24"/>
          <w:lang w:eastAsia="zh-CN"/>
        </w:rPr>
        <w:t xml:space="preserve">, </w:t>
      </w:r>
      <w:proofErr w:type="spellStart"/>
      <w:r w:rsidRPr="00396DBA">
        <w:rPr>
          <w:rFonts w:ascii="Times New Roman" w:eastAsia="AdvEPSTIM" w:hAnsi="Times New Roman"/>
          <w:sz w:val="18"/>
          <w:szCs w:val="24"/>
          <w:lang w:eastAsia="zh-CN"/>
        </w:rPr>
        <w:t>Lattmann</w:t>
      </w:r>
      <w:proofErr w:type="spellEnd"/>
      <w:r w:rsidR="00182A3F" w:rsidRPr="00396DBA">
        <w:rPr>
          <w:rFonts w:ascii="Times New Roman" w:eastAsia="AdvEPSTIM" w:hAnsi="Times New Roman"/>
          <w:sz w:val="18"/>
          <w:szCs w:val="24"/>
          <w:lang w:eastAsia="zh-CN"/>
        </w:rPr>
        <w:t>, E.</w:t>
      </w:r>
      <w:r w:rsidRPr="00396DBA">
        <w:rPr>
          <w:rFonts w:ascii="Times New Roman" w:eastAsia="AdvEPSTIM" w:hAnsi="Times New Roman"/>
          <w:sz w:val="18"/>
          <w:szCs w:val="24"/>
          <w:lang w:eastAsia="zh-CN"/>
        </w:rPr>
        <w:t>, Christensen</w:t>
      </w:r>
      <w:r w:rsidR="00182A3F" w:rsidRPr="00396DBA">
        <w:rPr>
          <w:rFonts w:ascii="Times New Roman" w:eastAsia="AdvEPSTIM" w:hAnsi="Times New Roman"/>
          <w:sz w:val="18"/>
          <w:szCs w:val="24"/>
          <w:lang w:eastAsia="zh-CN"/>
        </w:rPr>
        <w:t>, D.R.</w:t>
      </w:r>
      <w:r w:rsidRPr="00396DBA">
        <w:rPr>
          <w:rFonts w:ascii="Times New Roman" w:eastAsia="AdvEPSTIM" w:hAnsi="Times New Roman"/>
          <w:sz w:val="18"/>
          <w:szCs w:val="24"/>
          <w:lang w:eastAsia="zh-CN"/>
        </w:rPr>
        <w:t>, Mohammed</w:t>
      </w:r>
      <w:r w:rsidR="00182A3F" w:rsidRPr="00396DBA">
        <w:rPr>
          <w:rFonts w:ascii="Times New Roman" w:eastAsia="AdvEPSTIM" w:hAnsi="Times New Roman"/>
          <w:sz w:val="18"/>
          <w:szCs w:val="24"/>
          <w:lang w:eastAsia="zh-CN"/>
        </w:rPr>
        <w:t xml:space="preserve">, A. </w:t>
      </w:r>
      <w:r w:rsidRPr="00396DBA">
        <w:rPr>
          <w:rFonts w:ascii="Times New Roman" w:eastAsia="AdvEPSTIM" w:hAnsi="Times New Roman"/>
          <w:sz w:val="18"/>
          <w:szCs w:val="24"/>
          <w:lang w:eastAsia="zh-CN"/>
        </w:rPr>
        <w:t xml:space="preserve"> </w:t>
      </w:r>
      <w:proofErr w:type="gramStart"/>
      <w:r w:rsidRPr="00396DBA">
        <w:rPr>
          <w:rFonts w:ascii="Times New Roman" w:eastAsia="AdvEPSTIM" w:hAnsi="Times New Roman"/>
          <w:sz w:val="18"/>
          <w:szCs w:val="24"/>
          <w:lang w:eastAsia="zh-CN"/>
        </w:rPr>
        <w:t>and</w:t>
      </w:r>
      <w:proofErr w:type="gramEnd"/>
      <w:r w:rsidRPr="00396DBA">
        <w:rPr>
          <w:rFonts w:ascii="Times New Roman" w:eastAsia="AdvEPSTIM" w:hAnsi="Times New Roman"/>
          <w:sz w:val="18"/>
          <w:szCs w:val="24"/>
          <w:lang w:eastAsia="zh-CN"/>
        </w:rPr>
        <w:t xml:space="preserve"> </w:t>
      </w:r>
      <w:proofErr w:type="spellStart"/>
      <w:r w:rsidRPr="00396DBA">
        <w:rPr>
          <w:rFonts w:ascii="Times New Roman" w:eastAsia="AdvEPSTIM" w:hAnsi="Times New Roman"/>
          <w:sz w:val="18"/>
          <w:szCs w:val="24"/>
          <w:lang w:eastAsia="zh-CN"/>
        </w:rPr>
        <w:t>Perrie</w:t>
      </w:r>
      <w:proofErr w:type="spellEnd"/>
      <w:r w:rsidR="00182A3F" w:rsidRPr="00396DBA">
        <w:rPr>
          <w:rFonts w:ascii="Times New Roman" w:eastAsia="AdvEPSTIM" w:hAnsi="Times New Roman"/>
          <w:sz w:val="18"/>
          <w:szCs w:val="24"/>
          <w:lang w:eastAsia="zh-CN"/>
        </w:rPr>
        <w:t>, Y</w:t>
      </w:r>
      <w:r w:rsidRPr="00396DBA">
        <w:rPr>
          <w:rFonts w:ascii="Times New Roman" w:eastAsia="AdvEPSTIM" w:hAnsi="Times New Roman"/>
          <w:sz w:val="18"/>
          <w:szCs w:val="24"/>
          <w:lang w:eastAsia="zh-CN"/>
        </w:rPr>
        <w:t xml:space="preserve">. </w:t>
      </w:r>
      <w:r w:rsidR="006F3205" w:rsidRPr="00396DBA">
        <w:rPr>
          <w:rFonts w:ascii="Times New Roman" w:eastAsia="AdvEPSTIM" w:hAnsi="Times New Roman"/>
          <w:sz w:val="18"/>
          <w:szCs w:val="24"/>
          <w:lang w:eastAsia="zh-CN"/>
        </w:rPr>
        <w:t xml:space="preserve">(2001). </w:t>
      </w:r>
      <w:r w:rsidRPr="00396DBA">
        <w:rPr>
          <w:rFonts w:ascii="Times New Roman" w:eastAsia="AdvEPSTIM" w:hAnsi="Times New Roman"/>
          <w:sz w:val="18"/>
          <w:szCs w:val="24"/>
          <w:lang w:eastAsia="zh-CN"/>
        </w:rPr>
        <w:t>Microscopy Imaging</w:t>
      </w:r>
      <w:r w:rsidR="004F640F" w:rsidRPr="00396DBA">
        <w:rPr>
          <w:rFonts w:ascii="Times New Roman" w:eastAsia="AdvEPSTIM" w:hAnsi="Times New Roman"/>
          <w:sz w:val="18"/>
          <w:szCs w:val="24"/>
          <w:lang w:eastAsia="zh-CN"/>
        </w:rPr>
        <w:t xml:space="preserve"> Of Liposomes: From Coverslips t</w:t>
      </w:r>
      <w:r w:rsidRPr="00396DBA">
        <w:rPr>
          <w:rFonts w:ascii="Times New Roman" w:eastAsia="AdvEPSTIM" w:hAnsi="Times New Roman"/>
          <w:sz w:val="18"/>
          <w:szCs w:val="24"/>
          <w:lang w:eastAsia="zh-CN"/>
        </w:rPr>
        <w:t xml:space="preserve">o </w:t>
      </w:r>
      <w:proofErr w:type="spellStart"/>
      <w:r w:rsidRPr="00396DBA">
        <w:rPr>
          <w:rFonts w:ascii="Times New Roman" w:eastAsia="AdvEPSTIM" w:hAnsi="Times New Roman"/>
          <w:sz w:val="18"/>
          <w:szCs w:val="24"/>
          <w:lang w:eastAsia="zh-CN"/>
        </w:rPr>
        <w:t>Enviromental</w:t>
      </w:r>
      <w:proofErr w:type="spellEnd"/>
      <w:r w:rsidRPr="00396DBA">
        <w:rPr>
          <w:rFonts w:ascii="Times New Roman" w:eastAsia="AdvEPSTIM" w:hAnsi="Times New Roman"/>
          <w:sz w:val="18"/>
          <w:szCs w:val="24"/>
          <w:lang w:eastAsia="zh-CN"/>
        </w:rPr>
        <w:t xml:space="preserve"> SEM. </w:t>
      </w:r>
      <w:r w:rsidRPr="00396DBA">
        <w:rPr>
          <w:rFonts w:ascii="Times New Roman" w:eastAsia="AdvEPSTIM" w:hAnsi="Times New Roman"/>
          <w:i/>
          <w:sz w:val="18"/>
          <w:szCs w:val="24"/>
          <w:lang w:eastAsia="zh-CN"/>
        </w:rPr>
        <w:t>International Journal of Pharmaceutics</w:t>
      </w:r>
      <w:r w:rsidRPr="00396DBA">
        <w:rPr>
          <w:rFonts w:ascii="Times New Roman" w:eastAsia="AdvEPSTIM" w:hAnsi="Times New Roman"/>
          <w:sz w:val="18"/>
          <w:szCs w:val="24"/>
          <w:lang w:eastAsia="zh-CN"/>
        </w:rPr>
        <w:t xml:space="preserve"> 417(1-2):</w:t>
      </w:r>
      <w:r w:rsidR="006F3205" w:rsidRPr="00396DBA">
        <w:rPr>
          <w:rFonts w:ascii="Times New Roman" w:eastAsia="AdvEPSTIM" w:hAnsi="Times New Roman"/>
          <w:sz w:val="18"/>
          <w:szCs w:val="24"/>
          <w:lang w:eastAsia="zh-CN"/>
        </w:rPr>
        <w:t xml:space="preserve"> 138 – 150. </w:t>
      </w:r>
    </w:p>
    <w:p w14:paraId="032CF970" w14:textId="0E821C68" w:rsidR="002E5EC2" w:rsidRPr="00396DBA" w:rsidRDefault="002E5EC2" w:rsidP="002E5EC2">
      <w:pPr>
        <w:pStyle w:val="ListParagraph"/>
        <w:numPr>
          <w:ilvl w:val="0"/>
          <w:numId w:val="4"/>
        </w:numPr>
        <w:ind w:left="270" w:hanging="270"/>
        <w:jc w:val="both"/>
        <w:rPr>
          <w:rFonts w:ascii="Times New Roman" w:eastAsia="AdvEPSTIM" w:hAnsi="Times New Roman"/>
          <w:sz w:val="18"/>
          <w:szCs w:val="18"/>
        </w:rPr>
      </w:pPr>
      <w:proofErr w:type="spellStart"/>
      <w:r w:rsidRPr="00396DBA">
        <w:rPr>
          <w:rFonts w:ascii="Times New Roman" w:eastAsia="AdvEPSTIM" w:hAnsi="Times New Roman"/>
          <w:sz w:val="18"/>
          <w:szCs w:val="18"/>
        </w:rPr>
        <w:t>Sulta</w:t>
      </w:r>
      <w:r w:rsidR="00182A3F" w:rsidRPr="00396DBA">
        <w:rPr>
          <w:rFonts w:ascii="Times New Roman" w:eastAsia="AdvEPSTIM" w:hAnsi="Times New Roman"/>
          <w:sz w:val="18"/>
          <w:szCs w:val="18"/>
        </w:rPr>
        <w:t>nov</w:t>
      </w:r>
      <w:proofErr w:type="spellEnd"/>
      <w:r w:rsidR="00182A3F" w:rsidRPr="00396DBA">
        <w:rPr>
          <w:rFonts w:ascii="Times New Roman" w:eastAsia="AdvEPSTIM" w:hAnsi="Times New Roman"/>
          <w:sz w:val="18"/>
          <w:szCs w:val="18"/>
        </w:rPr>
        <w:t xml:space="preserve">, K. </w:t>
      </w:r>
      <w:r w:rsidR="00A8115C" w:rsidRPr="00396DBA">
        <w:rPr>
          <w:rFonts w:ascii="Times New Roman" w:eastAsia="AdvEPSTIM" w:hAnsi="Times New Roman"/>
          <w:sz w:val="18"/>
          <w:szCs w:val="18"/>
        </w:rPr>
        <w:t xml:space="preserve">and </w:t>
      </w:r>
      <w:proofErr w:type="spellStart"/>
      <w:r w:rsidR="00A8115C" w:rsidRPr="00396DBA">
        <w:rPr>
          <w:rFonts w:ascii="Times New Roman" w:eastAsia="AdvEPSTIM" w:hAnsi="Times New Roman"/>
          <w:sz w:val="18"/>
          <w:szCs w:val="18"/>
        </w:rPr>
        <w:t>Turaev</w:t>
      </w:r>
      <w:proofErr w:type="spellEnd"/>
      <w:r w:rsidR="00182A3F" w:rsidRPr="00396DBA">
        <w:rPr>
          <w:rFonts w:ascii="Times New Roman" w:eastAsia="AdvEPSTIM" w:hAnsi="Times New Roman"/>
          <w:sz w:val="18"/>
          <w:szCs w:val="18"/>
        </w:rPr>
        <w:t xml:space="preserve">, </w:t>
      </w:r>
      <w:proofErr w:type="gramStart"/>
      <w:r w:rsidR="00182A3F" w:rsidRPr="00396DBA">
        <w:rPr>
          <w:rFonts w:ascii="Times New Roman" w:eastAsia="AdvEPSTIM" w:hAnsi="Times New Roman"/>
          <w:sz w:val="18"/>
          <w:szCs w:val="18"/>
        </w:rPr>
        <w:t>A.S.</w:t>
      </w:r>
      <w:r w:rsidR="00A8115C" w:rsidRPr="00396DBA">
        <w:rPr>
          <w:rFonts w:ascii="Times New Roman" w:eastAsia="AdvEPSTIM" w:hAnsi="Times New Roman"/>
          <w:sz w:val="18"/>
          <w:szCs w:val="18"/>
        </w:rPr>
        <w:t>.</w:t>
      </w:r>
      <w:proofErr w:type="gramEnd"/>
      <w:r w:rsidR="00A8115C" w:rsidRPr="00396DBA">
        <w:rPr>
          <w:rFonts w:ascii="Times New Roman" w:eastAsia="AdvEPSTIM" w:hAnsi="Times New Roman"/>
          <w:sz w:val="18"/>
          <w:szCs w:val="18"/>
        </w:rPr>
        <w:t xml:space="preserve"> </w:t>
      </w:r>
      <w:r w:rsidR="006F3205" w:rsidRPr="00396DBA">
        <w:rPr>
          <w:rFonts w:ascii="Times New Roman" w:eastAsia="AdvEPSTIM" w:hAnsi="Times New Roman"/>
          <w:sz w:val="18"/>
          <w:szCs w:val="18"/>
        </w:rPr>
        <w:t xml:space="preserve">(1996). </w:t>
      </w:r>
      <w:r w:rsidR="00A8115C" w:rsidRPr="00396DBA">
        <w:rPr>
          <w:rFonts w:ascii="Times New Roman" w:eastAsia="AdvEPSTIM" w:hAnsi="Times New Roman"/>
          <w:sz w:val="18"/>
          <w:szCs w:val="18"/>
        </w:rPr>
        <w:t xml:space="preserve">Mechanism of the </w:t>
      </w:r>
      <w:proofErr w:type="spellStart"/>
      <w:r w:rsidR="00A8115C" w:rsidRPr="00396DBA">
        <w:rPr>
          <w:rFonts w:ascii="Times New Roman" w:eastAsia="AdvEPSTIM" w:hAnsi="Times New Roman"/>
          <w:sz w:val="18"/>
          <w:szCs w:val="18"/>
        </w:rPr>
        <w:t>Radiolytic</w:t>
      </w:r>
      <w:proofErr w:type="spellEnd"/>
      <w:r w:rsidR="00A8115C" w:rsidRPr="00396DBA">
        <w:rPr>
          <w:rFonts w:ascii="Times New Roman" w:eastAsia="AdvEPSTIM" w:hAnsi="Times New Roman"/>
          <w:sz w:val="18"/>
          <w:szCs w:val="18"/>
        </w:rPr>
        <w:t xml:space="preserve"> Transformation o</w:t>
      </w:r>
      <w:r w:rsidRPr="00396DBA">
        <w:rPr>
          <w:rFonts w:ascii="Times New Roman" w:eastAsia="AdvEPSTIM" w:hAnsi="Times New Roman"/>
          <w:sz w:val="18"/>
          <w:szCs w:val="18"/>
        </w:rPr>
        <w:t xml:space="preserve">f Cellulose. </w:t>
      </w:r>
      <w:r w:rsidR="009C1032" w:rsidRPr="00396DBA">
        <w:rPr>
          <w:rFonts w:ascii="Times New Roman" w:eastAsia="AdvEPSTIM" w:hAnsi="Times New Roman"/>
          <w:i/>
          <w:sz w:val="18"/>
          <w:szCs w:val="18"/>
        </w:rPr>
        <w:t>Chemistry of Natural</w:t>
      </w:r>
      <w:r w:rsidRPr="00396DBA">
        <w:rPr>
          <w:rFonts w:ascii="Times New Roman" w:eastAsia="AdvEPSTIM" w:hAnsi="Times New Roman"/>
          <w:i/>
          <w:sz w:val="18"/>
          <w:szCs w:val="18"/>
        </w:rPr>
        <w:t xml:space="preserve"> Comp</w:t>
      </w:r>
      <w:r w:rsidR="009C1032" w:rsidRPr="00396DBA">
        <w:rPr>
          <w:rFonts w:ascii="Times New Roman" w:eastAsia="AdvEPSTIM" w:hAnsi="Times New Roman"/>
          <w:i/>
          <w:sz w:val="18"/>
          <w:szCs w:val="18"/>
        </w:rPr>
        <w:t>ound</w:t>
      </w:r>
      <w:r w:rsidRPr="00396DBA">
        <w:rPr>
          <w:rFonts w:ascii="Times New Roman" w:eastAsia="AdvEPSTIM" w:hAnsi="Times New Roman"/>
          <w:sz w:val="18"/>
          <w:szCs w:val="18"/>
        </w:rPr>
        <w:t xml:space="preserve"> 32(5): 728-733 </w:t>
      </w:r>
    </w:p>
    <w:p w14:paraId="6F69EBD7" w14:textId="6BBB0028" w:rsidR="002E5EC2" w:rsidRPr="00396DBA" w:rsidRDefault="002E5EC2" w:rsidP="00170FBB">
      <w:pPr>
        <w:pStyle w:val="ListParagraph"/>
        <w:numPr>
          <w:ilvl w:val="0"/>
          <w:numId w:val="4"/>
        </w:numPr>
        <w:autoSpaceDE w:val="0"/>
        <w:autoSpaceDN w:val="0"/>
        <w:adjustRightInd w:val="0"/>
        <w:ind w:left="270" w:hanging="270"/>
        <w:jc w:val="both"/>
        <w:rPr>
          <w:rFonts w:ascii="Times New Roman" w:eastAsia="AdvEPSTIM" w:hAnsi="Times New Roman"/>
          <w:sz w:val="18"/>
          <w:szCs w:val="24"/>
          <w:lang w:eastAsia="zh-CN"/>
        </w:rPr>
      </w:pPr>
      <w:r w:rsidRPr="00396DBA">
        <w:rPr>
          <w:rFonts w:ascii="Times New Roman" w:eastAsia="AdvEPSTIM" w:hAnsi="Times New Roman"/>
          <w:sz w:val="18"/>
          <w:szCs w:val="24"/>
        </w:rPr>
        <w:t>Miller</w:t>
      </w:r>
      <w:r w:rsidR="00182A3F" w:rsidRPr="00396DBA">
        <w:rPr>
          <w:rFonts w:ascii="Times New Roman" w:eastAsia="AdvEPSTIM" w:hAnsi="Times New Roman"/>
          <w:sz w:val="18"/>
          <w:szCs w:val="24"/>
        </w:rPr>
        <w:t xml:space="preserve">, R.J. </w:t>
      </w:r>
      <w:r w:rsidRPr="00396DBA">
        <w:rPr>
          <w:rFonts w:ascii="Times New Roman" w:eastAsia="AdvEPSTIM" w:hAnsi="Times New Roman"/>
          <w:sz w:val="18"/>
          <w:szCs w:val="24"/>
        </w:rPr>
        <w:t xml:space="preserve">and </w:t>
      </w:r>
      <w:proofErr w:type="spellStart"/>
      <w:r w:rsidRPr="00396DBA">
        <w:rPr>
          <w:rFonts w:ascii="Times New Roman" w:eastAsia="AdvEPSTIM" w:hAnsi="Times New Roman"/>
          <w:sz w:val="18"/>
          <w:szCs w:val="24"/>
        </w:rPr>
        <w:t>Shiedl</w:t>
      </w:r>
      <w:r w:rsidR="00A8115C" w:rsidRPr="00396DBA">
        <w:rPr>
          <w:rFonts w:ascii="Times New Roman" w:eastAsia="AdvEPSTIM" w:hAnsi="Times New Roman"/>
          <w:sz w:val="18"/>
          <w:szCs w:val="24"/>
        </w:rPr>
        <w:t>in</w:t>
      </w:r>
      <w:proofErr w:type="spellEnd"/>
      <w:r w:rsidR="00182A3F" w:rsidRPr="00396DBA">
        <w:rPr>
          <w:rFonts w:ascii="Times New Roman" w:eastAsia="AdvEPSTIM" w:hAnsi="Times New Roman"/>
          <w:sz w:val="18"/>
          <w:szCs w:val="24"/>
        </w:rPr>
        <w:t>, A.</w:t>
      </w:r>
      <w:r w:rsidR="006F3205" w:rsidRPr="00396DBA">
        <w:rPr>
          <w:rFonts w:ascii="Times New Roman" w:eastAsia="AdvEPSTIM" w:hAnsi="Times New Roman"/>
          <w:sz w:val="18"/>
          <w:szCs w:val="24"/>
        </w:rPr>
        <w:t xml:space="preserve"> (2002). </w:t>
      </w:r>
      <w:r w:rsidR="00A8115C" w:rsidRPr="00396DBA">
        <w:rPr>
          <w:rFonts w:ascii="Times New Roman" w:eastAsia="AdvEPSTIM" w:hAnsi="Times New Roman"/>
          <w:sz w:val="18"/>
          <w:szCs w:val="24"/>
        </w:rPr>
        <w:t>Molecular Weight Reduction o</w:t>
      </w:r>
      <w:r w:rsidRPr="00396DBA">
        <w:rPr>
          <w:rFonts w:ascii="Times New Roman" w:eastAsia="AdvEPSTIM" w:hAnsi="Times New Roman"/>
          <w:sz w:val="18"/>
          <w:szCs w:val="24"/>
        </w:rPr>
        <w:t>f Polymer Using Irradiation Treatment. Unit</w:t>
      </w:r>
      <w:r w:rsidR="006F3205" w:rsidRPr="00396DBA">
        <w:rPr>
          <w:rFonts w:ascii="Times New Roman" w:eastAsia="AdvEPSTIM" w:hAnsi="Times New Roman"/>
          <w:sz w:val="18"/>
          <w:szCs w:val="24"/>
        </w:rPr>
        <w:t>ed States Patent No.6</w:t>
      </w:r>
      <w:proofErr w:type="gramStart"/>
      <w:r w:rsidR="006F3205" w:rsidRPr="00396DBA">
        <w:rPr>
          <w:rFonts w:ascii="Times New Roman" w:eastAsia="AdvEPSTIM" w:hAnsi="Times New Roman"/>
          <w:sz w:val="18"/>
          <w:szCs w:val="24"/>
        </w:rPr>
        <w:t>,383,344b1</w:t>
      </w:r>
      <w:proofErr w:type="gramEnd"/>
      <w:r w:rsidR="006F3205" w:rsidRPr="00396DBA">
        <w:rPr>
          <w:rFonts w:ascii="Times New Roman" w:eastAsia="AdvEPSTIM" w:hAnsi="Times New Roman"/>
          <w:sz w:val="18"/>
          <w:szCs w:val="24"/>
        </w:rPr>
        <w:t xml:space="preserve">. </w:t>
      </w:r>
    </w:p>
    <w:p w14:paraId="4D89931D" w14:textId="25E94221" w:rsidR="00C21047" w:rsidRPr="00396DBA" w:rsidRDefault="00C21047" w:rsidP="00C21047">
      <w:pPr>
        <w:pStyle w:val="ListParagraph"/>
        <w:numPr>
          <w:ilvl w:val="0"/>
          <w:numId w:val="4"/>
        </w:numPr>
        <w:ind w:left="270" w:hanging="270"/>
        <w:jc w:val="both"/>
        <w:rPr>
          <w:rFonts w:ascii="Times New Roman" w:hAnsi="Times New Roman"/>
          <w:sz w:val="18"/>
          <w:szCs w:val="24"/>
        </w:rPr>
      </w:pPr>
      <w:proofErr w:type="spellStart"/>
      <w:r w:rsidRPr="00396DBA">
        <w:rPr>
          <w:rFonts w:ascii="Times New Roman" w:hAnsi="Times New Roman"/>
          <w:sz w:val="18"/>
          <w:szCs w:val="24"/>
        </w:rPr>
        <w:t>Trommer</w:t>
      </w:r>
      <w:proofErr w:type="spellEnd"/>
      <w:r w:rsidR="00182A3F" w:rsidRPr="00396DBA">
        <w:rPr>
          <w:rFonts w:ascii="Times New Roman" w:hAnsi="Times New Roman"/>
          <w:sz w:val="18"/>
          <w:szCs w:val="24"/>
        </w:rPr>
        <w:t>, H.</w:t>
      </w:r>
      <w:r w:rsidRPr="00396DBA">
        <w:rPr>
          <w:rFonts w:ascii="Times New Roman" w:hAnsi="Times New Roman"/>
          <w:sz w:val="18"/>
          <w:szCs w:val="24"/>
        </w:rPr>
        <w:t xml:space="preserve">, </w:t>
      </w:r>
      <w:proofErr w:type="spellStart"/>
      <w:r w:rsidRPr="00396DBA">
        <w:rPr>
          <w:rFonts w:ascii="Times New Roman" w:hAnsi="Times New Roman"/>
          <w:sz w:val="18"/>
          <w:szCs w:val="24"/>
        </w:rPr>
        <w:t>Bottcher</w:t>
      </w:r>
      <w:proofErr w:type="spellEnd"/>
      <w:r w:rsidR="00182A3F" w:rsidRPr="00396DBA">
        <w:rPr>
          <w:rFonts w:ascii="Times New Roman" w:hAnsi="Times New Roman"/>
          <w:sz w:val="18"/>
          <w:szCs w:val="24"/>
        </w:rPr>
        <w:t>, R.</w:t>
      </w:r>
      <w:r w:rsidRPr="00396DBA">
        <w:rPr>
          <w:rFonts w:ascii="Times New Roman" w:hAnsi="Times New Roman"/>
          <w:sz w:val="18"/>
          <w:szCs w:val="24"/>
        </w:rPr>
        <w:t xml:space="preserve">, </w:t>
      </w:r>
      <w:proofErr w:type="spellStart"/>
      <w:r w:rsidRPr="00396DBA">
        <w:rPr>
          <w:rFonts w:ascii="Times New Roman" w:hAnsi="Times New Roman"/>
          <w:sz w:val="18"/>
          <w:szCs w:val="24"/>
        </w:rPr>
        <w:t>Poppl</w:t>
      </w:r>
      <w:proofErr w:type="spellEnd"/>
      <w:r w:rsidR="00EC6744" w:rsidRPr="00396DBA">
        <w:rPr>
          <w:rFonts w:ascii="Times New Roman" w:hAnsi="Times New Roman"/>
          <w:sz w:val="18"/>
          <w:szCs w:val="24"/>
        </w:rPr>
        <w:t>, A.</w:t>
      </w:r>
      <w:r w:rsidRPr="00396DBA">
        <w:rPr>
          <w:rFonts w:ascii="Times New Roman" w:hAnsi="Times New Roman"/>
          <w:sz w:val="18"/>
          <w:szCs w:val="24"/>
        </w:rPr>
        <w:t xml:space="preserve">, </w:t>
      </w:r>
      <w:proofErr w:type="spellStart"/>
      <w:r w:rsidRPr="00396DBA">
        <w:rPr>
          <w:rFonts w:ascii="Times New Roman" w:hAnsi="Times New Roman"/>
          <w:sz w:val="18"/>
          <w:szCs w:val="24"/>
        </w:rPr>
        <w:t>Hoentsch</w:t>
      </w:r>
      <w:proofErr w:type="spellEnd"/>
      <w:r w:rsidR="00EC6744" w:rsidRPr="00396DBA">
        <w:rPr>
          <w:rFonts w:ascii="Times New Roman" w:hAnsi="Times New Roman"/>
          <w:sz w:val="18"/>
          <w:szCs w:val="24"/>
        </w:rPr>
        <w:t>, J.</w:t>
      </w:r>
      <w:r w:rsidRPr="00396DBA">
        <w:rPr>
          <w:rFonts w:ascii="Times New Roman" w:hAnsi="Times New Roman"/>
          <w:sz w:val="18"/>
          <w:szCs w:val="24"/>
        </w:rPr>
        <w:t xml:space="preserve">, </w:t>
      </w:r>
      <w:proofErr w:type="spellStart"/>
      <w:r w:rsidRPr="00396DBA">
        <w:rPr>
          <w:rFonts w:ascii="Times New Roman" w:hAnsi="Times New Roman"/>
          <w:sz w:val="18"/>
          <w:szCs w:val="24"/>
        </w:rPr>
        <w:t>Wartewig</w:t>
      </w:r>
      <w:proofErr w:type="spellEnd"/>
      <w:r w:rsidR="00EC6744" w:rsidRPr="00396DBA">
        <w:rPr>
          <w:rFonts w:ascii="Times New Roman" w:hAnsi="Times New Roman"/>
          <w:sz w:val="18"/>
          <w:szCs w:val="24"/>
        </w:rPr>
        <w:t>, S.</w:t>
      </w:r>
      <w:r w:rsidRPr="00396DBA">
        <w:rPr>
          <w:rFonts w:ascii="Times New Roman" w:hAnsi="Times New Roman"/>
          <w:sz w:val="18"/>
          <w:szCs w:val="24"/>
        </w:rPr>
        <w:t xml:space="preserve"> and </w:t>
      </w:r>
      <w:proofErr w:type="spellStart"/>
      <w:r w:rsidRPr="00396DBA">
        <w:rPr>
          <w:rFonts w:ascii="Times New Roman" w:hAnsi="Times New Roman"/>
          <w:sz w:val="18"/>
          <w:szCs w:val="24"/>
        </w:rPr>
        <w:t>Neu</w:t>
      </w:r>
      <w:r w:rsidR="00006034" w:rsidRPr="00396DBA">
        <w:rPr>
          <w:rFonts w:ascii="Times New Roman" w:hAnsi="Times New Roman"/>
          <w:sz w:val="18"/>
          <w:szCs w:val="24"/>
        </w:rPr>
        <w:t>bert</w:t>
      </w:r>
      <w:proofErr w:type="spellEnd"/>
      <w:r w:rsidR="00EC6744" w:rsidRPr="00396DBA">
        <w:rPr>
          <w:rFonts w:ascii="Times New Roman" w:hAnsi="Times New Roman"/>
          <w:sz w:val="18"/>
          <w:szCs w:val="24"/>
        </w:rPr>
        <w:t xml:space="preserve">, </w:t>
      </w:r>
      <w:r w:rsidR="006F3205" w:rsidRPr="00396DBA">
        <w:rPr>
          <w:rFonts w:ascii="Times New Roman" w:hAnsi="Times New Roman"/>
          <w:sz w:val="18"/>
          <w:szCs w:val="24"/>
        </w:rPr>
        <w:t xml:space="preserve">R.H.H. (2002). </w:t>
      </w:r>
      <w:r w:rsidR="00006034" w:rsidRPr="00396DBA">
        <w:rPr>
          <w:rFonts w:ascii="Times New Roman" w:hAnsi="Times New Roman"/>
          <w:sz w:val="18"/>
          <w:szCs w:val="24"/>
        </w:rPr>
        <w:t>Role o</w:t>
      </w:r>
      <w:r w:rsidR="00A8115C" w:rsidRPr="00396DBA">
        <w:rPr>
          <w:rFonts w:ascii="Times New Roman" w:hAnsi="Times New Roman"/>
          <w:sz w:val="18"/>
          <w:szCs w:val="24"/>
        </w:rPr>
        <w:t xml:space="preserve">f Ascorbic Acid in </w:t>
      </w:r>
      <w:r w:rsidRPr="00396DBA">
        <w:rPr>
          <w:rFonts w:ascii="Times New Roman" w:hAnsi="Times New Roman"/>
          <w:sz w:val="18"/>
          <w:szCs w:val="24"/>
        </w:rPr>
        <w:t xml:space="preserve">Stratum </w:t>
      </w:r>
      <w:proofErr w:type="spellStart"/>
      <w:r w:rsidRPr="00396DBA">
        <w:rPr>
          <w:rFonts w:ascii="Times New Roman" w:hAnsi="Times New Roman"/>
          <w:sz w:val="18"/>
          <w:szCs w:val="24"/>
        </w:rPr>
        <w:t>Cor</w:t>
      </w:r>
      <w:r w:rsidR="00A8115C" w:rsidRPr="00396DBA">
        <w:rPr>
          <w:rFonts w:ascii="Times New Roman" w:hAnsi="Times New Roman"/>
          <w:sz w:val="18"/>
          <w:szCs w:val="24"/>
        </w:rPr>
        <w:t>neum</w:t>
      </w:r>
      <w:proofErr w:type="spellEnd"/>
      <w:r w:rsidR="00A8115C" w:rsidRPr="00396DBA">
        <w:rPr>
          <w:rFonts w:ascii="Times New Roman" w:hAnsi="Times New Roman"/>
          <w:sz w:val="18"/>
          <w:szCs w:val="24"/>
        </w:rPr>
        <w:t xml:space="preserve"> Lipid Models Exposed to UV</w:t>
      </w:r>
      <w:r w:rsidRPr="00396DBA">
        <w:rPr>
          <w:rFonts w:ascii="Times New Roman" w:hAnsi="Times New Roman"/>
          <w:sz w:val="18"/>
          <w:szCs w:val="24"/>
        </w:rPr>
        <w:t xml:space="preserve"> Irradiation</w:t>
      </w:r>
      <w:r w:rsidRPr="00396DBA">
        <w:rPr>
          <w:rFonts w:ascii="Times New Roman" w:hAnsi="Times New Roman"/>
          <w:i/>
          <w:sz w:val="18"/>
          <w:szCs w:val="24"/>
        </w:rPr>
        <w:t>. Pharmaceut</w:t>
      </w:r>
      <w:r w:rsidR="009C1032" w:rsidRPr="00396DBA">
        <w:rPr>
          <w:rFonts w:ascii="Times New Roman" w:hAnsi="Times New Roman"/>
          <w:i/>
          <w:sz w:val="18"/>
          <w:szCs w:val="24"/>
        </w:rPr>
        <w:t>ical Research</w:t>
      </w:r>
      <w:r w:rsidRPr="00396DBA">
        <w:rPr>
          <w:rFonts w:ascii="Times New Roman" w:hAnsi="Times New Roman"/>
          <w:sz w:val="18"/>
          <w:szCs w:val="24"/>
        </w:rPr>
        <w:t xml:space="preserve"> 19</w:t>
      </w:r>
      <w:r w:rsidR="006F3205" w:rsidRPr="00396DBA">
        <w:rPr>
          <w:rFonts w:ascii="Times New Roman" w:hAnsi="Times New Roman"/>
          <w:sz w:val="18"/>
          <w:szCs w:val="24"/>
        </w:rPr>
        <w:t xml:space="preserve">(7): 982 – 990. </w:t>
      </w:r>
    </w:p>
    <w:p w14:paraId="31DDA19E" w14:textId="66349F03" w:rsidR="00C21047" w:rsidRPr="00396DBA" w:rsidRDefault="00A8115C" w:rsidP="00C21047">
      <w:pPr>
        <w:pStyle w:val="ListParagraph"/>
        <w:numPr>
          <w:ilvl w:val="0"/>
          <w:numId w:val="4"/>
        </w:numPr>
        <w:autoSpaceDE w:val="0"/>
        <w:autoSpaceDN w:val="0"/>
        <w:adjustRightInd w:val="0"/>
        <w:ind w:left="270" w:hanging="270"/>
        <w:jc w:val="both"/>
        <w:rPr>
          <w:rFonts w:ascii="Times New Roman" w:eastAsia="AdvEPSTIM" w:hAnsi="Times New Roman"/>
          <w:sz w:val="18"/>
          <w:szCs w:val="24"/>
          <w:lang w:eastAsia="zh-CN"/>
        </w:rPr>
      </w:pPr>
      <w:proofErr w:type="spellStart"/>
      <w:r w:rsidRPr="00396DBA">
        <w:rPr>
          <w:rFonts w:ascii="Times New Roman" w:eastAsia="SimSun" w:hAnsi="Times New Roman"/>
          <w:sz w:val="18"/>
          <w:szCs w:val="24"/>
        </w:rPr>
        <w:t>Konings</w:t>
      </w:r>
      <w:proofErr w:type="spellEnd"/>
      <w:r w:rsidR="00EC6744" w:rsidRPr="00396DBA">
        <w:rPr>
          <w:rFonts w:ascii="Times New Roman" w:eastAsia="SimSun" w:hAnsi="Times New Roman"/>
          <w:sz w:val="18"/>
          <w:szCs w:val="24"/>
        </w:rPr>
        <w:t>,</w:t>
      </w:r>
      <w:r w:rsidR="00EC6744" w:rsidRPr="00396DBA">
        <w:rPr>
          <w:rFonts w:ascii="Times New Roman" w:hAnsi="Times New Roman"/>
          <w:color w:val="000000"/>
          <w:sz w:val="18"/>
          <w:szCs w:val="18"/>
        </w:rPr>
        <w:t xml:space="preserve"> A.W.T.</w:t>
      </w:r>
      <w:r w:rsidRPr="00396DBA">
        <w:rPr>
          <w:rFonts w:ascii="Times New Roman" w:eastAsia="SimSun" w:hAnsi="Times New Roman"/>
          <w:sz w:val="18"/>
          <w:szCs w:val="24"/>
        </w:rPr>
        <w:t xml:space="preserve"> </w:t>
      </w:r>
      <w:r w:rsidR="006F3205" w:rsidRPr="00396DBA">
        <w:rPr>
          <w:rFonts w:ascii="Times New Roman" w:eastAsia="SimSun" w:hAnsi="Times New Roman"/>
          <w:sz w:val="18"/>
          <w:szCs w:val="24"/>
        </w:rPr>
        <w:t xml:space="preserve">(1984). </w:t>
      </w:r>
      <w:r w:rsidRPr="00396DBA">
        <w:rPr>
          <w:rFonts w:ascii="Times New Roman" w:eastAsia="SimSun" w:hAnsi="Times New Roman"/>
          <w:sz w:val="18"/>
          <w:szCs w:val="24"/>
        </w:rPr>
        <w:t>Lipid Peroxidation i</w:t>
      </w:r>
      <w:r w:rsidR="00C21047" w:rsidRPr="00396DBA">
        <w:rPr>
          <w:rFonts w:ascii="Times New Roman" w:eastAsia="SimSun" w:hAnsi="Times New Roman"/>
          <w:sz w:val="18"/>
          <w:szCs w:val="24"/>
        </w:rPr>
        <w:t xml:space="preserve">n Liposomes. In: G. </w:t>
      </w:r>
      <w:proofErr w:type="spellStart"/>
      <w:r w:rsidR="00C21047" w:rsidRPr="00396DBA">
        <w:rPr>
          <w:rFonts w:ascii="Times New Roman" w:eastAsia="SimSun" w:hAnsi="Times New Roman"/>
          <w:sz w:val="18"/>
          <w:szCs w:val="24"/>
        </w:rPr>
        <w:t>Gregoriadis</w:t>
      </w:r>
      <w:proofErr w:type="spellEnd"/>
      <w:r w:rsidR="00C21047" w:rsidRPr="00396DBA">
        <w:rPr>
          <w:rFonts w:ascii="Times New Roman" w:eastAsia="SimSun" w:hAnsi="Times New Roman"/>
          <w:sz w:val="18"/>
          <w:szCs w:val="24"/>
        </w:rPr>
        <w:t xml:space="preserve"> (Ed.). Liposome Technology, Vol. I. </w:t>
      </w:r>
      <w:proofErr w:type="spellStart"/>
      <w:r w:rsidR="00C21047" w:rsidRPr="00396DBA">
        <w:rPr>
          <w:rFonts w:ascii="Times New Roman" w:eastAsia="SimSun" w:hAnsi="Times New Roman"/>
          <w:sz w:val="18"/>
          <w:szCs w:val="24"/>
        </w:rPr>
        <w:t>Cr</w:t>
      </w:r>
      <w:r w:rsidR="006F3205" w:rsidRPr="00396DBA">
        <w:rPr>
          <w:rFonts w:ascii="Times New Roman" w:eastAsia="SimSun" w:hAnsi="Times New Roman"/>
          <w:sz w:val="18"/>
          <w:szCs w:val="24"/>
        </w:rPr>
        <w:t>c</w:t>
      </w:r>
      <w:proofErr w:type="spellEnd"/>
      <w:r w:rsidR="006F3205" w:rsidRPr="00396DBA">
        <w:rPr>
          <w:rFonts w:ascii="Times New Roman" w:eastAsia="SimSun" w:hAnsi="Times New Roman"/>
          <w:sz w:val="18"/>
          <w:szCs w:val="24"/>
        </w:rPr>
        <w:t xml:space="preserve"> Press, Florida, pp. 139 – 161.</w:t>
      </w:r>
    </w:p>
    <w:p w14:paraId="1E8DFB53" w14:textId="4BD8D7C8" w:rsidR="00C21047" w:rsidRPr="00396DBA" w:rsidRDefault="00C21047" w:rsidP="00C21047">
      <w:pPr>
        <w:pStyle w:val="ListParagraph"/>
        <w:numPr>
          <w:ilvl w:val="0"/>
          <w:numId w:val="4"/>
        </w:numPr>
        <w:autoSpaceDE w:val="0"/>
        <w:autoSpaceDN w:val="0"/>
        <w:adjustRightInd w:val="0"/>
        <w:ind w:left="270" w:hanging="270"/>
        <w:jc w:val="both"/>
        <w:rPr>
          <w:rFonts w:ascii="Times New Roman" w:eastAsia="SimSun" w:hAnsi="Times New Roman"/>
          <w:sz w:val="18"/>
          <w:szCs w:val="24"/>
          <w:lang w:eastAsia="zh-CN"/>
        </w:rPr>
      </w:pPr>
      <w:proofErr w:type="spellStart"/>
      <w:r w:rsidRPr="00396DBA">
        <w:rPr>
          <w:rFonts w:ascii="Times New Roman" w:eastAsia="SimSun" w:hAnsi="Times New Roman"/>
          <w:sz w:val="18"/>
          <w:szCs w:val="24"/>
          <w:lang w:eastAsia="zh-CN"/>
        </w:rPr>
        <w:t>Chatte</w:t>
      </w:r>
      <w:r w:rsidR="00A8115C" w:rsidRPr="00396DBA">
        <w:rPr>
          <w:rFonts w:ascii="Times New Roman" w:eastAsia="SimSun" w:hAnsi="Times New Roman"/>
          <w:sz w:val="18"/>
          <w:szCs w:val="24"/>
          <w:lang w:eastAsia="zh-CN"/>
        </w:rPr>
        <w:t>rjee</w:t>
      </w:r>
      <w:proofErr w:type="spellEnd"/>
      <w:r w:rsidR="00EC6744" w:rsidRPr="00396DBA">
        <w:rPr>
          <w:rFonts w:ascii="Times New Roman" w:eastAsia="SimSun" w:hAnsi="Times New Roman"/>
          <w:sz w:val="18"/>
          <w:szCs w:val="24"/>
          <w:lang w:eastAsia="zh-CN"/>
        </w:rPr>
        <w:t>, S.N.</w:t>
      </w:r>
      <w:r w:rsidR="00A8115C" w:rsidRPr="00396DBA">
        <w:rPr>
          <w:rFonts w:ascii="Times New Roman" w:eastAsia="SimSun" w:hAnsi="Times New Roman"/>
          <w:sz w:val="18"/>
          <w:szCs w:val="24"/>
          <w:lang w:eastAsia="zh-CN"/>
        </w:rPr>
        <w:t xml:space="preserve"> and </w:t>
      </w:r>
      <w:proofErr w:type="spellStart"/>
      <w:r w:rsidR="00A8115C" w:rsidRPr="00396DBA">
        <w:rPr>
          <w:rFonts w:ascii="Times New Roman" w:eastAsia="SimSun" w:hAnsi="Times New Roman"/>
          <w:sz w:val="18"/>
          <w:szCs w:val="24"/>
          <w:lang w:eastAsia="zh-CN"/>
        </w:rPr>
        <w:t>Agarwal</w:t>
      </w:r>
      <w:proofErr w:type="spellEnd"/>
      <w:r w:rsidR="00EC6744" w:rsidRPr="00396DBA">
        <w:rPr>
          <w:rFonts w:ascii="Times New Roman" w:eastAsia="SimSun" w:hAnsi="Times New Roman"/>
          <w:sz w:val="18"/>
          <w:szCs w:val="24"/>
          <w:lang w:eastAsia="zh-CN"/>
        </w:rPr>
        <w:t>, S.</w:t>
      </w:r>
      <w:r w:rsidR="006F3205" w:rsidRPr="00396DBA">
        <w:rPr>
          <w:rFonts w:ascii="Times New Roman" w:eastAsia="SimSun" w:hAnsi="Times New Roman"/>
          <w:sz w:val="18"/>
          <w:szCs w:val="24"/>
          <w:lang w:eastAsia="zh-CN"/>
        </w:rPr>
        <w:t xml:space="preserve"> (1988).</w:t>
      </w:r>
      <w:r w:rsidR="00A8115C" w:rsidRPr="00396DBA">
        <w:rPr>
          <w:rFonts w:ascii="Times New Roman" w:eastAsia="SimSun" w:hAnsi="Times New Roman"/>
          <w:sz w:val="18"/>
          <w:szCs w:val="24"/>
          <w:lang w:eastAsia="zh-CN"/>
        </w:rPr>
        <w:t xml:space="preserve"> Liposomes as Membrane Model for Study o</w:t>
      </w:r>
      <w:r w:rsidRPr="00396DBA">
        <w:rPr>
          <w:rFonts w:ascii="Times New Roman" w:eastAsia="SimSun" w:hAnsi="Times New Roman"/>
          <w:sz w:val="18"/>
          <w:szCs w:val="24"/>
          <w:lang w:eastAsia="zh-CN"/>
        </w:rPr>
        <w:t xml:space="preserve">f Lipid Peroxidation. </w:t>
      </w:r>
      <w:r w:rsidRPr="00396DBA">
        <w:rPr>
          <w:rFonts w:ascii="Times New Roman" w:eastAsia="SimSun" w:hAnsi="Times New Roman"/>
          <w:i/>
          <w:sz w:val="18"/>
          <w:szCs w:val="24"/>
          <w:lang w:eastAsia="zh-CN"/>
        </w:rPr>
        <w:t>Free Radic</w:t>
      </w:r>
      <w:r w:rsidR="009C1032" w:rsidRPr="00396DBA">
        <w:rPr>
          <w:rFonts w:ascii="Times New Roman" w:eastAsia="SimSun" w:hAnsi="Times New Roman"/>
          <w:i/>
          <w:sz w:val="18"/>
          <w:szCs w:val="24"/>
          <w:lang w:eastAsia="zh-CN"/>
        </w:rPr>
        <w:t>al Biology and</w:t>
      </w:r>
      <w:r w:rsidRPr="00396DBA">
        <w:rPr>
          <w:rFonts w:ascii="Times New Roman" w:eastAsia="SimSun" w:hAnsi="Times New Roman"/>
          <w:i/>
          <w:sz w:val="18"/>
          <w:szCs w:val="24"/>
          <w:lang w:eastAsia="zh-CN"/>
        </w:rPr>
        <w:t xml:space="preserve"> Med</w:t>
      </w:r>
      <w:r w:rsidR="009C1032" w:rsidRPr="00396DBA">
        <w:rPr>
          <w:rFonts w:ascii="Times New Roman" w:eastAsia="SimSun" w:hAnsi="Times New Roman"/>
          <w:i/>
          <w:sz w:val="18"/>
          <w:szCs w:val="24"/>
          <w:lang w:eastAsia="zh-CN"/>
        </w:rPr>
        <w:t>icine</w:t>
      </w:r>
      <w:r w:rsidRPr="00396DBA">
        <w:rPr>
          <w:rFonts w:ascii="Times New Roman" w:eastAsia="SimSun" w:hAnsi="Times New Roman"/>
          <w:sz w:val="18"/>
          <w:szCs w:val="24"/>
          <w:lang w:eastAsia="zh-CN"/>
        </w:rPr>
        <w:t xml:space="preserve"> 4</w:t>
      </w:r>
      <w:r w:rsidR="00396DBA">
        <w:rPr>
          <w:rFonts w:ascii="Times New Roman" w:eastAsia="SimSun" w:hAnsi="Times New Roman"/>
          <w:sz w:val="18"/>
          <w:szCs w:val="24"/>
          <w:lang w:eastAsia="zh-CN"/>
        </w:rPr>
        <w:t>(1):</w:t>
      </w:r>
      <w:r w:rsidRPr="00396DBA">
        <w:rPr>
          <w:rFonts w:ascii="Times New Roman" w:eastAsia="SimSun" w:hAnsi="Times New Roman"/>
          <w:sz w:val="18"/>
          <w:szCs w:val="24"/>
          <w:lang w:eastAsia="zh-CN"/>
        </w:rPr>
        <w:t xml:space="preserve"> </w:t>
      </w:r>
      <w:r w:rsidR="006F3205" w:rsidRPr="00396DBA">
        <w:rPr>
          <w:rFonts w:ascii="Times New Roman" w:eastAsia="SimSun" w:hAnsi="Times New Roman"/>
          <w:sz w:val="18"/>
          <w:szCs w:val="24"/>
          <w:lang w:eastAsia="zh-CN"/>
        </w:rPr>
        <w:t>51–72.</w:t>
      </w:r>
    </w:p>
    <w:p w14:paraId="47EF5939" w14:textId="1CDE6DD0" w:rsidR="004D1DA1" w:rsidRPr="00396DBA" w:rsidRDefault="009C1032" w:rsidP="00FC5587">
      <w:pPr>
        <w:pStyle w:val="ListParagraph"/>
        <w:numPr>
          <w:ilvl w:val="0"/>
          <w:numId w:val="4"/>
        </w:numPr>
        <w:autoSpaceDE w:val="0"/>
        <w:autoSpaceDN w:val="0"/>
        <w:adjustRightInd w:val="0"/>
        <w:ind w:left="270" w:hanging="270"/>
        <w:jc w:val="both"/>
        <w:rPr>
          <w:rFonts w:ascii="Times New Roman" w:eastAsia="AdvEPSTIM" w:hAnsi="Times New Roman"/>
          <w:sz w:val="18"/>
          <w:szCs w:val="24"/>
          <w:lang w:eastAsia="zh-CN"/>
        </w:rPr>
      </w:pPr>
      <w:proofErr w:type="spellStart"/>
      <w:r w:rsidRPr="00396DBA">
        <w:rPr>
          <w:rFonts w:ascii="Times New Roman" w:eastAsia="SimSun" w:hAnsi="Times New Roman"/>
          <w:sz w:val="18"/>
          <w:szCs w:val="24"/>
        </w:rPr>
        <w:t>Selser</w:t>
      </w:r>
      <w:proofErr w:type="spellEnd"/>
      <w:r w:rsidRPr="00396DBA">
        <w:rPr>
          <w:rFonts w:ascii="Times New Roman" w:eastAsia="SimSun" w:hAnsi="Times New Roman"/>
          <w:sz w:val="18"/>
          <w:szCs w:val="24"/>
        </w:rPr>
        <w:t>,</w:t>
      </w:r>
      <w:r w:rsidR="00EC6744" w:rsidRPr="00396DBA">
        <w:rPr>
          <w:rFonts w:ascii="Times New Roman" w:eastAsia="SimSun" w:hAnsi="Times New Roman"/>
          <w:sz w:val="18"/>
          <w:szCs w:val="24"/>
        </w:rPr>
        <w:t xml:space="preserve"> J.C., </w:t>
      </w:r>
      <w:proofErr w:type="spellStart"/>
      <w:r w:rsidRPr="00396DBA">
        <w:rPr>
          <w:rFonts w:ascii="Times New Roman" w:eastAsia="SimSun" w:hAnsi="Times New Roman"/>
          <w:sz w:val="18"/>
          <w:szCs w:val="24"/>
        </w:rPr>
        <w:t>Yeh</w:t>
      </w:r>
      <w:proofErr w:type="spellEnd"/>
      <w:r w:rsidR="00EC6744" w:rsidRPr="00396DBA">
        <w:rPr>
          <w:rFonts w:ascii="Times New Roman" w:eastAsia="SimSun" w:hAnsi="Times New Roman"/>
          <w:sz w:val="18"/>
          <w:szCs w:val="24"/>
        </w:rPr>
        <w:t xml:space="preserve">, Y. </w:t>
      </w:r>
      <w:r w:rsidRPr="00396DBA">
        <w:rPr>
          <w:rFonts w:ascii="Times New Roman" w:eastAsia="SimSun" w:hAnsi="Times New Roman"/>
          <w:sz w:val="18"/>
          <w:szCs w:val="24"/>
        </w:rPr>
        <w:t>and Baskin</w:t>
      </w:r>
      <w:r w:rsidR="00EC6744" w:rsidRPr="00396DBA">
        <w:rPr>
          <w:rFonts w:ascii="Times New Roman" w:eastAsia="SimSun" w:hAnsi="Times New Roman"/>
          <w:sz w:val="18"/>
          <w:szCs w:val="24"/>
        </w:rPr>
        <w:t>, R.J.</w:t>
      </w:r>
      <w:r w:rsidR="006F3205" w:rsidRPr="00396DBA">
        <w:rPr>
          <w:rFonts w:ascii="Times New Roman" w:eastAsia="SimSun" w:hAnsi="Times New Roman"/>
          <w:sz w:val="18"/>
          <w:szCs w:val="24"/>
        </w:rPr>
        <w:t xml:space="preserve"> </w:t>
      </w:r>
      <w:proofErr w:type="gramStart"/>
      <w:r w:rsidRPr="00396DBA">
        <w:rPr>
          <w:rFonts w:ascii="Times New Roman" w:eastAsia="SimSun" w:hAnsi="Times New Roman"/>
          <w:sz w:val="18"/>
          <w:szCs w:val="24"/>
        </w:rPr>
        <w:t xml:space="preserve">A </w:t>
      </w:r>
      <w:r w:rsidR="006F3205" w:rsidRPr="00396DBA">
        <w:rPr>
          <w:rFonts w:ascii="Times New Roman" w:eastAsia="SimSun" w:hAnsi="Times New Roman"/>
          <w:sz w:val="18"/>
          <w:szCs w:val="24"/>
        </w:rPr>
        <w:t>.</w:t>
      </w:r>
      <w:proofErr w:type="gramEnd"/>
      <w:r w:rsidR="006F3205" w:rsidRPr="00396DBA">
        <w:rPr>
          <w:rFonts w:ascii="Times New Roman" w:eastAsia="SimSun" w:hAnsi="Times New Roman"/>
          <w:sz w:val="18"/>
          <w:szCs w:val="24"/>
        </w:rPr>
        <w:t xml:space="preserve"> (1976).</w:t>
      </w:r>
      <w:r w:rsidRPr="00396DBA">
        <w:rPr>
          <w:rFonts w:ascii="Times New Roman" w:eastAsia="SimSun" w:hAnsi="Times New Roman"/>
          <w:sz w:val="18"/>
          <w:szCs w:val="24"/>
        </w:rPr>
        <w:t xml:space="preserve">Light Scattering Characterization of Membrane Vesicles. </w:t>
      </w:r>
      <w:r w:rsidRPr="00396DBA">
        <w:rPr>
          <w:rFonts w:ascii="Times New Roman" w:eastAsia="SimSun" w:hAnsi="Times New Roman"/>
          <w:i/>
          <w:sz w:val="18"/>
          <w:szCs w:val="24"/>
        </w:rPr>
        <w:t>Biophysical Journal</w:t>
      </w:r>
      <w:r w:rsidRPr="00396DBA">
        <w:rPr>
          <w:rFonts w:ascii="Times New Roman" w:eastAsia="SimSun" w:hAnsi="Times New Roman"/>
          <w:sz w:val="18"/>
          <w:szCs w:val="24"/>
        </w:rPr>
        <w:t xml:space="preserve"> 16</w:t>
      </w:r>
      <w:r w:rsidR="00396DBA">
        <w:rPr>
          <w:rFonts w:ascii="Times New Roman" w:eastAsia="SimSun" w:hAnsi="Times New Roman"/>
          <w:sz w:val="18"/>
          <w:szCs w:val="24"/>
        </w:rPr>
        <w:t xml:space="preserve"> (4):</w:t>
      </w:r>
      <w:r w:rsidR="006F3205" w:rsidRPr="00396DBA">
        <w:rPr>
          <w:rFonts w:ascii="Times New Roman" w:eastAsia="SimSun" w:hAnsi="Times New Roman"/>
          <w:sz w:val="18"/>
          <w:szCs w:val="24"/>
        </w:rPr>
        <w:t xml:space="preserve"> 337 -356. </w:t>
      </w:r>
    </w:p>
    <w:p w14:paraId="71DFDD51" w14:textId="2D80AE85" w:rsidR="0016385D" w:rsidRPr="00396DBA" w:rsidRDefault="003C6658" w:rsidP="00396DBA">
      <w:pPr>
        <w:pStyle w:val="ListParagraph"/>
        <w:numPr>
          <w:ilvl w:val="0"/>
          <w:numId w:val="4"/>
        </w:numPr>
        <w:tabs>
          <w:tab w:val="left" w:pos="270"/>
        </w:tabs>
        <w:spacing w:after="0" w:line="240" w:lineRule="auto"/>
        <w:ind w:left="270" w:hanging="270"/>
        <w:jc w:val="both"/>
        <w:rPr>
          <w:rFonts w:ascii="Times New Roman" w:hAnsi="Times New Roman"/>
          <w:sz w:val="18"/>
          <w:szCs w:val="24"/>
        </w:rPr>
      </w:pPr>
      <w:r w:rsidRPr="00396DBA">
        <w:rPr>
          <w:rFonts w:ascii="Times New Roman" w:hAnsi="Times New Roman"/>
          <w:sz w:val="18"/>
          <w:szCs w:val="24"/>
        </w:rPr>
        <w:t>Kim,</w:t>
      </w:r>
      <w:r w:rsidR="00EC6744" w:rsidRPr="00396DBA">
        <w:rPr>
          <w:rFonts w:ascii="Times New Roman" w:hAnsi="Times New Roman"/>
          <w:sz w:val="18"/>
          <w:szCs w:val="24"/>
        </w:rPr>
        <w:t xml:space="preserve"> </w:t>
      </w:r>
      <w:r w:rsidR="00EC6744" w:rsidRPr="00396DBA">
        <w:rPr>
          <w:rFonts w:ascii="Times New Roman" w:hAnsi="Times New Roman"/>
          <w:color w:val="000000"/>
          <w:sz w:val="18"/>
          <w:szCs w:val="18"/>
        </w:rPr>
        <w:t xml:space="preserve">J.K., </w:t>
      </w:r>
      <w:proofErr w:type="spellStart"/>
      <w:r w:rsidRPr="00396DBA">
        <w:rPr>
          <w:rFonts w:ascii="Times New Roman" w:hAnsi="Times New Roman"/>
          <w:sz w:val="18"/>
          <w:szCs w:val="24"/>
        </w:rPr>
        <w:t>Srinivasan</w:t>
      </w:r>
      <w:proofErr w:type="spellEnd"/>
      <w:r w:rsidRPr="00396DBA">
        <w:rPr>
          <w:rFonts w:ascii="Times New Roman" w:hAnsi="Times New Roman"/>
          <w:sz w:val="18"/>
          <w:szCs w:val="24"/>
        </w:rPr>
        <w:t>,</w:t>
      </w:r>
      <w:r w:rsidR="00EC6744" w:rsidRPr="00396DBA">
        <w:rPr>
          <w:rFonts w:ascii="Times New Roman" w:hAnsi="Times New Roman"/>
          <w:sz w:val="18"/>
          <w:szCs w:val="24"/>
        </w:rPr>
        <w:t xml:space="preserve"> P.,</w:t>
      </w:r>
      <w:r w:rsidRPr="00396DBA">
        <w:rPr>
          <w:rFonts w:ascii="Times New Roman" w:hAnsi="Times New Roman"/>
          <w:sz w:val="18"/>
          <w:szCs w:val="24"/>
        </w:rPr>
        <w:t xml:space="preserve"> Kim</w:t>
      </w:r>
      <w:r w:rsidR="00EC6744" w:rsidRPr="00396DBA">
        <w:rPr>
          <w:rFonts w:ascii="Times New Roman" w:hAnsi="Times New Roman"/>
          <w:sz w:val="18"/>
          <w:szCs w:val="24"/>
        </w:rPr>
        <w:t>, J.H.</w:t>
      </w:r>
      <w:r w:rsidRPr="00396DBA">
        <w:rPr>
          <w:rFonts w:ascii="Times New Roman" w:hAnsi="Times New Roman"/>
          <w:sz w:val="18"/>
          <w:szCs w:val="24"/>
        </w:rPr>
        <w:t>, Choi</w:t>
      </w:r>
      <w:r w:rsidR="00EC6744" w:rsidRPr="00396DBA">
        <w:rPr>
          <w:rFonts w:ascii="Times New Roman" w:hAnsi="Times New Roman"/>
          <w:sz w:val="18"/>
          <w:szCs w:val="24"/>
        </w:rPr>
        <w:t>, J.I.</w:t>
      </w:r>
      <w:r w:rsidRPr="00396DBA">
        <w:rPr>
          <w:rFonts w:ascii="Times New Roman" w:hAnsi="Times New Roman"/>
          <w:sz w:val="18"/>
          <w:szCs w:val="24"/>
        </w:rPr>
        <w:t>,</w:t>
      </w:r>
      <w:r w:rsidR="004F640F" w:rsidRPr="00396DBA">
        <w:rPr>
          <w:rFonts w:ascii="Times New Roman" w:hAnsi="Times New Roman"/>
          <w:sz w:val="18"/>
          <w:szCs w:val="24"/>
        </w:rPr>
        <w:t xml:space="preserve"> </w:t>
      </w:r>
      <w:r w:rsidRPr="00396DBA">
        <w:rPr>
          <w:rFonts w:ascii="Times New Roman" w:hAnsi="Times New Roman"/>
          <w:sz w:val="18"/>
          <w:szCs w:val="24"/>
        </w:rPr>
        <w:t>Park</w:t>
      </w:r>
      <w:r w:rsidR="00EC6744" w:rsidRPr="00396DBA">
        <w:rPr>
          <w:rFonts w:ascii="Times New Roman" w:hAnsi="Times New Roman"/>
          <w:sz w:val="18"/>
          <w:szCs w:val="24"/>
        </w:rPr>
        <w:t>, H.J.</w:t>
      </w:r>
      <w:r w:rsidRPr="00396DBA">
        <w:rPr>
          <w:rFonts w:ascii="Times New Roman" w:hAnsi="Times New Roman"/>
          <w:sz w:val="18"/>
          <w:szCs w:val="24"/>
        </w:rPr>
        <w:t xml:space="preserve">, </w:t>
      </w:r>
      <w:proofErr w:type="spellStart"/>
      <w:r w:rsidR="00A8115C" w:rsidRPr="00396DBA">
        <w:rPr>
          <w:rFonts w:ascii="Times New Roman" w:hAnsi="Times New Roman"/>
          <w:sz w:val="18"/>
          <w:szCs w:val="24"/>
        </w:rPr>
        <w:t>Byun</w:t>
      </w:r>
      <w:proofErr w:type="spellEnd"/>
      <w:r w:rsidR="00EC6744" w:rsidRPr="00396DBA">
        <w:rPr>
          <w:rFonts w:ascii="Times New Roman" w:hAnsi="Times New Roman"/>
          <w:sz w:val="18"/>
          <w:szCs w:val="24"/>
        </w:rPr>
        <w:t>, M.W.</w:t>
      </w:r>
      <w:r w:rsidR="00A8115C" w:rsidRPr="00396DBA">
        <w:rPr>
          <w:rFonts w:ascii="Times New Roman" w:hAnsi="Times New Roman"/>
          <w:sz w:val="18"/>
          <w:szCs w:val="24"/>
        </w:rPr>
        <w:t>, and Lee</w:t>
      </w:r>
      <w:r w:rsidR="006F3205" w:rsidRPr="00396DBA">
        <w:rPr>
          <w:rFonts w:ascii="Times New Roman" w:hAnsi="Times New Roman"/>
          <w:sz w:val="18"/>
          <w:szCs w:val="24"/>
        </w:rPr>
        <w:t xml:space="preserve">, J.W. (2008). </w:t>
      </w:r>
      <w:r w:rsidR="00A8115C" w:rsidRPr="00396DBA">
        <w:rPr>
          <w:rFonts w:ascii="Times New Roman" w:hAnsi="Times New Roman"/>
          <w:sz w:val="18"/>
          <w:szCs w:val="24"/>
        </w:rPr>
        <w:t>Structural a</w:t>
      </w:r>
      <w:r w:rsidRPr="00396DBA">
        <w:rPr>
          <w:rFonts w:ascii="Times New Roman" w:hAnsi="Times New Roman"/>
          <w:sz w:val="18"/>
          <w:szCs w:val="24"/>
        </w:rPr>
        <w:t>nd Antioxidant Propert</w:t>
      </w:r>
      <w:r w:rsidR="00A8115C" w:rsidRPr="00396DBA">
        <w:rPr>
          <w:rFonts w:ascii="Times New Roman" w:hAnsi="Times New Roman"/>
          <w:sz w:val="18"/>
          <w:szCs w:val="24"/>
        </w:rPr>
        <w:t>ies o</w:t>
      </w:r>
      <w:r w:rsidRPr="00396DBA">
        <w:rPr>
          <w:rFonts w:ascii="Times New Roman" w:hAnsi="Times New Roman"/>
          <w:sz w:val="18"/>
          <w:szCs w:val="24"/>
        </w:rPr>
        <w:t>f G</w:t>
      </w:r>
      <w:bookmarkStart w:id="0" w:name="_GoBack"/>
      <w:bookmarkEnd w:id="0"/>
      <w:r w:rsidRPr="00396DBA">
        <w:rPr>
          <w:rFonts w:ascii="Times New Roman" w:hAnsi="Times New Roman"/>
          <w:sz w:val="18"/>
          <w:szCs w:val="24"/>
        </w:rPr>
        <w:t xml:space="preserve">amma Irradiated Hyaluronic Acid. </w:t>
      </w:r>
      <w:r w:rsidRPr="00396DBA">
        <w:rPr>
          <w:rFonts w:ascii="Times New Roman" w:hAnsi="Times New Roman"/>
          <w:i/>
          <w:sz w:val="18"/>
          <w:szCs w:val="24"/>
        </w:rPr>
        <w:t>Food Chemistry</w:t>
      </w:r>
      <w:r w:rsidRPr="00396DBA">
        <w:rPr>
          <w:rFonts w:ascii="Times New Roman" w:hAnsi="Times New Roman"/>
          <w:sz w:val="18"/>
          <w:szCs w:val="24"/>
        </w:rPr>
        <w:t xml:space="preserve"> 109</w:t>
      </w:r>
      <w:r w:rsidR="006F3205" w:rsidRPr="00396DBA">
        <w:rPr>
          <w:rFonts w:ascii="Times New Roman" w:hAnsi="Times New Roman"/>
          <w:sz w:val="18"/>
          <w:szCs w:val="24"/>
        </w:rPr>
        <w:t xml:space="preserve">(4): 763-770. </w:t>
      </w:r>
    </w:p>
    <w:sectPr w:rsidR="0016385D" w:rsidRPr="00396DBA" w:rsidSect="0003450A">
      <w:pgSz w:w="11907" w:h="16839"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CC043" w14:textId="77777777" w:rsidR="007A60C3" w:rsidRDefault="007A60C3" w:rsidP="008D7DEE">
      <w:r>
        <w:separator/>
      </w:r>
    </w:p>
  </w:endnote>
  <w:endnote w:type="continuationSeparator" w:id="0">
    <w:p w14:paraId="317137A6" w14:textId="77777777" w:rsidR="007A60C3" w:rsidRDefault="007A60C3" w:rsidP="008D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ulliverRM">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dvEPSTIM">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F8393D" w14:textId="77777777" w:rsidR="007A60C3" w:rsidRDefault="007A60C3" w:rsidP="008D7DEE">
      <w:r>
        <w:separator/>
      </w:r>
    </w:p>
  </w:footnote>
  <w:footnote w:type="continuationSeparator" w:id="0">
    <w:p w14:paraId="10253F45" w14:textId="77777777" w:rsidR="007A60C3" w:rsidRDefault="007A60C3" w:rsidP="008D7D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1">
    <w:nsid w:val="5739727C"/>
    <w:multiLevelType w:val="hybridMultilevel"/>
    <w:tmpl w:val="BF164892"/>
    <w:lvl w:ilvl="0" w:tplc="91560C92">
      <w:start w:val="1"/>
      <w:numFmt w:val="decimal"/>
      <w:lvlText w:val="%1."/>
      <w:lvlJc w:val="left"/>
      <w:pPr>
        <w:ind w:left="72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721692"/>
    <w:multiLevelType w:val="singleLevel"/>
    <w:tmpl w:val="B4D62714"/>
    <w:name w:val="Equations"/>
    <w:lvl w:ilvl="0">
      <w:start w:val="1"/>
      <w:numFmt w:val="decimal"/>
      <w:lvlText w:val="(%1)"/>
      <w:lvlJc w:val="left"/>
      <w:pPr>
        <w:tabs>
          <w:tab w:val="num" w:pos="3240"/>
        </w:tabs>
        <w:ind w:left="3240" w:hanging="360"/>
      </w:pPr>
    </w:lvl>
  </w:abstractNum>
  <w:abstractNum w:abstractNumId="3">
    <w:nsid w:val="7AA97E4A"/>
    <w:multiLevelType w:val="multilevel"/>
    <w:tmpl w:val="21562CB0"/>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24"/>
    <w:rsid w:val="0000330F"/>
    <w:rsid w:val="0000341B"/>
    <w:rsid w:val="00006034"/>
    <w:rsid w:val="00016829"/>
    <w:rsid w:val="00030801"/>
    <w:rsid w:val="0003450A"/>
    <w:rsid w:val="00036A44"/>
    <w:rsid w:val="00056DC7"/>
    <w:rsid w:val="00062677"/>
    <w:rsid w:val="00066B79"/>
    <w:rsid w:val="0007150C"/>
    <w:rsid w:val="000775CF"/>
    <w:rsid w:val="0009297D"/>
    <w:rsid w:val="00096338"/>
    <w:rsid w:val="000B104A"/>
    <w:rsid w:val="000B3A2D"/>
    <w:rsid w:val="000C7A50"/>
    <w:rsid w:val="000E382F"/>
    <w:rsid w:val="000F312D"/>
    <w:rsid w:val="00133E4D"/>
    <w:rsid w:val="00136B1A"/>
    <w:rsid w:val="00141AF2"/>
    <w:rsid w:val="0016385D"/>
    <w:rsid w:val="00170FBB"/>
    <w:rsid w:val="00176482"/>
    <w:rsid w:val="00182A3F"/>
    <w:rsid w:val="001C1DE5"/>
    <w:rsid w:val="001C7BB3"/>
    <w:rsid w:val="002039BC"/>
    <w:rsid w:val="00220313"/>
    <w:rsid w:val="0024337D"/>
    <w:rsid w:val="00270223"/>
    <w:rsid w:val="002868FE"/>
    <w:rsid w:val="002A7E4E"/>
    <w:rsid w:val="002C2311"/>
    <w:rsid w:val="002C6117"/>
    <w:rsid w:val="002E16AD"/>
    <w:rsid w:val="002E5EC2"/>
    <w:rsid w:val="002F23EE"/>
    <w:rsid w:val="003505F9"/>
    <w:rsid w:val="00357DC5"/>
    <w:rsid w:val="003770FE"/>
    <w:rsid w:val="00390ECA"/>
    <w:rsid w:val="00396DBA"/>
    <w:rsid w:val="003C087F"/>
    <w:rsid w:val="003C6658"/>
    <w:rsid w:val="003E64D1"/>
    <w:rsid w:val="003F0F0A"/>
    <w:rsid w:val="00412021"/>
    <w:rsid w:val="0042378C"/>
    <w:rsid w:val="00427DDD"/>
    <w:rsid w:val="004474EB"/>
    <w:rsid w:val="00461B25"/>
    <w:rsid w:val="004629A4"/>
    <w:rsid w:val="004751A1"/>
    <w:rsid w:val="00486864"/>
    <w:rsid w:val="00495764"/>
    <w:rsid w:val="004A7494"/>
    <w:rsid w:val="004B062F"/>
    <w:rsid w:val="004C0D44"/>
    <w:rsid w:val="004D1DA1"/>
    <w:rsid w:val="004D582E"/>
    <w:rsid w:val="004E2EC3"/>
    <w:rsid w:val="004E38CA"/>
    <w:rsid w:val="004F640F"/>
    <w:rsid w:val="00503C63"/>
    <w:rsid w:val="00515851"/>
    <w:rsid w:val="005159EF"/>
    <w:rsid w:val="00536E2C"/>
    <w:rsid w:val="0058664B"/>
    <w:rsid w:val="0059559D"/>
    <w:rsid w:val="005B5B4B"/>
    <w:rsid w:val="005C0726"/>
    <w:rsid w:val="005D251C"/>
    <w:rsid w:val="00605A43"/>
    <w:rsid w:val="0063479D"/>
    <w:rsid w:val="00642002"/>
    <w:rsid w:val="00653BE2"/>
    <w:rsid w:val="006627CB"/>
    <w:rsid w:val="00671EE4"/>
    <w:rsid w:val="0067546D"/>
    <w:rsid w:val="00677F98"/>
    <w:rsid w:val="006B2561"/>
    <w:rsid w:val="006B651D"/>
    <w:rsid w:val="006D71DB"/>
    <w:rsid w:val="006F3205"/>
    <w:rsid w:val="007246F3"/>
    <w:rsid w:val="00765BEA"/>
    <w:rsid w:val="007A1404"/>
    <w:rsid w:val="007A4970"/>
    <w:rsid w:val="007A60C3"/>
    <w:rsid w:val="007D336F"/>
    <w:rsid w:val="007E06F6"/>
    <w:rsid w:val="008055E9"/>
    <w:rsid w:val="008210BF"/>
    <w:rsid w:val="0082562F"/>
    <w:rsid w:val="00826E0E"/>
    <w:rsid w:val="00854E7E"/>
    <w:rsid w:val="00873AC6"/>
    <w:rsid w:val="00875CDB"/>
    <w:rsid w:val="00877F4A"/>
    <w:rsid w:val="008979FA"/>
    <w:rsid w:val="008A7806"/>
    <w:rsid w:val="008B69F2"/>
    <w:rsid w:val="008C718D"/>
    <w:rsid w:val="008D7DEE"/>
    <w:rsid w:val="008E5A7A"/>
    <w:rsid w:val="008F40D9"/>
    <w:rsid w:val="008F48CE"/>
    <w:rsid w:val="008F70B2"/>
    <w:rsid w:val="00903706"/>
    <w:rsid w:val="00913266"/>
    <w:rsid w:val="00943C45"/>
    <w:rsid w:val="00963C0D"/>
    <w:rsid w:val="00963F94"/>
    <w:rsid w:val="00970BB2"/>
    <w:rsid w:val="009C1032"/>
    <w:rsid w:val="009F1FAC"/>
    <w:rsid w:val="009F3ACC"/>
    <w:rsid w:val="00A04217"/>
    <w:rsid w:val="00A10F39"/>
    <w:rsid w:val="00A22837"/>
    <w:rsid w:val="00A44AD6"/>
    <w:rsid w:val="00A507F3"/>
    <w:rsid w:val="00A53B5B"/>
    <w:rsid w:val="00A67C04"/>
    <w:rsid w:val="00A8115C"/>
    <w:rsid w:val="00AA472B"/>
    <w:rsid w:val="00AA5CAF"/>
    <w:rsid w:val="00AB04BB"/>
    <w:rsid w:val="00AC4F72"/>
    <w:rsid w:val="00AF59AF"/>
    <w:rsid w:val="00AF6B3C"/>
    <w:rsid w:val="00B035F0"/>
    <w:rsid w:val="00B373A0"/>
    <w:rsid w:val="00B5795A"/>
    <w:rsid w:val="00B66814"/>
    <w:rsid w:val="00B86C41"/>
    <w:rsid w:val="00BC3639"/>
    <w:rsid w:val="00BF22A9"/>
    <w:rsid w:val="00C21047"/>
    <w:rsid w:val="00C23BB5"/>
    <w:rsid w:val="00C26A66"/>
    <w:rsid w:val="00C45410"/>
    <w:rsid w:val="00C70D36"/>
    <w:rsid w:val="00C712D3"/>
    <w:rsid w:val="00C8250B"/>
    <w:rsid w:val="00C957E5"/>
    <w:rsid w:val="00CB7404"/>
    <w:rsid w:val="00CD39A1"/>
    <w:rsid w:val="00CE0061"/>
    <w:rsid w:val="00CF2A7F"/>
    <w:rsid w:val="00D02FB7"/>
    <w:rsid w:val="00D4043F"/>
    <w:rsid w:val="00D4780E"/>
    <w:rsid w:val="00D92FC4"/>
    <w:rsid w:val="00D94CBB"/>
    <w:rsid w:val="00D96A94"/>
    <w:rsid w:val="00DC7886"/>
    <w:rsid w:val="00DD1F69"/>
    <w:rsid w:val="00DD7287"/>
    <w:rsid w:val="00DE677E"/>
    <w:rsid w:val="00E04581"/>
    <w:rsid w:val="00E128DF"/>
    <w:rsid w:val="00E22772"/>
    <w:rsid w:val="00E4034D"/>
    <w:rsid w:val="00E45D57"/>
    <w:rsid w:val="00E61387"/>
    <w:rsid w:val="00E909BA"/>
    <w:rsid w:val="00E920A4"/>
    <w:rsid w:val="00EB56F7"/>
    <w:rsid w:val="00EC6744"/>
    <w:rsid w:val="00F4298F"/>
    <w:rsid w:val="00F5610A"/>
    <w:rsid w:val="00F9451B"/>
    <w:rsid w:val="00FA337A"/>
    <w:rsid w:val="00FC3024"/>
    <w:rsid w:val="00FC5587"/>
    <w:rsid w:val="00FC64C2"/>
    <w:rsid w:val="00FD1CF9"/>
    <w:rsid w:val="00FD1D7D"/>
    <w:rsid w:val="00FD4F3A"/>
    <w:rsid w:val="00FD62EB"/>
    <w:rsid w:val="00FF5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3B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14"/>
    <w:rPr>
      <w:sz w:val="24"/>
      <w:lang w:eastAsia="en-US"/>
    </w:rPr>
  </w:style>
  <w:style w:type="paragraph" w:styleId="Heading1">
    <w:name w:val="heading 1"/>
    <w:basedOn w:val="Normal"/>
    <w:next w:val="Normal"/>
    <w:link w:val="Heading1Char"/>
    <w:qFormat/>
    <w:rsid w:val="00642002"/>
    <w:pPr>
      <w:keepNext/>
      <w:spacing w:before="240" w:after="240"/>
      <w:jc w:val="center"/>
      <w:outlineLvl w:val="0"/>
    </w:pPr>
    <w:rPr>
      <w:b/>
      <w:caps/>
    </w:rPr>
  </w:style>
  <w:style w:type="paragraph" w:styleId="Heading2">
    <w:name w:val="heading 2"/>
    <w:basedOn w:val="Normal"/>
    <w:next w:val="Normal"/>
    <w:qFormat/>
    <w:rsid w:val="00642002"/>
    <w:pPr>
      <w:keepNext/>
      <w:spacing w:before="240" w:after="240"/>
      <w:jc w:val="center"/>
      <w:outlineLvl w:val="1"/>
    </w:pPr>
    <w:rPr>
      <w:b/>
    </w:rPr>
  </w:style>
  <w:style w:type="paragraph" w:styleId="Heading3">
    <w:name w:val="heading 3"/>
    <w:basedOn w:val="Normal"/>
    <w:next w:val="Normal"/>
    <w:qFormat/>
    <w:rsid w:val="00642002"/>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642002"/>
    <w:rPr>
      <w:sz w:val="16"/>
    </w:rPr>
  </w:style>
  <w:style w:type="paragraph" w:customStyle="1" w:styleId="PaperTitle">
    <w:name w:val="Paper Title"/>
    <w:basedOn w:val="Normal"/>
    <w:rsid w:val="00642002"/>
    <w:pPr>
      <w:spacing w:before="1200"/>
      <w:jc w:val="center"/>
    </w:pPr>
    <w:rPr>
      <w:b/>
      <w:sz w:val="36"/>
    </w:rPr>
  </w:style>
  <w:style w:type="paragraph" w:customStyle="1" w:styleId="PaperAuthor">
    <w:name w:val="Paper Author"/>
    <w:basedOn w:val="Normal"/>
    <w:rsid w:val="00642002"/>
    <w:pPr>
      <w:spacing w:before="360" w:after="360"/>
      <w:jc w:val="center"/>
    </w:pPr>
    <w:rPr>
      <w:sz w:val="28"/>
    </w:rPr>
  </w:style>
  <w:style w:type="paragraph" w:customStyle="1" w:styleId="AuthorAffiliation">
    <w:name w:val="Author Affiliation"/>
    <w:basedOn w:val="Normal"/>
    <w:rsid w:val="00642002"/>
    <w:pPr>
      <w:jc w:val="center"/>
    </w:pPr>
    <w:rPr>
      <w:i/>
      <w:sz w:val="20"/>
    </w:rPr>
  </w:style>
  <w:style w:type="paragraph" w:customStyle="1" w:styleId="Abstract">
    <w:name w:val="Abstract"/>
    <w:basedOn w:val="Normal"/>
    <w:rsid w:val="00642002"/>
    <w:pPr>
      <w:spacing w:before="360"/>
      <w:ind w:left="288" w:right="288"/>
      <w:jc w:val="both"/>
    </w:pPr>
    <w:rPr>
      <w:sz w:val="18"/>
    </w:rPr>
  </w:style>
  <w:style w:type="paragraph" w:customStyle="1" w:styleId="Paragraph">
    <w:name w:val="Paragraph"/>
    <w:basedOn w:val="Normal"/>
    <w:rsid w:val="00642002"/>
    <w:pPr>
      <w:ind w:firstLine="274"/>
      <w:jc w:val="both"/>
    </w:pPr>
    <w:rPr>
      <w:sz w:val="20"/>
    </w:rPr>
  </w:style>
  <w:style w:type="character" w:styleId="FootnoteReference">
    <w:name w:val="footnote reference"/>
    <w:semiHidden/>
    <w:rsid w:val="00642002"/>
    <w:rPr>
      <w:vertAlign w:val="superscript"/>
    </w:rPr>
  </w:style>
  <w:style w:type="paragraph" w:customStyle="1" w:styleId="Reference">
    <w:name w:val="Reference"/>
    <w:basedOn w:val="Paragraph"/>
    <w:rsid w:val="00642002"/>
    <w:pPr>
      <w:ind w:left="274" w:hanging="274"/>
    </w:pPr>
    <w:rPr>
      <w:sz w:val="18"/>
    </w:rPr>
  </w:style>
  <w:style w:type="paragraph" w:customStyle="1" w:styleId="FigureCaption">
    <w:name w:val="FigureCaption"/>
    <w:basedOn w:val="Paragraph"/>
    <w:next w:val="Paragraph"/>
    <w:rsid w:val="00642002"/>
    <w:pPr>
      <w:ind w:firstLine="0"/>
    </w:pPr>
    <w:rPr>
      <w:sz w:val="18"/>
    </w:rPr>
  </w:style>
  <w:style w:type="paragraph" w:customStyle="1" w:styleId="Figure">
    <w:name w:val="Figure"/>
    <w:basedOn w:val="Paragraph"/>
    <w:rsid w:val="00642002"/>
    <w:pPr>
      <w:keepNext/>
      <w:ind w:firstLine="0"/>
      <w:jc w:val="center"/>
    </w:pPr>
  </w:style>
  <w:style w:type="paragraph" w:customStyle="1" w:styleId="Equation">
    <w:name w:val="Equation"/>
    <w:basedOn w:val="Paragraph"/>
    <w:rsid w:val="00642002"/>
    <w:pPr>
      <w:tabs>
        <w:tab w:val="center" w:pos="4320"/>
      </w:tabs>
      <w:ind w:firstLine="0"/>
    </w:pPr>
  </w:style>
  <w:style w:type="paragraph" w:customStyle="1" w:styleId="PACS">
    <w:name w:val="PACS"/>
    <w:basedOn w:val="Normal"/>
    <w:rsid w:val="00642002"/>
    <w:pPr>
      <w:spacing w:before="120"/>
      <w:ind w:left="288" w:right="288"/>
    </w:pPr>
    <w:rPr>
      <w:b/>
      <w:sz w:val="20"/>
    </w:rPr>
  </w:style>
  <w:style w:type="paragraph" w:customStyle="1" w:styleId="Keywords">
    <w:name w:val="Keywords"/>
    <w:basedOn w:val="Normal"/>
    <w:rsid w:val="00642002"/>
    <w:pPr>
      <w:spacing w:after="120"/>
      <w:ind w:left="288" w:right="288"/>
    </w:pPr>
    <w:rPr>
      <w:b/>
      <w:sz w:val="20"/>
    </w:rPr>
  </w:style>
  <w:style w:type="character" w:styleId="Hyperlink">
    <w:name w:val="Hyperlink"/>
    <w:rsid w:val="00642002"/>
    <w:rPr>
      <w:color w:val="0000FF"/>
      <w:u w:val="single"/>
    </w:rPr>
  </w:style>
  <w:style w:type="character" w:styleId="FollowedHyperlink">
    <w:name w:val="FollowedHyperlink"/>
    <w:basedOn w:val="DefaultParagraphFont"/>
    <w:rsid w:val="00FC3024"/>
    <w:rPr>
      <w:color w:val="800080" w:themeColor="followedHyperlink"/>
      <w:u w:val="single"/>
    </w:rPr>
  </w:style>
  <w:style w:type="paragraph" w:styleId="NoSpacing">
    <w:name w:val="No Spacing"/>
    <w:uiPriority w:val="1"/>
    <w:qFormat/>
    <w:rsid w:val="00FC3024"/>
    <w:rPr>
      <w:rFonts w:ascii="Calibri" w:eastAsia="Calibri" w:hAnsi="Calibri"/>
      <w:sz w:val="22"/>
      <w:szCs w:val="22"/>
      <w:lang w:eastAsia="en-US"/>
    </w:rPr>
  </w:style>
  <w:style w:type="paragraph" w:styleId="BalloonText">
    <w:name w:val="Balloon Text"/>
    <w:basedOn w:val="Normal"/>
    <w:link w:val="BalloonTextChar"/>
    <w:rsid w:val="00B373A0"/>
    <w:rPr>
      <w:rFonts w:ascii="Tahoma" w:hAnsi="Tahoma" w:cs="Tahoma"/>
      <w:sz w:val="16"/>
      <w:szCs w:val="16"/>
    </w:rPr>
  </w:style>
  <w:style w:type="character" w:customStyle="1" w:styleId="BalloonTextChar">
    <w:name w:val="Balloon Text Char"/>
    <w:basedOn w:val="DefaultParagraphFont"/>
    <w:link w:val="BalloonText"/>
    <w:rsid w:val="00B373A0"/>
    <w:rPr>
      <w:rFonts w:ascii="Tahoma" w:hAnsi="Tahoma" w:cs="Tahoma"/>
      <w:sz w:val="16"/>
      <w:szCs w:val="16"/>
      <w:lang w:eastAsia="en-US"/>
    </w:rPr>
  </w:style>
  <w:style w:type="character" w:styleId="Emphasis">
    <w:name w:val="Emphasis"/>
    <w:uiPriority w:val="20"/>
    <w:qFormat/>
    <w:rsid w:val="002C2311"/>
    <w:rPr>
      <w:i/>
      <w:iCs/>
    </w:rPr>
  </w:style>
  <w:style w:type="paragraph" w:styleId="ListParagraph">
    <w:name w:val="List Paragraph"/>
    <w:basedOn w:val="Normal"/>
    <w:uiPriority w:val="34"/>
    <w:qFormat/>
    <w:rsid w:val="000F312D"/>
    <w:pPr>
      <w:spacing w:after="200" w:line="276" w:lineRule="auto"/>
      <w:ind w:left="720"/>
      <w:contextualSpacing/>
    </w:pPr>
    <w:rPr>
      <w:rFonts w:ascii="Calibri" w:hAnsi="Calibri"/>
      <w:sz w:val="22"/>
      <w:szCs w:val="22"/>
      <w:lang w:val="en-MY" w:eastAsia="en-MY"/>
    </w:rPr>
  </w:style>
  <w:style w:type="character" w:customStyle="1" w:styleId="Heading1Char">
    <w:name w:val="Heading 1 Char"/>
    <w:basedOn w:val="DefaultParagraphFont"/>
    <w:link w:val="Heading1"/>
    <w:rsid w:val="004629A4"/>
    <w:rPr>
      <w:b/>
      <w:caps/>
      <w:sz w:val="24"/>
      <w:lang w:eastAsia="en-US"/>
    </w:rPr>
  </w:style>
  <w:style w:type="paragraph" w:customStyle="1" w:styleId="Els-Author">
    <w:name w:val="Els-Author"/>
    <w:next w:val="Normal"/>
    <w:rsid w:val="008D7DEE"/>
    <w:pPr>
      <w:keepNext/>
      <w:suppressAutoHyphens/>
      <w:spacing w:after="160" w:line="300" w:lineRule="exact"/>
      <w:jc w:val="center"/>
    </w:pPr>
    <w:rPr>
      <w:rFonts w:eastAsia="SimSun"/>
      <w:noProof/>
      <w:sz w:val="26"/>
      <w:lang w:eastAsia="en-US"/>
    </w:rPr>
  </w:style>
  <w:style w:type="paragraph" w:customStyle="1" w:styleId="Els-footnote">
    <w:name w:val="Els-footnote"/>
    <w:rsid w:val="008D7DEE"/>
    <w:pPr>
      <w:keepLines/>
      <w:widowControl w:val="0"/>
      <w:spacing w:line="200" w:lineRule="exact"/>
      <w:ind w:firstLine="240"/>
      <w:jc w:val="both"/>
    </w:pPr>
    <w:rPr>
      <w:rFonts w:eastAsia="SimSun"/>
      <w:sz w:val="16"/>
      <w:lang w:eastAsia="en-US"/>
    </w:rPr>
  </w:style>
  <w:style w:type="character" w:customStyle="1" w:styleId="apple-converted-space">
    <w:name w:val="apple-converted-space"/>
    <w:basedOn w:val="DefaultParagraphFont"/>
    <w:rsid w:val="009C1032"/>
  </w:style>
  <w:style w:type="character" w:styleId="PlaceholderText">
    <w:name w:val="Placeholder Text"/>
    <w:basedOn w:val="DefaultParagraphFont"/>
    <w:uiPriority w:val="99"/>
    <w:semiHidden/>
    <w:rsid w:val="00854E7E"/>
    <w:rPr>
      <w:color w:val="808080"/>
    </w:rPr>
  </w:style>
  <w:style w:type="paragraph" w:styleId="Header">
    <w:name w:val="header"/>
    <w:basedOn w:val="Normal"/>
    <w:link w:val="HeaderChar"/>
    <w:unhideWhenUsed/>
    <w:rsid w:val="004C0D44"/>
    <w:pPr>
      <w:tabs>
        <w:tab w:val="center" w:pos="4320"/>
        <w:tab w:val="right" w:pos="8640"/>
      </w:tabs>
    </w:pPr>
  </w:style>
  <w:style w:type="character" w:customStyle="1" w:styleId="HeaderChar">
    <w:name w:val="Header Char"/>
    <w:basedOn w:val="DefaultParagraphFont"/>
    <w:link w:val="Header"/>
    <w:rsid w:val="004C0D44"/>
    <w:rPr>
      <w:sz w:val="24"/>
      <w:lang w:eastAsia="en-US"/>
    </w:rPr>
  </w:style>
  <w:style w:type="paragraph" w:styleId="Footer">
    <w:name w:val="footer"/>
    <w:basedOn w:val="Normal"/>
    <w:link w:val="FooterChar"/>
    <w:unhideWhenUsed/>
    <w:rsid w:val="004C0D44"/>
    <w:pPr>
      <w:tabs>
        <w:tab w:val="center" w:pos="4320"/>
        <w:tab w:val="right" w:pos="8640"/>
      </w:tabs>
    </w:pPr>
  </w:style>
  <w:style w:type="character" w:customStyle="1" w:styleId="FooterChar">
    <w:name w:val="Footer Char"/>
    <w:basedOn w:val="DefaultParagraphFont"/>
    <w:link w:val="Footer"/>
    <w:rsid w:val="004C0D44"/>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14"/>
    <w:rPr>
      <w:sz w:val="24"/>
      <w:lang w:eastAsia="en-US"/>
    </w:rPr>
  </w:style>
  <w:style w:type="paragraph" w:styleId="Heading1">
    <w:name w:val="heading 1"/>
    <w:basedOn w:val="Normal"/>
    <w:next w:val="Normal"/>
    <w:link w:val="Heading1Char"/>
    <w:qFormat/>
    <w:rsid w:val="00642002"/>
    <w:pPr>
      <w:keepNext/>
      <w:spacing w:before="240" w:after="240"/>
      <w:jc w:val="center"/>
      <w:outlineLvl w:val="0"/>
    </w:pPr>
    <w:rPr>
      <w:b/>
      <w:caps/>
    </w:rPr>
  </w:style>
  <w:style w:type="paragraph" w:styleId="Heading2">
    <w:name w:val="heading 2"/>
    <w:basedOn w:val="Normal"/>
    <w:next w:val="Normal"/>
    <w:qFormat/>
    <w:rsid w:val="00642002"/>
    <w:pPr>
      <w:keepNext/>
      <w:spacing w:before="240" w:after="240"/>
      <w:jc w:val="center"/>
      <w:outlineLvl w:val="1"/>
    </w:pPr>
    <w:rPr>
      <w:b/>
    </w:rPr>
  </w:style>
  <w:style w:type="paragraph" w:styleId="Heading3">
    <w:name w:val="heading 3"/>
    <w:basedOn w:val="Normal"/>
    <w:next w:val="Normal"/>
    <w:qFormat/>
    <w:rsid w:val="00642002"/>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642002"/>
    <w:rPr>
      <w:sz w:val="16"/>
    </w:rPr>
  </w:style>
  <w:style w:type="paragraph" w:customStyle="1" w:styleId="PaperTitle">
    <w:name w:val="Paper Title"/>
    <w:basedOn w:val="Normal"/>
    <w:rsid w:val="00642002"/>
    <w:pPr>
      <w:spacing w:before="1200"/>
      <w:jc w:val="center"/>
    </w:pPr>
    <w:rPr>
      <w:b/>
      <w:sz w:val="36"/>
    </w:rPr>
  </w:style>
  <w:style w:type="paragraph" w:customStyle="1" w:styleId="PaperAuthor">
    <w:name w:val="Paper Author"/>
    <w:basedOn w:val="Normal"/>
    <w:rsid w:val="00642002"/>
    <w:pPr>
      <w:spacing w:before="360" w:after="360"/>
      <w:jc w:val="center"/>
    </w:pPr>
    <w:rPr>
      <w:sz w:val="28"/>
    </w:rPr>
  </w:style>
  <w:style w:type="paragraph" w:customStyle="1" w:styleId="AuthorAffiliation">
    <w:name w:val="Author Affiliation"/>
    <w:basedOn w:val="Normal"/>
    <w:rsid w:val="00642002"/>
    <w:pPr>
      <w:jc w:val="center"/>
    </w:pPr>
    <w:rPr>
      <w:i/>
      <w:sz w:val="20"/>
    </w:rPr>
  </w:style>
  <w:style w:type="paragraph" w:customStyle="1" w:styleId="Abstract">
    <w:name w:val="Abstract"/>
    <w:basedOn w:val="Normal"/>
    <w:rsid w:val="00642002"/>
    <w:pPr>
      <w:spacing w:before="360"/>
      <w:ind w:left="288" w:right="288"/>
      <w:jc w:val="both"/>
    </w:pPr>
    <w:rPr>
      <w:sz w:val="18"/>
    </w:rPr>
  </w:style>
  <w:style w:type="paragraph" w:customStyle="1" w:styleId="Paragraph">
    <w:name w:val="Paragraph"/>
    <w:basedOn w:val="Normal"/>
    <w:rsid w:val="00642002"/>
    <w:pPr>
      <w:ind w:firstLine="274"/>
      <w:jc w:val="both"/>
    </w:pPr>
    <w:rPr>
      <w:sz w:val="20"/>
    </w:rPr>
  </w:style>
  <w:style w:type="character" w:styleId="FootnoteReference">
    <w:name w:val="footnote reference"/>
    <w:semiHidden/>
    <w:rsid w:val="00642002"/>
    <w:rPr>
      <w:vertAlign w:val="superscript"/>
    </w:rPr>
  </w:style>
  <w:style w:type="paragraph" w:customStyle="1" w:styleId="Reference">
    <w:name w:val="Reference"/>
    <w:basedOn w:val="Paragraph"/>
    <w:rsid w:val="00642002"/>
    <w:pPr>
      <w:ind w:left="274" w:hanging="274"/>
    </w:pPr>
    <w:rPr>
      <w:sz w:val="18"/>
    </w:rPr>
  </w:style>
  <w:style w:type="paragraph" w:customStyle="1" w:styleId="FigureCaption">
    <w:name w:val="FigureCaption"/>
    <w:basedOn w:val="Paragraph"/>
    <w:next w:val="Paragraph"/>
    <w:rsid w:val="00642002"/>
    <w:pPr>
      <w:ind w:firstLine="0"/>
    </w:pPr>
    <w:rPr>
      <w:sz w:val="18"/>
    </w:rPr>
  </w:style>
  <w:style w:type="paragraph" w:customStyle="1" w:styleId="Figure">
    <w:name w:val="Figure"/>
    <w:basedOn w:val="Paragraph"/>
    <w:rsid w:val="00642002"/>
    <w:pPr>
      <w:keepNext/>
      <w:ind w:firstLine="0"/>
      <w:jc w:val="center"/>
    </w:pPr>
  </w:style>
  <w:style w:type="paragraph" w:customStyle="1" w:styleId="Equation">
    <w:name w:val="Equation"/>
    <w:basedOn w:val="Paragraph"/>
    <w:rsid w:val="00642002"/>
    <w:pPr>
      <w:tabs>
        <w:tab w:val="center" w:pos="4320"/>
      </w:tabs>
      <w:ind w:firstLine="0"/>
    </w:pPr>
  </w:style>
  <w:style w:type="paragraph" w:customStyle="1" w:styleId="PACS">
    <w:name w:val="PACS"/>
    <w:basedOn w:val="Normal"/>
    <w:rsid w:val="00642002"/>
    <w:pPr>
      <w:spacing w:before="120"/>
      <w:ind w:left="288" w:right="288"/>
    </w:pPr>
    <w:rPr>
      <w:b/>
      <w:sz w:val="20"/>
    </w:rPr>
  </w:style>
  <w:style w:type="paragraph" w:customStyle="1" w:styleId="Keywords">
    <w:name w:val="Keywords"/>
    <w:basedOn w:val="Normal"/>
    <w:rsid w:val="00642002"/>
    <w:pPr>
      <w:spacing w:after="120"/>
      <w:ind w:left="288" w:right="288"/>
    </w:pPr>
    <w:rPr>
      <w:b/>
      <w:sz w:val="20"/>
    </w:rPr>
  </w:style>
  <w:style w:type="character" w:styleId="Hyperlink">
    <w:name w:val="Hyperlink"/>
    <w:rsid w:val="00642002"/>
    <w:rPr>
      <w:color w:val="0000FF"/>
      <w:u w:val="single"/>
    </w:rPr>
  </w:style>
  <w:style w:type="character" w:styleId="FollowedHyperlink">
    <w:name w:val="FollowedHyperlink"/>
    <w:basedOn w:val="DefaultParagraphFont"/>
    <w:rsid w:val="00FC3024"/>
    <w:rPr>
      <w:color w:val="800080" w:themeColor="followedHyperlink"/>
      <w:u w:val="single"/>
    </w:rPr>
  </w:style>
  <w:style w:type="paragraph" w:styleId="NoSpacing">
    <w:name w:val="No Spacing"/>
    <w:uiPriority w:val="1"/>
    <w:qFormat/>
    <w:rsid w:val="00FC3024"/>
    <w:rPr>
      <w:rFonts w:ascii="Calibri" w:eastAsia="Calibri" w:hAnsi="Calibri"/>
      <w:sz w:val="22"/>
      <w:szCs w:val="22"/>
      <w:lang w:eastAsia="en-US"/>
    </w:rPr>
  </w:style>
  <w:style w:type="paragraph" w:styleId="BalloonText">
    <w:name w:val="Balloon Text"/>
    <w:basedOn w:val="Normal"/>
    <w:link w:val="BalloonTextChar"/>
    <w:rsid w:val="00B373A0"/>
    <w:rPr>
      <w:rFonts w:ascii="Tahoma" w:hAnsi="Tahoma" w:cs="Tahoma"/>
      <w:sz w:val="16"/>
      <w:szCs w:val="16"/>
    </w:rPr>
  </w:style>
  <w:style w:type="character" w:customStyle="1" w:styleId="BalloonTextChar">
    <w:name w:val="Balloon Text Char"/>
    <w:basedOn w:val="DefaultParagraphFont"/>
    <w:link w:val="BalloonText"/>
    <w:rsid w:val="00B373A0"/>
    <w:rPr>
      <w:rFonts w:ascii="Tahoma" w:hAnsi="Tahoma" w:cs="Tahoma"/>
      <w:sz w:val="16"/>
      <w:szCs w:val="16"/>
      <w:lang w:eastAsia="en-US"/>
    </w:rPr>
  </w:style>
  <w:style w:type="character" w:styleId="Emphasis">
    <w:name w:val="Emphasis"/>
    <w:uiPriority w:val="20"/>
    <w:qFormat/>
    <w:rsid w:val="002C2311"/>
    <w:rPr>
      <w:i/>
      <w:iCs/>
    </w:rPr>
  </w:style>
  <w:style w:type="paragraph" w:styleId="ListParagraph">
    <w:name w:val="List Paragraph"/>
    <w:basedOn w:val="Normal"/>
    <w:uiPriority w:val="34"/>
    <w:qFormat/>
    <w:rsid w:val="000F312D"/>
    <w:pPr>
      <w:spacing w:after="200" w:line="276" w:lineRule="auto"/>
      <w:ind w:left="720"/>
      <w:contextualSpacing/>
    </w:pPr>
    <w:rPr>
      <w:rFonts w:ascii="Calibri" w:hAnsi="Calibri"/>
      <w:sz w:val="22"/>
      <w:szCs w:val="22"/>
      <w:lang w:val="en-MY" w:eastAsia="en-MY"/>
    </w:rPr>
  </w:style>
  <w:style w:type="character" w:customStyle="1" w:styleId="Heading1Char">
    <w:name w:val="Heading 1 Char"/>
    <w:basedOn w:val="DefaultParagraphFont"/>
    <w:link w:val="Heading1"/>
    <w:rsid w:val="004629A4"/>
    <w:rPr>
      <w:b/>
      <w:caps/>
      <w:sz w:val="24"/>
      <w:lang w:eastAsia="en-US"/>
    </w:rPr>
  </w:style>
  <w:style w:type="paragraph" w:customStyle="1" w:styleId="Els-Author">
    <w:name w:val="Els-Author"/>
    <w:next w:val="Normal"/>
    <w:rsid w:val="008D7DEE"/>
    <w:pPr>
      <w:keepNext/>
      <w:suppressAutoHyphens/>
      <w:spacing w:after="160" w:line="300" w:lineRule="exact"/>
      <w:jc w:val="center"/>
    </w:pPr>
    <w:rPr>
      <w:rFonts w:eastAsia="SimSun"/>
      <w:noProof/>
      <w:sz w:val="26"/>
      <w:lang w:eastAsia="en-US"/>
    </w:rPr>
  </w:style>
  <w:style w:type="paragraph" w:customStyle="1" w:styleId="Els-footnote">
    <w:name w:val="Els-footnote"/>
    <w:rsid w:val="008D7DEE"/>
    <w:pPr>
      <w:keepLines/>
      <w:widowControl w:val="0"/>
      <w:spacing w:line="200" w:lineRule="exact"/>
      <w:ind w:firstLine="240"/>
      <w:jc w:val="both"/>
    </w:pPr>
    <w:rPr>
      <w:rFonts w:eastAsia="SimSun"/>
      <w:sz w:val="16"/>
      <w:lang w:eastAsia="en-US"/>
    </w:rPr>
  </w:style>
  <w:style w:type="character" w:customStyle="1" w:styleId="apple-converted-space">
    <w:name w:val="apple-converted-space"/>
    <w:basedOn w:val="DefaultParagraphFont"/>
    <w:rsid w:val="009C1032"/>
  </w:style>
  <w:style w:type="character" w:styleId="PlaceholderText">
    <w:name w:val="Placeholder Text"/>
    <w:basedOn w:val="DefaultParagraphFont"/>
    <w:uiPriority w:val="99"/>
    <w:semiHidden/>
    <w:rsid w:val="00854E7E"/>
    <w:rPr>
      <w:color w:val="808080"/>
    </w:rPr>
  </w:style>
  <w:style w:type="paragraph" w:styleId="Header">
    <w:name w:val="header"/>
    <w:basedOn w:val="Normal"/>
    <w:link w:val="HeaderChar"/>
    <w:unhideWhenUsed/>
    <w:rsid w:val="004C0D44"/>
    <w:pPr>
      <w:tabs>
        <w:tab w:val="center" w:pos="4320"/>
        <w:tab w:val="right" w:pos="8640"/>
      </w:tabs>
    </w:pPr>
  </w:style>
  <w:style w:type="character" w:customStyle="1" w:styleId="HeaderChar">
    <w:name w:val="Header Char"/>
    <w:basedOn w:val="DefaultParagraphFont"/>
    <w:link w:val="Header"/>
    <w:rsid w:val="004C0D44"/>
    <w:rPr>
      <w:sz w:val="24"/>
      <w:lang w:eastAsia="en-US"/>
    </w:rPr>
  </w:style>
  <w:style w:type="paragraph" w:styleId="Footer">
    <w:name w:val="footer"/>
    <w:basedOn w:val="Normal"/>
    <w:link w:val="FooterChar"/>
    <w:unhideWhenUsed/>
    <w:rsid w:val="004C0D44"/>
    <w:pPr>
      <w:tabs>
        <w:tab w:val="center" w:pos="4320"/>
        <w:tab w:val="right" w:pos="8640"/>
      </w:tabs>
    </w:pPr>
  </w:style>
  <w:style w:type="character" w:customStyle="1" w:styleId="FooterChar">
    <w:name w:val="Footer Char"/>
    <w:basedOn w:val="DefaultParagraphFont"/>
    <w:link w:val="Footer"/>
    <w:rsid w:val="004C0D4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25657">
      <w:bodyDiv w:val="1"/>
      <w:marLeft w:val="0"/>
      <w:marRight w:val="0"/>
      <w:marTop w:val="0"/>
      <w:marBottom w:val="0"/>
      <w:divBdr>
        <w:top w:val="none" w:sz="0" w:space="0" w:color="auto"/>
        <w:left w:val="none" w:sz="0" w:space="0" w:color="auto"/>
        <w:bottom w:val="none" w:sz="0" w:space="0" w:color="auto"/>
        <w:right w:val="none" w:sz="0" w:space="0" w:color="auto"/>
      </w:divBdr>
    </w:div>
    <w:div w:id="712341981">
      <w:bodyDiv w:val="1"/>
      <w:marLeft w:val="0"/>
      <w:marRight w:val="0"/>
      <w:marTop w:val="0"/>
      <w:marBottom w:val="0"/>
      <w:divBdr>
        <w:top w:val="none" w:sz="0" w:space="0" w:color="auto"/>
        <w:left w:val="none" w:sz="0" w:space="0" w:color="auto"/>
        <w:bottom w:val="none" w:sz="0" w:space="0" w:color="auto"/>
        <w:right w:val="none" w:sz="0" w:space="0" w:color="auto"/>
      </w:divBdr>
    </w:div>
    <w:div w:id="1108506885">
      <w:bodyDiv w:val="1"/>
      <w:marLeft w:val="0"/>
      <w:marRight w:val="0"/>
      <w:marTop w:val="0"/>
      <w:marBottom w:val="0"/>
      <w:divBdr>
        <w:top w:val="none" w:sz="0" w:space="0" w:color="auto"/>
        <w:left w:val="none" w:sz="0" w:space="0" w:color="auto"/>
        <w:bottom w:val="none" w:sz="0" w:space="0" w:color="auto"/>
        <w:right w:val="none" w:sz="0" w:space="0" w:color="auto"/>
      </w:divBdr>
    </w:div>
    <w:div w:id="1267352493">
      <w:bodyDiv w:val="1"/>
      <w:marLeft w:val="0"/>
      <w:marRight w:val="0"/>
      <w:marTop w:val="0"/>
      <w:marBottom w:val="0"/>
      <w:divBdr>
        <w:top w:val="none" w:sz="0" w:space="0" w:color="auto"/>
        <w:left w:val="none" w:sz="0" w:space="0" w:color="auto"/>
        <w:bottom w:val="none" w:sz="0" w:space="0" w:color="auto"/>
        <w:right w:val="none" w:sz="0" w:space="0" w:color="auto"/>
      </w:divBdr>
    </w:div>
    <w:div w:id="181124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esktop\Kolokium\8_point5_x11_single_column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680C8-FF00-4209-819B-F942787A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1</TotalTime>
  <Pages>5</Pages>
  <Words>2960</Words>
  <Characters>16874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19795</CharactersWithSpaces>
  <SharedDoc>false</SharedDoc>
  <HLinks>
    <vt:vector size="6" baseType="variant">
      <vt:variant>
        <vt:i4>3342376</vt:i4>
      </vt:variant>
      <vt:variant>
        <vt:i4>0</vt:i4>
      </vt:variant>
      <vt:variant>
        <vt:i4>0</vt:i4>
      </vt:variant>
      <vt:variant>
        <vt:i4>5</vt:i4>
      </vt:variant>
      <vt:variant>
        <vt:lpwstr>http://www.aip.org/pacs/index.html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LENOVO</dc:creator>
  <cp:lastModifiedBy>Khalik et al. </cp:lastModifiedBy>
  <cp:revision>2</cp:revision>
  <cp:lastPrinted>2011-03-03T00:29:00Z</cp:lastPrinted>
  <dcterms:created xsi:type="dcterms:W3CDTF">2015-01-10T02:53:00Z</dcterms:created>
  <dcterms:modified xsi:type="dcterms:W3CDTF">2015-01-10T02:53:00Z</dcterms:modified>
</cp:coreProperties>
</file>