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D22" w:rsidRPr="005351BA" w:rsidRDefault="0082573D" w:rsidP="00EE496F">
      <w:pPr>
        <w:spacing w:after="0" w:line="240" w:lineRule="auto"/>
        <w:jc w:val="center"/>
        <w:rPr>
          <w:rFonts w:asciiTheme="majorBidi" w:hAnsiTheme="majorBidi" w:cstheme="majorBidi"/>
          <w:b/>
          <w:sz w:val="28"/>
          <w:szCs w:val="28"/>
          <w:lang w:val="en-GB"/>
        </w:rPr>
      </w:pPr>
      <w:r w:rsidRPr="005351BA">
        <w:rPr>
          <w:rFonts w:asciiTheme="majorBidi" w:hAnsiTheme="majorBidi" w:cstheme="majorBidi"/>
          <w:b/>
          <w:sz w:val="28"/>
          <w:szCs w:val="28"/>
          <w:lang w:val="en-GB"/>
        </w:rPr>
        <w:t xml:space="preserve">BACTERIOCIN ISOLATED FROM </w:t>
      </w:r>
      <w:r w:rsidRPr="005351BA">
        <w:rPr>
          <w:rFonts w:asciiTheme="majorBidi" w:hAnsiTheme="majorBidi" w:cstheme="majorBidi"/>
          <w:b/>
          <w:i/>
          <w:sz w:val="28"/>
          <w:szCs w:val="28"/>
          <w:lang w:val="en-GB"/>
        </w:rPr>
        <w:t>HALOMONAS</w:t>
      </w:r>
      <w:r w:rsidR="00F24424">
        <w:rPr>
          <w:rFonts w:asciiTheme="majorBidi" w:hAnsiTheme="majorBidi" w:cstheme="majorBidi"/>
          <w:b/>
          <w:sz w:val="28"/>
          <w:szCs w:val="28"/>
          <w:lang w:val="en-GB"/>
        </w:rPr>
        <w:t xml:space="preserve"> SP.</w:t>
      </w:r>
      <w:r w:rsidRPr="005351BA">
        <w:rPr>
          <w:rFonts w:asciiTheme="majorBidi" w:hAnsiTheme="majorBidi" w:cstheme="majorBidi"/>
          <w:b/>
          <w:sz w:val="28"/>
          <w:szCs w:val="28"/>
          <w:lang w:val="en-GB"/>
        </w:rPr>
        <w:t xml:space="preserve">: A BACTERIAL DING PROTEIN? </w:t>
      </w:r>
    </w:p>
    <w:p w:rsidR="00A57D22" w:rsidRPr="005351BA" w:rsidRDefault="00A57D22" w:rsidP="00EE496F">
      <w:pPr>
        <w:spacing w:after="0" w:line="240" w:lineRule="auto"/>
        <w:jc w:val="center"/>
        <w:rPr>
          <w:rFonts w:asciiTheme="majorBidi" w:hAnsiTheme="majorBidi" w:cstheme="majorBidi"/>
          <w:bCs/>
          <w:sz w:val="20"/>
          <w:szCs w:val="20"/>
          <w:lang w:val="en-GB"/>
        </w:rPr>
      </w:pPr>
    </w:p>
    <w:p w:rsidR="00A57D22" w:rsidRPr="00F24424" w:rsidRDefault="0082573D" w:rsidP="00CC618A">
      <w:pPr>
        <w:spacing w:after="0" w:line="240" w:lineRule="auto"/>
        <w:jc w:val="center"/>
        <w:rPr>
          <w:rFonts w:asciiTheme="majorBidi" w:hAnsiTheme="majorBidi" w:cstheme="majorBidi"/>
          <w:bCs/>
          <w:sz w:val="28"/>
          <w:szCs w:val="24"/>
          <w:lang w:val="en-GB"/>
        </w:rPr>
      </w:pPr>
      <w:r w:rsidRPr="00F24424">
        <w:rPr>
          <w:rFonts w:asciiTheme="majorBidi" w:hAnsiTheme="majorBidi" w:cstheme="majorBidi"/>
          <w:bCs/>
          <w:sz w:val="28"/>
          <w:szCs w:val="24"/>
          <w:lang w:val="en-GB"/>
        </w:rPr>
        <w:t>(</w:t>
      </w:r>
      <w:proofErr w:type="spellStart"/>
      <w:r w:rsidRPr="00F24424">
        <w:rPr>
          <w:rFonts w:asciiTheme="majorBidi" w:hAnsiTheme="majorBidi" w:cstheme="majorBidi"/>
          <w:bCs/>
          <w:sz w:val="28"/>
          <w:szCs w:val="24"/>
          <w:lang w:val="en-GB"/>
        </w:rPr>
        <w:t>Pe</w:t>
      </w:r>
      <w:r w:rsidR="00CC618A" w:rsidRPr="00F24424">
        <w:rPr>
          <w:rFonts w:asciiTheme="majorBidi" w:hAnsiTheme="majorBidi" w:cstheme="majorBidi"/>
          <w:bCs/>
          <w:sz w:val="28"/>
          <w:szCs w:val="24"/>
          <w:lang w:val="en-GB"/>
        </w:rPr>
        <w:t>mencilan</w:t>
      </w:r>
      <w:proofErr w:type="spellEnd"/>
      <w:r w:rsidRPr="00F24424">
        <w:rPr>
          <w:rFonts w:asciiTheme="majorBidi" w:hAnsiTheme="majorBidi" w:cstheme="majorBidi"/>
          <w:bCs/>
          <w:sz w:val="28"/>
          <w:szCs w:val="24"/>
          <w:lang w:val="en-GB"/>
        </w:rPr>
        <w:t xml:space="preserve"> </w:t>
      </w:r>
      <w:proofErr w:type="spellStart"/>
      <w:r w:rsidRPr="00F24424">
        <w:rPr>
          <w:rFonts w:asciiTheme="majorBidi" w:hAnsiTheme="majorBidi" w:cstheme="majorBidi"/>
          <w:bCs/>
          <w:sz w:val="28"/>
          <w:szCs w:val="24"/>
          <w:lang w:val="en-GB"/>
        </w:rPr>
        <w:t>Bakteriosin</w:t>
      </w:r>
      <w:proofErr w:type="spellEnd"/>
      <w:r w:rsidRPr="00F24424">
        <w:rPr>
          <w:rFonts w:asciiTheme="majorBidi" w:hAnsiTheme="majorBidi" w:cstheme="majorBidi"/>
          <w:bCs/>
          <w:sz w:val="28"/>
          <w:szCs w:val="24"/>
          <w:lang w:val="en-GB"/>
        </w:rPr>
        <w:t xml:space="preserve"> </w:t>
      </w:r>
      <w:proofErr w:type="spellStart"/>
      <w:r w:rsidRPr="00F24424">
        <w:rPr>
          <w:rFonts w:asciiTheme="majorBidi" w:hAnsiTheme="majorBidi" w:cstheme="majorBidi"/>
          <w:bCs/>
          <w:sz w:val="28"/>
          <w:szCs w:val="24"/>
          <w:lang w:val="en-GB"/>
        </w:rPr>
        <w:t>dari</w:t>
      </w:r>
      <w:proofErr w:type="spellEnd"/>
      <w:r w:rsidRPr="00F24424">
        <w:rPr>
          <w:rFonts w:asciiTheme="majorBidi" w:hAnsiTheme="majorBidi" w:cstheme="majorBidi"/>
          <w:bCs/>
          <w:sz w:val="28"/>
          <w:szCs w:val="24"/>
          <w:lang w:val="en-GB"/>
        </w:rPr>
        <w:t xml:space="preserve"> </w:t>
      </w:r>
      <w:proofErr w:type="spellStart"/>
      <w:r w:rsidRPr="00F24424">
        <w:rPr>
          <w:rFonts w:asciiTheme="majorBidi" w:hAnsiTheme="majorBidi" w:cstheme="majorBidi"/>
          <w:bCs/>
          <w:i/>
          <w:iCs/>
          <w:sz w:val="28"/>
          <w:szCs w:val="24"/>
          <w:lang w:val="en-GB"/>
        </w:rPr>
        <w:t>Halomonas</w:t>
      </w:r>
      <w:proofErr w:type="spellEnd"/>
      <w:r w:rsidRPr="00F24424">
        <w:rPr>
          <w:rFonts w:asciiTheme="majorBidi" w:hAnsiTheme="majorBidi" w:cstheme="majorBidi"/>
          <w:bCs/>
          <w:sz w:val="28"/>
          <w:szCs w:val="24"/>
          <w:lang w:val="en-GB"/>
        </w:rPr>
        <w:t xml:space="preserve"> sp</w:t>
      </w:r>
      <w:proofErr w:type="gramStart"/>
      <w:r w:rsidRPr="00F24424">
        <w:rPr>
          <w:rFonts w:asciiTheme="majorBidi" w:hAnsiTheme="majorBidi" w:cstheme="majorBidi"/>
          <w:bCs/>
          <w:sz w:val="28"/>
          <w:szCs w:val="24"/>
          <w:lang w:val="en-GB"/>
        </w:rPr>
        <w:t>. :</w:t>
      </w:r>
      <w:proofErr w:type="gramEnd"/>
      <w:r w:rsidR="00F00425" w:rsidRPr="00F24424">
        <w:rPr>
          <w:rFonts w:asciiTheme="majorBidi" w:hAnsiTheme="majorBidi" w:cstheme="majorBidi"/>
          <w:bCs/>
          <w:sz w:val="28"/>
          <w:szCs w:val="24"/>
          <w:lang w:val="en-GB"/>
        </w:rPr>
        <w:t xml:space="preserve"> </w:t>
      </w:r>
      <w:proofErr w:type="spellStart"/>
      <w:r w:rsidR="00F00425" w:rsidRPr="00F24424">
        <w:rPr>
          <w:rFonts w:asciiTheme="majorBidi" w:hAnsiTheme="majorBidi" w:cstheme="majorBidi"/>
          <w:bCs/>
          <w:sz w:val="28"/>
          <w:szCs w:val="24"/>
          <w:lang w:val="en-GB"/>
        </w:rPr>
        <w:t>Sejenis</w:t>
      </w:r>
      <w:proofErr w:type="spellEnd"/>
      <w:r w:rsidR="00F00425" w:rsidRPr="00F24424">
        <w:rPr>
          <w:rFonts w:asciiTheme="majorBidi" w:hAnsiTheme="majorBidi" w:cstheme="majorBidi"/>
          <w:bCs/>
          <w:sz w:val="28"/>
          <w:szCs w:val="24"/>
          <w:lang w:val="en-GB"/>
        </w:rPr>
        <w:t xml:space="preserve"> </w:t>
      </w:r>
      <w:proofErr w:type="spellStart"/>
      <w:r w:rsidR="00F00425" w:rsidRPr="00F24424">
        <w:rPr>
          <w:rFonts w:asciiTheme="majorBidi" w:hAnsiTheme="majorBidi" w:cstheme="majorBidi"/>
          <w:bCs/>
          <w:sz w:val="28"/>
          <w:szCs w:val="24"/>
          <w:lang w:val="en-GB"/>
        </w:rPr>
        <w:t>Bakteria</w:t>
      </w:r>
      <w:proofErr w:type="spellEnd"/>
      <w:r w:rsidR="00F00425" w:rsidRPr="00F24424">
        <w:rPr>
          <w:rFonts w:asciiTheme="majorBidi" w:hAnsiTheme="majorBidi" w:cstheme="majorBidi"/>
          <w:bCs/>
          <w:sz w:val="28"/>
          <w:szCs w:val="24"/>
          <w:lang w:val="en-GB"/>
        </w:rPr>
        <w:t xml:space="preserve"> DING </w:t>
      </w:r>
      <w:proofErr w:type="spellStart"/>
      <w:r w:rsidR="00F00425" w:rsidRPr="00F24424">
        <w:rPr>
          <w:rFonts w:asciiTheme="majorBidi" w:hAnsiTheme="majorBidi" w:cstheme="majorBidi"/>
          <w:bCs/>
          <w:sz w:val="28"/>
          <w:szCs w:val="24"/>
          <w:lang w:val="en-GB"/>
        </w:rPr>
        <w:t>prot</w:t>
      </w:r>
      <w:r w:rsidRPr="00F24424">
        <w:rPr>
          <w:rFonts w:asciiTheme="majorBidi" w:hAnsiTheme="majorBidi" w:cstheme="majorBidi"/>
          <w:bCs/>
          <w:sz w:val="28"/>
          <w:szCs w:val="24"/>
          <w:lang w:val="en-GB"/>
        </w:rPr>
        <w:t>in</w:t>
      </w:r>
      <w:proofErr w:type="spellEnd"/>
      <w:r w:rsidRPr="00F24424">
        <w:rPr>
          <w:rFonts w:asciiTheme="majorBidi" w:hAnsiTheme="majorBidi" w:cstheme="majorBidi"/>
          <w:bCs/>
          <w:sz w:val="28"/>
          <w:szCs w:val="24"/>
          <w:lang w:val="en-GB"/>
        </w:rPr>
        <w:t>?)</w:t>
      </w:r>
    </w:p>
    <w:p w:rsidR="0082573D" w:rsidRPr="0082573D" w:rsidRDefault="0082573D" w:rsidP="00EE496F">
      <w:pPr>
        <w:spacing w:after="0" w:line="240" w:lineRule="auto"/>
        <w:jc w:val="center"/>
        <w:rPr>
          <w:rFonts w:asciiTheme="majorBidi" w:hAnsiTheme="majorBidi" w:cstheme="majorBidi"/>
          <w:bCs/>
          <w:sz w:val="24"/>
          <w:szCs w:val="24"/>
          <w:lang w:val="en-GB"/>
        </w:rPr>
      </w:pPr>
    </w:p>
    <w:p w:rsidR="00A57D22" w:rsidRPr="0082573D" w:rsidRDefault="00A57D22" w:rsidP="00EE496F">
      <w:pPr>
        <w:pStyle w:val="NoSpacing"/>
        <w:jc w:val="center"/>
        <w:rPr>
          <w:rFonts w:asciiTheme="majorBidi" w:hAnsiTheme="majorBidi" w:cstheme="majorBidi"/>
          <w:noProof/>
          <w:sz w:val="20"/>
          <w:szCs w:val="20"/>
          <w:vertAlign w:val="superscript"/>
          <w:lang w:val="en-GB"/>
        </w:rPr>
      </w:pPr>
      <w:r w:rsidRPr="0082573D">
        <w:rPr>
          <w:rFonts w:asciiTheme="majorBidi" w:hAnsiTheme="majorBidi" w:cstheme="majorBidi"/>
          <w:noProof/>
          <w:sz w:val="20"/>
          <w:szCs w:val="20"/>
          <w:lang w:val="en-GB"/>
        </w:rPr>
        <w:t>Atirah Azemin</w:t>
      </w:r>
      <w:r w:rsidRPr="0082573D">
        <w:rPr>
          <w:rFonts w:asciiTheme="majorBidi" w:hAnsiTheme="majorBidi" w:cstheme="majorBidi"/>
          <w:noProof/>
          <w:sz w:val="20"/>
          <w:szCs w:val="20"/>
          <w:vertAlign w:val="superscript"/>
          <w:lang w:val="en-GB"/>
        </w:rPr>
        <w:t>1*</w:t>
      </w:r>
      <w:r w:rsidRPr="0082573D">
        <w:rPr>
          <w:rFonts w:asciiTheme="majorBidi" w:hAnsiTheme="majorBidi" w:cstheme="majorBidi"/>
          <w:noProof/>
          <w:sz w:val="20"/>
          <w:szCs w:val="20"/>
          <w:lang w:val="en-GB"/>
        </w:rPr>
        <w:t>, Peter Klappa</w:t>
      </w:r>
      <w:r w:rsidRPr="0082573D">
        <w:rPr>
          <w:rFonts w:asciiTheme="majorBidi" w:hAnsiTheme="majorBidi" w:cstheme="majorBidi"/>
          <w:noProof/>
          <w:sz w:val="20"/>
          <w:szCs w:val="20"/>
          <w:vertAlign w:val="superscript"/>
          <w:lang w:val="en-GB"/>
        </w:rPr>
        <w:t>2</w:t>
      </w:r>
      <w:r w:rsidR="00546F81">
        <w:rPr>
          <w:rFonts w:asciiTheme="majorBidi" w:hAnsiTheme="majorBidi" w:cstheme="majorBidi"/>
          <w:noProof/>
          <w:sz w:val="20"/>
          <w:szCs w:val="20"/>
          <w:lang w:val="en-GB"/>
        </w:rPr>
        <w:t>and</w:t>
      </w:r>
      <w:bookmarkStart w:id="0" w:name="_GoBack"/>
      <w:bookmarkEnd w:id="0"/>
      <w:r w:rsidRPr="0082573D">
        <w:rPr>
          <w:rFonts w:asciiTheme="majorBidi" w:hAnsiTheme="majorBidi" w:cstheme="majorBidi"/>
          <w:noProof/>
          <w:sz w:val="20"/>
          <w:szCs w:val="20"/>
          <w:lang w:val="en-GB"/>
        </w:rPr>
        <w:t xml:space="preserve"> Mohd Shahir Shamsir Omar</w:t>
      </w:r>
      <w:r w:rsidRPr="0082573D">
        <w:rPr>
          <w:rFonts w:asciiTheme="majorBidi" w:hAnsiTheme="majorBidi" w:cstheme="majorBidi"/>
          <w:noProof/>
          <w:sz w:val="20"/>
          <w:szCs w:val="20"/>
          <w:vertAlign w:val="superscript"/>
          <w:lang w:val="en-GB"/>
        </w:rPr>
        <w:t>1</w:t>
      </w:r>
    </w:p>
    <w:p w:rsidR="00A57D22" w:rsidRPr="005351BA" w:rsidRDefault="00A57D22" w:rsidP="00EE496F">
      <w:pPr>
        <w:pStyle w:val="NoSpacing"/>
        <w:jc w:val="center"/>
        <w:rPr>
          <w:rFonts w:asciiTheme="majorBidi" w:hAnsiTheme="majorBidi" w:cstheme="majorBidi"/>
          <w:noProof/>
          <w:sz w:val="20"/>
          <w:szCs w:val="20"/>
          <w:lang w:val="en-GB"/>
        </w:rPr>
      </w:pPr>
    </w:p>
    <w:p w:rsidR="00F24424" w:rsidRDefault="00A57D22" w:rsidP="00EE496F">
      <w:pPr>
        <w:pStyle w:val="NoSpacing"/>
        <w:jc w:val="center"/>
        <w:rPr>
          <w:rFonts w:asciiTheme="majorBidi" w:hAnsiTheme="majorBidi" w:cstheme="majorBidi"/>
          <w:i/>
          <w:noProof/>
          <w:sz w:val="18"/>
          <w:szCs w:val="18"/>
          <w:lang w:val="en-GB"/>
        </w:rPr>
      </w:pPr>
      <w:r w:rsidRPr="00F24424">
        <w:rPr>
          <w:rFonts w:asciiTheme="majorBidi" w:hAnsiTheme="majorBidi" w:cstheme="majorBidi"/>
          <w:i/>
          <w:noProof/>
          <w:sz w:val="18"/>
          <w:szCs w:val="18"/>
          <w:vertAlign w:val="superscript"/>
          <w:lang w:val="en-GB"/>
        </w:rPr>
        <w:t>1</w:t>
      </w:r>
      <w:r w:rsidRPr="00F24424">
        <w:rPr>
          <w:rFonts w:asciiTheme="majorBidi" w:hAnsiTheme="majorBidi" w:cstheme="majorBidi"/>
          <w:i/>
          <w:noProof/>
          <w:sz w:val="18"/>
          <w:szCs w:val="18"/>
          <w:lang w:val="en-GB"/>
        </w:rPr>
        <w:t xml:space="preserve">Faculty of Biosciences and Medical Engineering, </w:t>
      </w:r>
    </w:p>
    <w:p w:rsidR="00A57D22" w:rsidRPr="00F24424" w:rsidRDefault="00A57D22" w:rsidP="00F24424">
      <w:pPr>
        <w:pStyle w:val="NoSpacing"/>
        <w:jc w:val="center"/>
        <w:rPr>
          <w:rFonts w:asciiTheme="majorBidi" w:hAnsiTheme="majorBidi" w:cstheme="majorBidi"/>
          <w:i/>
          <w:noProof/>
          <w:sz w:val="18"/>
          <w:szCs w:val="18"/>
          <w:lang w:val="en-GB"/>
        </w:rPr>
      </w:pPr>
      <w:r w:rsidRPr="00F24424">
        <w:rPr>
          <w:rFonts w:asciiTheme="majorBidi" w:hAnsiTheme="majorBidi" w:cstheme="majorBidi"/>
          <w:i/>
          <w:noProof/>
          <w:sz w:val="18"/>
          <w:szCs w:val="18"/>
          <w:lang w:val="en-GB"/>
        </w:rPr>
        <w:t>Universiti Teknologi Malaysia,81310 Skudai, Johor, Malaysia</w:t>
      </w:r>
    </w:p>
    <w:p w:rsidR="00F24424" w:rsidRDefault="00A57D22" w:rsidP="00EE496F">
      <w:pPr>
        <w:pStyle w:val="NoSpacing"/>
        <w:jc w:val="center"/>
        <w:rPr>
          <w:rFonts w:asciiTheme="majorBidi" w:hAnsiTheme="majorBidi" w:cstheme="majorBidi"/>
          <w:i/>
          <w:noProof/>
          <w:sz w:val="18"/>
          <w:szCs w:val="18"/>
          <w:lang w:val="en-GB"/>
        </w:rPr>
      </w:pPr>
      <w:r w:rsidRPr="00F24424">
        <w:rPr>
          <w:rFonts w:asciiTheme="majorBidi" w:hAnsiTheme="majorBidi" w:cstheme="majorBidi"/>
          <w:i/>
          <w:noProof/>
          <w:sz w:val="18"/>
          <w:szCs w:val="18"/>
          <w:vertAlign w:val="superscript"/>
          <w:lang w:val="en-GB"/>
        </w:rPr>
        <w:t>2</w:t>
      </w:r>
      <w:r w:rsidRPr="00F24424">
        <w:rPr>
          <w:rFonts w:asciiTheme="majorBidi" w:hAnsiTheme="majorBidi" w:cstheme="majorBidi"/>
          <w:i/>
          <w:noProof/>
          <w:sz w:val="18"/>
          <w:szCs w:val="18"/>
          <w:lang w:val="en-GB"/>
        </w:rPr>
        <w:t xml:space="preserve">School of Biosciences,Stacey Building, </w:t>
      </w:r>
    </w:p>
    <w:p w:rsidR="00A57D22" w:rsidRPr="00F24424" w:rsidRDefault="00A57D22" w:rsidP="00F24424">
      <w:pPr>
        <w:pStyle w:val="NoSpacing"/>
        <w:jc w:val="center"/>
        <w:rPr>
          <w:rFonts w:asciiTheme="majorBidi" w:hAnsiTheme="majorBidi" w:cstheme="majorBidi"/>
          <w:i/>
          <w:noProof/>
          <w:sz w:val="18"/>
          <w:szCs w:val="18"/>
          <w:lang w:val="en-GB"/>
        </w:rPr>
      </w:pPr>
      <w:r w:rsidRPr="00F24424">
        <w:rPr>
          <w:rFonts w:asciiTheme="majorBidi" w:hAnsiTheme="majorBidi" w:cstheme="majorBidi"/>
          <w:i/>
          <w:noProof/>
          <w:sz w:val="18"/>
          <w:szCs w:val="18"/>
          <w:lang w:val="en-GB"/>
        </w:rPr>
        <w:t>University of Kent, Canterbury,</w:t>
      </w:r>
      <w:r w:rsidR="00F24424">
        <w:rPr>
          <w:rFonts w:asciiTheme="majorBidi" w:hAnsiTheme="majorBidi" w:cstheme="majorBidi"/>
          <w:i/>
          <w:noProof/>
          <w:sz w:val="18"/>
          <w:szCs w:val="18"/>
          <w:lang w:val="en-GB"/>
        </w:rPr>
        <w:t xml:space="preserve"> </w:t>
      </w:r>
      <w:r w:rsidRPr="00F24424">
        <w:rPr>
          <w:rFonts w:asciiTheme="majorBidi" w:hAnsiTheme="majorBidi" w:cstheme="majorBidi"/>
          <w:i/>
          <w:noProof/>
          <w:sz w:val="18"/>
          <w:szCs w:val="18"/>
          <w:lang w:val="en-GB"/>
        </w:rPr>
        <w:t>Kent, CT2 7NJ,United Kingdom</w:t>
      </w:r>
    </w:p>
    <w:p w:rsidR="00A57D22" w:rsidRPr="005351BA" w:rsidRDefault="00A57D22" w:rsidP="00EE496F">
      <w:pPr>
        <w:pStyle w:val="NoSpacing"/>
        <w:jc w:val="center"/>
        <w:rPr>
          <w:rFonts w:asciiTheme="majorBidi" w:hAnsiTheme="majorBidi" w:cstheme="majorBidi"/>
          <w:noProof/>
          <w:sz w:val="18"/>
          <w:szCs w:val="18"/>
          <w:vertAlign w:val="superscript"/>
          <w:lang w:val="en-GB"/>
        </w:rPr>
      </w:pPr>
    </w:p>
    <w:p w:rsidR="0082573D" w:rsidRPr="0082573D" w:rsidRDefault="0082573D" w:rsidP="0082573D">
      <w:pPr>
        <w:pStyle w:val="NoSpacing"/>
        <w:jc w:val="center"/>
        <w:rPr>
          <w:rFonts w:asciiTheme="majorBidi" w:hAnsiTheme="majorBidi" w:cstheme="majorBidi"/>
          <w:i/>
          <w:iCs/>
          <w:sz w:val="18"/>
          <w:szCs w:val="18"/>
          <w:lang w:val="en-GB"/>
        </w:rPr>
      </w:pPr>
      <w:r w:rsidRPr="0082573D">
        <w:rPr>
          <w:rFonts w:asciiTheme="majorBidi" w:hAnsiTheme="majorBidi" w:cstheme="majorBidi"/>
          <w:i/>
          <w:iCs/>
          <w:sz w:val="18"/>
          <w:szCs w:val="18"/>
          <w:lang w:val="en-GB"/>
        </w:rPr>
        <w:t xml:space="preserve">*Corresponding author: atirahasyifa@yahoo.com </w:t>
      </w:r>
    </w:p>
    <w:p w:rsidR="00C36630" w:rsidRPr="00C36630" w:rsidRDefault="00C36630" w:rsidP="00F24424">
      <w:pPr>
        <w:pStyle w:val="NoSpacing"/>
        <w:rPr>
          <w:rFonts w:asciiTheme="majorBidi" w:hAnsiTheme="majorBidi" w:cstheme="majorBidi"/>
          <w:noProof/>
          <w:sz w:val="18"/>
          <w:szCs w:val="18"/>
          <w:lang w:val="en-GB"/>
        </w:rPr>
      </w:pPr>
    </w:p>
    <w:p w:rsidR="00C36630" w:rsidRPr="00F24424" w:rsidRDefault="00A57D22" w:rsidP="00C36630">
      <w:pPr>
        <w:spacing w:after="0" w:line="240" w:lineRule="auto"/>
        <w:jc w:val="center"/>
        <w:rPr>
          <w:rFonts w:asciiTheme="majorBidi" w:hAnsiTheme="majorBidi" w:cstheme="majorBidi"/>
          <w:color w:val="000000"/>
          <w:sz w:val="18"/>
          <w:szCs w:val="18"/>
          <w:lang w:val="en-GB"/>
        </w:rPr>
      </w:pPr>
      <w:r w:rsidRPr="00F24424">
        <w:rPr>
          <w:rFonts w:asciiTheme="majorBidi" w:hAnsiTheme="majorBidi" w:cstheme="majorBidi"/>
          <w:b/>
          <w:color w:val="000000"/>
          <w:sz w:val="18"/>
          <w:szCs w:val="18"/>
          <w:lang w:val="en-GB"/>
        </w:rPr>
        <w:t>Abstract</w:t>
      </w:r>
    </w:p>
    <w:p w:rsidR="00A57D22" w:rsidRPr="00F24424" w:rsidRDefault="00A57D22" w:rsidP="000C07CA">
      <w:pPr>
        <w:spacing w:after="0" w:line="240" w:lineRule="auto"/>
        <w:jc w:val="both"/>
        <w:rPr>
          <w:rFonts w:asciiTheme="majorBidi" w:hAnsiTheme="majorBidi" w:cstheme="majorBidi"/>
          <w:color w:val="000000"/>
          <w:sz w:val="18"/>
          <w:szCs w:val="18"/>
          <w:lang w:val="en-GB"/>
        </w:rPr>
      </w:pPr>
      <w:r w:rsidRPr="00F24424">
        <w:rPr>
          <w:rFonts w:asciiTheme="majorBidi" w:hAnsiTheme="majorBidi" w:cstheme="majorBidi"/>
          <w:color w:val="000000"/>
          <w:sz w:val="18"/>
          <w:szCs w:val="18"/>
          <w:lang w:val="en-GB"/>
        </w:rPr>
        <w:t xml:space="preserve">A marine </w:t>
      </w:r>
      <w:r w:rsidR="00F51675" w:rsidRPr="00F24424">
        <w:rPr>
          <w:rFonts w:asciiTheme="majorBidi" w:hAnsiTheme="majorBidi" w:cstheme="majorBidi"/>
          <w:color w:val="000000"/>
          <w:sz w:val="18"/>
          <w:szCs w:val="18"/>
          <w:lang w:val="en-GB"/>
        </w:rPr>
        <w:t>halophile,</w:t>
      </w:r>
      <w:r w:rsidR="001D0E72" w:rsidRPr="00F24424">
        <w:rPr>
          <w:rFonts w:asciiTheme="majorBidi" w:hAnsiTheme="majorBidi" w:cstheme="majorBidi"/>
          <w:color w:val="000000"/>
          <w:sz w:val="18"/>
          <w:szCs w:val="18"/>
          <w:lang w:val="en-GB"/>
        </w:rPr>
        <w:t xml:space="preserve"> </w:t>
      </w:r>
      <w:r w:rsidR="001D0E72" w:rsidRPr="00F24424">
        <w:rPr>
          <w:rFonts w:asciiTheme="majorBidi" w:hAnsiTheme="majorBidi" w:cstheme="majorBidi"/>
          <w:i/>
          <w:iCs/>
          <w:color w:val="000000"/>
          <w:sz w:val="18"/>
          <w:szCs w:val="18"/>
          <w:lang w:val="en-GB"/>
        </w:rPr>
        <w:t>Halomonas</w:t>
      </w:r>
      <w:r w:rsidRPr="00F24424">
        <w:rPr>
          <w:rFonts w:asciiTheme="majorBidi" w:hAnsiTheme="majorBidi" w:cstheme="majorBidi"/>
          <w:color w:val="000000"/>
          <w:sz w:val="18"/>
          <w:szCs w:val="18"/>
          <w:lang w:val="en-GB"/>
        </w:rPr>
        <w:t xml:space="preserve"> sp. </w:t>
      </w:r>
      <w:r w:rsidR="00084492" w:rsidRPr="00F24424">
        <w:rPr>
          <w:rFonts w:asciiTheme="majorBidi" w:hAnsiTheme="majorBidi" w:cstheme="majorBidi"/>
          <w:color w:val="000000"/>
          <w:sz w:val="18"/>
          <w:szCs w:val="18"/>
          <w:lang w:val="en-GB"/>
        </w:rPr>
        <w:t>s</w:t>
      </w:r>
      <w:r w:rsidRPr="00F24424">
        <w:rPr>
          <w:rFonts w:asciiTheme="majorBidi" w:hAnsiTheme="majorBidi" w:cstheme="majorBidi"/>
          <w:color w:val="000000"/>
          <w:sz w:val="18"/>
          <w:szCs w:val="18"/>
          <w:lang w:val="en-GB"/>
        </w:rPr>
        <w:t>train M3 was isolated from Straits of Johor, Malaysia and produce bacteriocin CC that acts as bacteriostatic agent. Characterisation o</w:t>
      </w:r>
      <w:r w:rsidR="003F0D5D" w:rsidRPr="00F24424">
        <w:rPr>
          <w:rFonts w:asciiTheme="majorBidi" w:hAnsiTheme="majorBidi" w:cstheme="majorBidi"/>
          <w:color w:val="000000"/>
          <w:sz w:val="18"/>
          <w:szCs w:val="18"/>
          <w:lang w:val="en-GB"/>
        </w:rPr>
        <w:t xml:space="preserve">f the bacterium showed that </w:t>
      </w:r>
      <w:r w:rsidRPr="00F24424">
        <w:rPr>
          <w:rFonts w:asciiTheme="majorBidi" w:hAnsiTheme="majorBidi" w:cstheme="majorBidi"/>
          <w:color w:val="000000"/>
          <w:sz w:val="18"/>
          <w:szCs w:val="18"/>
          <w:lang w:val="en-GB"/>
        </w:rPr>
        <w:t xml:space="preserve">optimal growth and bacteriocin production is at ambient temperature, pH of 8-8.5 in nutrient broth medium supplemented with </w:t>
      </w:r>
      <w:r w:rsidRPr="00F24424">
        <w:rPr>
          <w:rFonts w:asciiTheme="majorBidi" w:hAnsiTheme="majorBidi" w:cstheme="majorBidi"/>
          <w:sz w:val="18"/>
          <w:szCs w:val="18"/>
          <w:lang w:val="en-GB"/>
        </w:rPr>
        <w:t xml:space="preserve">2.9% </w:t>
      </w:r>
      <w:r w:rsidRPr="00F24424">
        <w:rPr>
          <w:rFonts w:asciiTheme="majorBidi" w:hAnsiTheme="majorBidi" w:cstheme="majorBidi"/>
          <w:color w:val="000000"/>
          <w:sz w:val="18"/>
          <w:szCs w:val="18"/>
          <w:lang w:val="en-GB"/>
        </w:rPr>
        <w:t xml:space="preserve">w/v </w:t>
      </w:r>
      <w:proofErr w:type="spellStart"/>
      <w:r w:rsidRPr="00F24424">
        <w:rPr>
          <w:rFonts w:asciiTheme="majorBidi" w:hAnsiTheme="majorBidi" w:cstheme="majorBidi"/>
          <w:color w:val="000000"/>
          <w:sz w:val="18"/>
          <w:szCs w:val="18"/>
          <w:lang w:val="en-GB"/>
        </w:rPr>
        <w:t>NaC</w:t>
      </w:r>
      <w:r w:rsidR="006E4A27" w:rsidRPr="00F24424">
        <w:rPr>
          <w:rFonts w:asciiTheme="majorBidi" w:hAnsiTheme="majorBidi" w:cstheme="majorBidi"/>
          <w:color w:val="000000"/>
          <w:sz w:val="18"/>
          <w:szCs w:val="18"/>
          <w:lang w:val="en-GB"/>
        </w:rPr>
        <w:t>I</w:t>
      </w:r>
      <w:proofErr w:type="spellEnd"/>
      <w:r w:rsidRPr="00F24424">
        <w:rPr>
          <w:rFonts w:asciiTheme="majorBidi" w:hAnsiTheme="majorBidi" w:cstheme="majorBidi"/>
          <w:color w:val="000000"/>
          <w:sz w:val="18"/>
          <w:szCs w:val="18"/>
          <w:lang w:val="en-GB"/>
        </w:rPr>
        <w:t xml:space="preserve"> to mimic saltwater</w:t>
      </w:r>
      <w:r w:rsidR="004A44D1" w:rsidRPr="00F24424">
        <w:rPr>
          <w:rFonts w:asciiTheme="majorBidi" w:hAnsiTheme="majorBidi" w:cstheme="majorBidi"/>
          <w:color w:val="000000"/>
          <w:sz w:val="18"/>
          <w:szCs w:val="18"/>
          <w:lang w:val="en-GB"/>
        </w:rPr>
        <w:t xml:space="preserve"> conditions. The </w:t>
      </w:r>
      <w:r w:rsidRPr="00F24424">
        <w:rPr>
          <w:rFonts w:asciiTheme="majorBidi" w:hAnsiTheme="majorBidi" w:cstheme="majorBidi"/>
          <w:color w:val="000000"/>
          <w:sz w:val="18"/>
          <w:szCs w:val="18"/>
          <w:lang w:val="en-GB"/>
        </w:rPr>
        <w:t xml:space="preserve">stability studies indicated that bacteriocin CC is heat-labile </w:t>
      </w:r>
      <w:r w:rsidR="00687217" w:rsidRPr="00F24424">
        <w:rPr>
          <w:rFonts w:asciiTheme="majorBidi" w:hAnsiTheme="majorBidi" w:cstheme="majorBidi"/>
          <w:color w:val="000000"/>
          <w:sz w:val="18"/>
          <w:szCs w:val="18"/>
          <w:lang w:val="en-GB"/>
        </w:rPr>
        <w:t>(</w:t>
      </w:r>
      <w:r w:rsidRPr="00F24424">
        <w:rPr>
          <w:rFonts w:asciiTheme="majorBidi" w:hAnsiTheme="majorBidi" w:cstheme="majorBidi"/>
          <w:color w:val="000000"/>
          <w:sz w:val="18"/>
          <w:szCs w:val="18"/>
          <w:lang w:val="en-GB"/>
        </w:rPr>
        <w:t>35°C-5</w:t>
      </w:r>
      <w:r w:rsidR="002F56C5" w:rsidRPr="00F24424">
        <w:rPr>
          <w:rFonts w:asciiTheme="majorBidi" w:hAnsiTheme="majorBidi" w:cstheme="majorBidi"/>
          <w:color w:val="000000"/>
          <w:sz w:val="18"/>
          <w:szCs w:val="18"/>
          <w:lang w:val="en-GB"/>
        </w:rPr>
        <w:t>0°C</w:t>
      </w:r>
      <w:r w:rsidR="00687217" w:rsidRPr="00F24424">
        <w:rPr>
          <w:rFonts w:asciiTheme="majorBidi" w:hAnsiTheme="majorBidi" w:cstheme="majorBidi"/>
          <w:color w:val="000000"/>
          <w:sz w:val="18"/>
          <w:szCs w:val="18"/>
          <w:lang w:val="en-GB"/>
        </w:rPr>
        <w:t>)</w:t>
      </w:r>
      <w:r w:rsidR="002F56C5" w:rsidRPr="00F24424">
        <w:rPr>
          <w:rFonts w:asciiTheme="majorBidi" w:hAnsiTheme="majorBidi" w:cstheme="majorBidi"/>
          <w:color w:val="000000"/>
          <w:sz w:val="18"/>
          <w:szCs w:val="18"/>
          <w:lang w:val="en-GB"/>
        </w:rPr>
        <w:t xml:space="preserve"> and was </w:t>
      </w:r>
      <w:r w:rsidRPr="00F24424">
        <w:rPr>
          <w:rFonts w:asciiTheme="majorBidi" w:hAnsiTheme="majorBidi" w:cstheme="majorBidi"/>
          <w:color w:val="000000"/>
          <w:sz w:val="18"/>
          <w:szCs w:val="18"/>
          <w:lang w:val="en-GB"/>
        </w:rPr>
        <w:t xml:space="preserve">stable over 2 years when stored in 0.02M </w:t>
      </w:r>
      <w:proofErr w:type="spellStart"/>
      <w:r w:rsidRPr="00F24424">
        <w:rPr>
          <w:rFonts w:asciiTheme="majorBidi" w:hAnsiTheme="majorBidi" w:cstheme="majorBidi"/>
          <w:color w:val="000000"/>
          <w:sz w:val="18"/>
          <w:szCs w:val="18"/>
          <w:lang w:val="en-GB"/>
        </w:rPr>
        <w:t>Tris</w:t>
      </w:r>
      <w:proofErr w:type="spellEnd"/>
      <w:r w:rsidRPr="00F24424">
        <w:rPr>
          <w:rFonts w:asciiTheme="majorBidi" w:hAnsiTheme="majorBidi" w:cstheme="majorBidi"/>
          <w:color w:val="000000"/>
          <w:sz w:val="18"/>
          <w:szCs w:val="18"/>
          <w:lang w:val="en-GB"/>
        </w:rPr>
        <w:t xml:space="preserve">-HCI with 30-60% glycerol at 4°C. A loss of activity was detected </w:t>
      </w:r>
      <w:r w:rsidR="00E05FA0" w:rsidRPr="00F24424">
        <w:rPr>
          <w:rFonts w:asciiTheme="majorBidi" w:hAnsiTheme="majorBidi" w:cstheme="majorBidi"/>
          <w:color w:val="000000"/>
          <w:sz w:val="18"/>
          <w:szCs w:val="18"/>
          <w:lang w:val="en-GB"/>
        </w:rPr>
        <w:t>after</w:t>
      </w:r>
      <w:r w:rsidRPr="00F24424">
        <w:rPr>
          <w:rFonts w:asciiTheme="majorBidi" w:hAnsiTheme="majorBidi" w:cstheme="majorBidi"/>
          <w:color w:val="000000"/>
          <w:sz w:val="18"/>
          <w:szCs w:val="18"/>
          <w:lang w:val="en-GB"/>
        </w:rPr>
        <w:t xml:space="preserve"> proteolytic enzymes </w:t>
      </w:r>
      <w:r w:rsidR="00F361F6" w:rsidRPr="00F24424">
        <w:rPr>
          <w:rFonts w:asciiTheme="majorBidi" w:hAnsiTheme="majorBidi" w:cstheme="majorBidi"/>
          <w:color w:val="000000"/>
          <w:sz w:val="18"/>
          <w:szCs w:val="18"/>
          <w:lang w:val="en-GB"/>
        </w:rPr>
        <w:t>treatment</w:t>
      </w:r>
      <w:r w:rsidR="00011F55" w:rsidRPr="00F24424">
        <w:rPr>
          <w:rFonts w:asciiTheme="majorBidi" w:hAnsiTheme="majorBidi" w:cstheme="majorBidi"/>
          <w:color w:val="000000"/>
          <w:sz w:val="18"/>
          <w:szCs w:val="18"/>
          <w:lang w:val="en-GB"/>
        </w:rPr>
        <w:t>,</w:t>
      </w:r>
      <w:r w:rsidR="00F361F6" w:rsidRPr="00F24424">
        <w:rPr>
          <w:rFonts w:asciiTheme="majorBidi" w:hAnsiTheme="majorBidi" w:cstheme="majorBidi"/>
          <w:color w:val="000000"/>
          <w:sz w:val="18"/>
          <w:szCs w:val="18"/>
          <w:lang w:val="en-GB"/>
        </w:rPr>
        <w:t xml:space="preserve"> indicating</w:t>
      </w:r>
      <w:r w:rsidRPr="00F24424">
        <w:rPr>
          <w:rFonts w:asciiTheme="majorBidi" w:hAnsiTheme="majorBidi" w:cstheme="majorBidi"/>
          <w:color w:val="000000"/>
          <w:sz w:val="18"/>
          <w:szCs w:val="18"/>
          <w:lang w:val="en-GB"/>
        </w:rPr>
        <w:t xml:space="preserve"> the proteinaceous nature of the antimicrobial compound. The amino acid sequence of bacteriocin CC was obtained by Edman degradation and MALDI-TOF analysis</w:t>
      </w:r>
      <w:r w:rsidR="00B41EA3" w:rsidRPr="00F24424">
        <w:rPr>
          <w:rFonts w:asciiTheme="majorBidi" w:hAnsiTheme="majorBidi" w:cstheme="majorBidi"/>
          <w:color w:val="000000"/>
          <w:sz w:val="18"/>
          <w:szCs w:val="18"/>
          <w:lang w:val="en-GB"/>
        </w:rPr>
        <w:t>, showed the characteristic sequence of a DING protein (</w:t>
      </w:r>
      <w:r w:rsidRPr="00F24424">
        <w:rPr>
          <w:rFonts w:asciiTheme="majorBidi" w:hAnsiTheme="majorBidi" w:cstheme="majorBidi"/>
          <w:color w:val="000000"/>
          <w:sz w:val="18"/>
          <w:szCs w:val="18"/>
          <w:lang w:val="en-GB"/>
        </w:rPr>
        <w:t>D-I-N-G-G-G-A-T-L-P-Q-A-L-Y-Q</w:t>
      </w:r>
      <w:r w:rsidR="00B41EA3" w:rsidRPr="00F24424">
        <w:rPr>
          <w:rFonts w:asciiTheme="majorBidi" w:hAnsiTheme="majorBidi" w:cstheme="majorBidi"/>
          <w:color w:val="000000"/>
          <w:sz w:val="18"/>
          <w:szCs w:val="18"/>
          <w:lang w:val="en-GB"/>
        </w:rPr>
        <w:t>)</w:t>
      </w:r>
      <w:r w:rsidR="00F51675" w:rsidRPr="00F24424">
        <w:rPr>
          <w:rFonts w:asciiTheme="majorBidi" w:hAnsiTheme="majorBidi" w:cstheme="majorBidi"/>
          <w:color w:val="000000"/>
          <w:sz w:val="18"/>
          <w:szCs w:val="18"/>
          <w:lang w:val="en-GB"/>
        </w:rPr>
        <w:t xml:space="preserve"> in size 38.9-kDa  at </w:t>
      </w:r>
      <w:proofErr w:type="spellStart"/>
      <w:r w:rsidR="00F51675" w:rsidRPr="00F24424">
        <w:rPr>
          <w:rFonts w:asciiTheme="majorBidi" w:hAnsiTheme="majorBidi" w:cstheme="majorBidi"/>
          <w:color w:val="000000"/>
          <w:sz w:val="18"/>
          <w:szCs w:val="18"/>
          <w:lang w:val="en-GB"/>
        </w:rPr>
        <w:t>pI</w:t>
      </w:r>
      <w:proofErr w:type="spellEnd"/>
      <w:r w:rsidR="00F51675" w:rsidRPr="00F24424">
        <w:rPr>
          <w:rFonts w:asciiTheme="majorBidi" w:hAnsiTheme="majorBidi" w:cstheme="majorBidi"/>
          <w:color w:val="000000"/>
          <w:sz w:val="18"/>
          <w:szCs w:val="18"/>
          <w:lang w:val="en-GB"/>
        </w:rPr>
        <w:t xml:space="preserve"> of 6.8</w:t>
      </w:r>
      <w:r w:rsidRPr="00F24424">
        <w:rPr>
          <w:rFonts w:asciiTheme="majorBidi" w:hAnsiTheme="majorBidi" w:cstheme="majorBidi"/>
          <w:color w:val="000000"/>
          <w:sz w:val="18"/>
          <w:szCs w:val="18"/>
          <w:lang w:val="en-GB"/>
        </w:rPr>
        <w:t xml:space="preserve">. These proteins constitute a conserved and widely distributed set of proteins found in </w:t>
      </w:r>
      <w:r w:rsidR="00DE6168" w:rsidRPr="00F24424">
        <w:rPr>
          <w:rFonts w:asciiTheme="majorBidi" w:hAnsiTheme="majorBidi" w:cstheme="majorBidi"/>
          <w:color w:val="000000"/>
          <w:sz w:val="18"/>
          <w:szCs w:val="18"/>
          <w:lang w:val="en-GB"/>
        </w:rPr>
        <w:t>all kingdoms</w:t>
      </w:r>
      <w:r w:rsidRPr="00F24424">
        <w:rPr>
          <w:rFonts w:asciiTheme="majorBidi" w:hAnsiTheme="majorBidi" w:cstheme="majorBidi"/>
          <w:color w:val="000000"/>
          <w:sz w:val="18"/>
          <w:szCs w:val="18"/>
          <w:lang w:val="en-GB"/>
        </w:rPr>
        <w:t xml:space="preserve"> </w:t>
      </w:r>
      <w:r w:rsidR="00DE6168" w:rsidRPr="00F24424">
        <w:rPr>
          <w:rFonts w:asciiTheme="majorBidi" w:hAnsiTheme="majorBidi" w:cstheme="majorBidi"/>
          <w:color w:val="000000"/>
          <w:sz w:val="18"/>
          <w:szCs w:val="18"/>
          <w:lang w:val="en-GB"/>
        </w:rPr>
        <w:t>with</w:t>
      </w:r>
      <w:r w:rsidRPr="00F24424">
        <w:rPr>
          <w:rFonts w:asciiTheme="majorBidi" w:hAnsiTheme="majorBidi" w:cstheme="majorBidi"/>
          <w:color w:val="000000"/>
          <w:sz w:val="18"/>
          <w:szCs w:val="18"/>
          <w:lang w:val="en-GB"/>
        </w:rPr>
        <w:t xml:space="preserve"> ligand-binding activities</w:t>
      </w:r>
      <w:r w:rsidR="002F07AA" w:rsidRPr="00F24424">
        <w:rPr>
          <w:rFonts w:asciiTheme="majorBidi" w:hAnsiTheme="majorBidi" w:cstheme="majorBidi"/>
          <w:color w:val="000000"/>
          <w:sz w:val="18"/>
          <w:szCs w:val="18"/>
          <w:lang w:val="en-GB"/>
        </w:rPr>
        <w:t xml:space="preserve"> </w:t>
      </w:r>
      <w:r w:rsidR="000C07CA" w:rsidRPr="00F24424">
        <w:rPr>
          <w:rFonts w:asciiTheme="majorBidi" w:hAnsiTheme="majorBidi" w:cstheme="majorBidi"/>
          <w:color w:val="000000"/>
          <w:sz w:val="18"/>
          <w:szCs w:val="18"/>
          <w:lang w:val="en-GB"/>
        </w:rPr>
        <w:t>and</w:t>
      </w:r>
      <w:r w:rsidR="002F07AA" w:rsidRPr="00F24424">
        <w:rPr>
          <w:rFonts w:asciiTheme="majorBidi" w:hAnsiTheme="majorBidi" w:cstheme="majorBidi"/>
          <w:color w:val="000000"/>
          <w:sz w:val="18"/>
          <w:szCs w:val="18"/>
          <w:lang w:val="en-GB"/>
        </w:rPr>
        <w:t xml:space="preserve"> hydrolytic enzyme</w:t>
      </w:r>
      <w:r w:rsidRPr="00F24424">
        <w:rPr>
          <w:rFonts w:asciiTheme="majorBidi" w:hAnsiTheme="majorBidi" w:cstheme="majorBidi"/>
          <w:color w:val="000000"/>
          <w:sz w:val="18"/>
          <w:szCs w:val="18"/>
          <w:lang w:val="en-GB"/>
        </w:rPr>
        <w:t xml:space="preserve">, suggesting a possible role in cell </w:t>
      </w:r>
      <w:r w:rsidR="009A47BE" w:rsidRPr="00F24424">
        <w:rPr>
          <w:rFonts w:asciiTheme="majorBidi" w:hAnsiTheme="majorBidi" w:cstheme="majorBidi"/>
          <w:color w:val="000000"/>
          <w:sz w:val="18"/>
          <w:szCs w:val="18"/>
          <w:lang w:val="en-GB"/>
        </w:rPr>
        <w:t>signalling</w:t>
      </w:r>
      <w:r w:rsidRPr="00F24424">
        <w:rPr>
          <w:rFonts w:asciiTheme="majorBidi" w:hAnsiTheme="majorBidi" w:cstheme="majorBidi"/>
          <w:color w:val="000000"/>
          <w:sz w:val="18"/>
          <w:szCs w:val="18"/>
          <w:lang w:val="en-GB"/>
        </w:rPr>
        <w:t xml:space="preserve"> and </w:t>
      </w:r>
      <w:r w:rsidR="008F21D3" w:rsidRPr="00F24424">
        <w:rPr>
          <w:rFonts w:asciiTheme="majorBidi" w:hAnsiTheme="majorBidi" w:cstheme="majorBidi"/>
          <w:color w:val="000000"/>
          <w:sz w:val="18"/>
          <w:szCs w:val="18"/>
          <w:lang w:val="en-GB"/>
        </w:rPr>
        <w:t xml:space="preserve">bio </w:t>
      </w:r>
      <w:r w:rsidR="00DE6168" w:rsidRPr="00F24424">
        <w:rPr>
          <w:rFonts w:asciiTheme="majorBidi" w:hAnsiTheme="majorBidi" w:cstheme="majorBidi"/>
          <w:color w:val="000000"/>
          <w:sz w:val="18"/>
          <w:szCs w:val="18"/>
          <w:lang w:val="en-GB"/>
        </w:rPr>
        <w:t xml:space="preserve">mineralization </w:t>
      </w:r>
      <w:r w:rsidRPr="00F24424">
        <w:rPr>
          <w:rFonts w:asciiTheme="majorBidi" w:hAnsiTheme="majorBidi" w:cstheme="majorBidi"/>
          <w:color w:val="000000"/>
          <w:sz w:val="18"/>
          <w:szCs w:val="18"/>
          <w:lang w:val="en-GB"/>
        </w:rPr>
        <w:t xml:space="preserve">in DING isolates. </w:t>
      </w:r>
      <w:r w:rsidR="00ED1AF2" w:rsidRPr="00F24424">
        <w:rPr>
          <w:rFonts w:asciiTheme="majorBidi" w:hAnsiTheme="majorBidi" w:cstheme="majorBidi"/>
          <w:color w:val="000000"/>
          <w:sz w:val="18"/>
          <w:szCs w:val="18"/>
          <w:lang w:val="en-GB"/>
        </w:rPr>
        <w:t xml:space="preserve">Intriguingly, </w:t>
      </w:r>
      <w:r w:rsidRPr="00F24424">
        <w:rPr>
          <w:rFonts w:asciiTheme="majorBidi" w:hAnsiTheme="majorBidi" w:cstheme="majorBidi"/>
          <w:color w:val="000000"/>
          <w:sz w:val="18"/>
          <w:szCs w:val="18"/>
          <w:lang w:val="en-GB"/>
        </w:rPr>
        <w:t xml:space="preserve">DING proteins </w:t>
      </w:r>
      <w:r w:rsidR="00F51675" w:rsidRPr="00F24424">
        <w:rPr>
          <w:rFonts w:asciiTheme="majorBidi" w:hAnsiTheme="majorBidi" w:cstheme="majorBidi"/>
          <w:color w:val="000000"/>
          <w:sz w:val="18"/>
          <w:szCs w:val="18"/>
          <w:lang w:val="en-GB"/>
        </w:rPr>
        <w:t xml:space="preserve">also </w:t>
      </w:r>
      <w:r w:rsidRPr="00F24424">
        <w:rPr>
          <w:rFonts w:asciiTheme="majorBidi" w:hAnsiTheme="majorBidi" w:cstheme="majorBidi"/>
          <w:color w:val="000000"/>
          <w:sz w:val="18"/>
          <w:szCs w:val="18"/>
          <w:lang w:val="en-GB"/>
        </w:rPr>
        <w:t>have been involved as an anti-tumour agent in humans. Th</w:t>
      </w:r>
      <w:r w:rsidR="00ED1AF2" w:rsidRPr="00F24424">
        <w:rPr>
          <w:rFonts w:asciiTheme="majorBidi" w:hAnsiTheme="majorBidi" w:cstheme="majorBidi"/>
          <w:color w:val="000000"/>
          <w:sz w:val="18"/>
          <w:szCs w:val="18"/>
          <w:lang w:val="en-GB"/>
        </w:rPr>
        <w:t>u</w:t>
      </w:r>
      <w:r w:rsidRPr="00F24424">
        <w:rPr>
          <w:rFonts w:asciiTheme="majorBidi" w:hAnsiTheme="majorBidi" w:cstheme="majorBidi"/>
          <w:color w:val="000000"/>
          <w:sz w:val="18"/>
          <w:szCs w:val="18"/>
          <w:lang w:val="en-GB"/>
        </w:rPr>
        <w:t>s, bacteriocin</w:t>
      </w:r>
      <w:r w:rsidR="00ED1AF2" w:rsidRPr="00F24424">
        <w:rPr>
          <w:rFonts w:asciiTheme="majorBidi" w:hAnsiTheme="majorBidi" w:cstheme="majorBidi"/>
          <w:color w:val="000000"/>
          <w:sz w:val="18"/>
          <w:szCs w:val="18"/>
          <w:lang w:val="en-GB"/>
        </w:rPr>
        <w:t xml:space="preserve"> CC</w:t>
      </w:r>
      <w:r w:rsidRPr="00F24424">
        <w:rPr>
          <w:rFonts w:asciiTheme="majorBidi" w:hAnsiTheme="majorBidi" w:cstheme="majorBidi"/>
          <w:color w:val="000000"/>
          <w:sz w:val="18"/>
          <w:szCs w:val="18"/>
          <w:lang w:val="en-GB"/>
        </w:rPr>
        <w:t xml:space="preserve"> as DING protein </w:t>
      </w:r>
      <w:r w:rsidR="00ED1AF2" w:rsidRPr="00F24424">
        <w:rPr>
          <w:rFonts w:asciiTheme="majorBidi" w:hAnsiTheme="majorBidi" w:cstheme="majorBidi"/>
          <w:color w:val="000000"/>
          <w:sz w:val="18"/>
          <w:szCs w:val="18"/>
          <w:lang w:val="en-GB"/>
        </w:rPr>
        <w:t>family</w:t>
      </w:r>
      <w:r w:rsidRPr="00F24424">
        <w:rPr>
          <w:rFonts w:asciiTheme="majorBidi" w:hAnsiTheme="majorBidi" w:cstheme="majorBidi"/>
          <w:color w:val="000000"/>
          <w:sz w:val="18"/>
          <w:szCs w:val="18"/>
          <w:lang w:val="en-GB"/>
        </w:rPr>
        <w:t xml:space="preserve"> </w:t>
      </w:r>
      <w:r w:rsidR="00655826" w:rsidRPr="00F24424">
        <w:rPr>
          <w:rFonts w:asciiTheme="majorBidi" w:hAnsiTheme="majorBidi" w:cstheme="majorBidi"/>
          <w:color w:val="000000"/>
          <w:sz w:val="18"/>
          <w:szCs w:val="18"/>
          <w:lang w:val="en-GB"/>
        </w:rPr>
        <w:t xml:space="preserve">members </w:t>
      </w:r>
      <w:r w:rsidR="008B0611" w:rsidRPr="00F24424">
        <w:rPr>
          <w:rFonts w:asciiTheme="majorBidi" w:hAnsiTheme="majorBidi" w:cstheme="majorBidi"/>
          <w:color w:val="000000"/>
          <w:sz w:val="18"/>
          <w:szCs w:val="18"/>
          <w:lang w:val="en-GB"/>
        </w:rPr>
        <w:t xml:space="preserve">should be </w:t>
      </w:r>
      <w:r w:rsidRPr="00F24424">
        <w:rPr>
          <w:rFonts w:asciiTheme="majorBidi" w:hAnsiTheme="majorBidi" w:cstheme="majorBidi"/>
          <w:color w:val="000000"/>
          <w:sz w:val="18"/>
          <w:szCs w:val="18"/>
          <w:lang w:val="en-GB"/>
        </w:rPr>
        <w:t>further</w:t>
      </w:r>
      <w:r w:rsidR="00F24424">
        <w:rPr>
          <w:rFonts w:asciiTheme="majorBidi" w:hAnsiTheme="majorBidi" w:cstheme="majorBidi"/>
          <w:color w:val="000000"/>
          <w:sz w:val="18"/>
          <w:szCs w:val="18"/>
          <w:lang w:val="en-GB"/>
        </w:rPr>
        <w:t xml:space="preserve"> studied to investigate its </w:t>
      </w:r>
      <w:r w:rsidR="008B0611" w:rsidRPr="00F24424">
        <w:rPr>
          <w:rFonts w:asciiTheme="majorBidi" w:hAnsiTheme="majorBidi" w:cstheme="majorBidi"/>
          <w:color w:val="000000"/>
          <w:sz w:val="18"/>
          <w:szCs w:val="18"/>
          <w:lang w:val="en-GB"/>
        </w:rPr>
        <w:t xml:space="preserve">potential </w:t>
      </w:r>
      <w:r w:rsidRPr="00F24424">
        <w:rPr>
          <w:rFonts w:asciiTheme="majorBidi" w:hAnsiTheme="majorBidi" w:cstheme="majorBidi"/>
          <w:color w:val="000000"/>
          <w:sz w:val="18"/>
          <w:szCs w:val="18"/>
          <w:lang w:val="en-GB"/>
        </w:rPr>
        <w:t>as a novel antimicrobial agent.</w:t>
      </w:r>
    </w:p>
    <w:p w:rsidR="00A57D22" w:rsidRPr="00F24424" w:rsidRDefault="00A57D22" w:rsidP="00EE496F">
      <w:pPr>
        <w:spacing w:after="0" w:line="240" w:lineRule="auto"/>
        <w:jc w:val="both"/>
        <w:rPr>
          <w:rFonts w:asciiTheme="majorBidi" w:hAnsiTheme="majorBidi" w:cstheme="majorBidi"/>
          <w:color w:val="000000"/>
          <w:sz w:val="18"/>
          <w:szCs w:val="18"/>
          <w:lang w:val="en-GB"/>
        </w:rPr>
      </w:pPr>
    </w:p>
    <w:p w:rsidR="00A57D22" w:rsidRPr="00F24424" w:rsidRDefault="00A57D22" w:rsidP="00EE496F">
      <w:pPr>
        <w:spacing w:after="0" w:line="240" w:lineRule="auto"/>
        <w:jc w:val="both"/>
        <w:rPr>
          <w:rFonts w:asciiTheme="majorBidi" w:hAnsiTheme="majorBidi" w:cstheme="majorBidi"/>
          <w:color w:val="000000"/>
          <w:sz w:val="18"/>
          <w:szCs w:val="18"/>
          <w:lang w:val="en-GB"/>
        </w:rPr>
      </w:pPr>
      <w:r w:rsidRPr="00F24424">
        <w:rPr>
          <w:rFonts w:asciiTheme="majorBidi" w:hAnsiTheme="majorBidi" w:cstheme="majorBidi"/>
          <w:b/>
          <w:color w:val="000000"/>
          <w:sz w:val="18"/>
          <w:szCs w:val="18"/>
          <w:lang w:val="en-GB"/>
        </w:rPr>
        <w:t>Keywords</w:t>
      </w:r>
      <w:r w:rsidRPr="00F24424">
        <w:rPr>
          <w:rFonts w:asciiTheme="majorBidi" w:hAnsiTheme="majorBidi" w:cstheme="majorBidi"/>
          <w:color w:val="000000"/>
          <w:sz w:val="18"/>
          <w:szCs w:val="18"/>
          <w:lang w:val="en-GB"/>
        </w:rPr>
        <w:t xml:space="preserve">: Antimicrobial activity, Bacteriocin, DING protein, </w:t>
      </w:r>
      <w:r w:rsidRPr="00F24424">
        <w:rPr>
          <w:rFonts w:asciiTheme="majorBidi" w:hAnsiTheme="majorBidi" w:cstheme="majorBidi"/>
          <w:i/>
          <w:iCs/>
          <w:color w:val="000000"/>
          <w:sz w:val="18"/>
          <w:szCs w:val="18"/>
          <w:lang w:val="en-GB"/>
        </w:rPr>
        <w:t>Halomonas</w:t>
      </w:r>
      <w:r w:rsidRPr="00F24424">
        <w:rPr>
          <w:rFonts w:asciiTheme="majorBidi" w:hAnsiTheme="majorBidi" w:cstheme="majorBidi"/>
          <w:color w:val="000000"/>
          <w:sz w:val="18"/>
          <w:szCs w:val="18"/>
          <w:lang w:val="en-GB"/>
        </w:rPr>
        <w:t xml:space="preserve"> sp. Strain M3</w:t>
      </w:r>
    </w:p>
    <w:p w:rsidR="00A57D22" w:rsidRDefault="00A57D22" w:rsidP="00EE496F">
      <w:pPr>
        <w:spacing w:after="0" w:line="240" w:lineRule="auto"/>
        <w:jc w:val="both"/>
        <w:rPr>
          <w:rFonts w:asciiTheme="majorBidi" w:hAnsiTheme="majorBidi" w:cstheme="majorBidi"/>
          <w:color w:val="000000"/>
          <w:lang w:val="en-GB"/>
        </w:rPr>
      </w:pPr>
    </w:p>
    <w:p w:rsidR="00C36630" w:rsidRPr="00F24424" w:rsidRDefault="00C36630" w:rsidP="00C36630">
      <w:pPr>
        <w:spacing w:after="0" w:line="240" w:lineRule="auto"/>
        <w:jc w:val="center"/>
        <w:rPr>
          <w:rFonts w:asciiTheme="majorBidi" w:hAnsiTheme="majorBidi" w:cstheme="majorBidi"/>
          <w:color w:val="000000"/>
          <w:sz w:val="18"/>
          <w:szCs w:val="18"/>
          <w:lang w:val="en-GB"/>
        </w:rPr>
      </w:pPr>
      <w:proofErr w:type="spellStart"/>
      <w:r w:rsidRPr="00F24424">
        <w:rPr>
          <w:rFonts w:asciiTheme="majorBidi" w:hAnsiTheme="majorBidi" w:cstheme="majorBidi"/>
          <w:b/>
          <w:color w:val="000000"/>
          <w:sz w:val="18"/>
          <w:szCs w:val="18"/>
          <w:lang w:val="en-GB"/>
        </w:rPr>
        <w:t>Abstrak</w:t>
      </w:r>
      <w:proofErr w:type="spellEnd"/>
    </w:p>
    <w:p w:rsidR="00C36630" w:rsidRPr="00F24424" w:rsidRDefault="00CC618A" w:rsidP="000C07CA">
      <w:pPr>
        <w:spacing w:after="0" w:line="240" w:lineRule="auto"/>
        <w:jc w:val="both"/>
        <w:rPr>
          <w:rFonts w:asciiTheme="majorBidi" w:hAnsiTheme="majorBidi" w:cstheme="majorBidi"/>
          <w:color w:val="000000"/>
          <w:sz w:val="18"/>
          <w:szCs w:val="18"/>
          <w:lang w:val="en-GB"/>
        </w:rPr>
      </w:pPr>
      <w:proofErr w:type="spellStart"/>
      <w:r w:rsidRPr="00F24424">
        <w:rPr>
          <w:rFonts w:asciiTheme="majorBidi" w:hAnsiTheme="majorBidi" w:cstheme="majorBidi"/>
          <w:color w:val="000000"/>
          <w:sz w:val="18"/>
          <w:szCs w:val="18"/>
          <w:lang w:val="en-GB"/>
        </w:rPr>
        <w:t>Sejenis</w:t>
      </w:r>
      <w:proofErr w:type="spellEnd"/>
      <w:r w:rsidRPr="00F24424">
        <w:rPr>
          <w:rFonts w:asciiTheme="majorBidi" w:hAnsiTheme="majorBidi" w:cstheme="majorBidi"/>
          <w:color w:val="000000"/>
          <w:sz w:val="18"/>
          <w:szCs w:val="18"/>
          <w:lang w:val="en-GB"/>
        </w:rPr>
        <w:t xml:space="preserve"> </w:t>
      </w:r>
      <w:proofErr w:type="spellStart"/>
      <w:r w:rsidR="00044EBA" w:rsidRPr="00F24424">
        <w:rPr>
          <w:rFonts w:asciiTheme="majorBidi" w:hAnsiTheme="majorBidi" w:cstheme="majorBidi"/>
          <w:color w:val="000000"/>
          <w:sz w:val="18"/>
          <w:szCs w:val="18"/>
          <w:lang w:val="en-GB"/>
        </w:rPr>
        <w:t>halofil</w:t>
      </w:r>
      <w:proofErr w:type="spellEnd"/>
      <w:r w:rsidRPr="00F24424">
        <w:rPr>
          <w:rFonts w:asciiTheme="majorBidi" w:hAnsiTheme="majorBidi" w:cstheme="majorBidi"/>
          <w:color w:val="000000"/>
          <w:sz w:val="18"/>
          <w:szCs w:val="18"/>
          <w:lang w:val="en-GB"/>
        </w:rPr>
        <w:t xml:space="preserve"> </w:t>
      </w:r>
      <w:proofErr w:type="spellStart"/>
      <w:proofErr w:type="gramStart"/>
      <w:r w:rsidRPr="00F24424">
        <w:rPr>
          <w:rFonts w:asciiTheme="majorBidi" w:hAnsiTheme="majorBidi" w:cstheme="majorBidi"/>
          <w:color w:val="000000"/>
          <w:sz w:val="18"/>
          <w:szCs w:val="18"/>
          <w:lang w:val="en-GB"/>
        </w:rPr>
        <w:t>marin</w:t>
      </w:r>
      <w:proofErr w:type="spellEnd"/>
      <w:proofErr w:type="gramEnd"/>
      <w:r w:rsidRPr="00F24424">
        <w:rPr>
          <w:rFonts w:asciiTheme="majorBidi" w:hAnsiTheme="majorBidi" w:cstheme="majorBidi"/>
          <w:color w:val="000000"/>
          <w:sz w:val="18"/>
          <w:szCs w:val="18"/>
          <w:lang w:val="en-GB"/>
        </w:rPr>
        <w:t xml:space="preserve"> </w:t>
      </w:r>
      <w:proofErr w:type="spellStart"/>
      <w:r w:rsidR="00C36630" w:rsidRPr="00F24424">
        <w:rPr>
          <w:rFonts w:asciiTheme="majorBidi" w:hAnsiTheme="majorBidi" w:cstheme="majorBidi"/>
          <w:i/>
          <w:iCs/>
          <w:color w:val="000000"/>
          <w:sz w:val="18"/>
          <w:szCs w:val="18"/>
          <w:lang w:val="en-GB"/>
        </w:rPr>
        <w:t>Halomonas</w:t>
      </w:r>
      <w:proofErr w:type="spellEnd"/>
      <w:r w:rsidRPr="00F24424">
        <w:rPr>
          <w:rFonts w:asciiTheme="majorBidi" w:hAnsiTheme="majorBidi" w:cstheme="majorBidi"/>
          <w:color w:val="000000"/>
          <w:sz w:val="18"/>
          <w:szCs w:val="18"/>
          <w:lang w:val="en-GB"/>
        </w:rPr>
        <w:t xml:space="preserve"> sp. </w:t>
      </w:r>
      <w:r w:rsidR="00084492" w:rsidRPr="00F24424">
        <w:rPr>
          <w:rFonts w:asciiTheme="majorBidi" w:hAnsiTheme="majorBidi" w:cstheme="majorBidi"/>
          <w:color w:val="000000"/>
          <w:sz w:val="18"/>
          <w:szCs w:val="18"/>
          <w:lang w:val="en-GB"/>
        </w:rPr>
        <w:t>s</w:t>
      </w:r>
      <w:r w:rsidR="001806DA" w:rsidRPr="00F24424">
        <w:rPr>
          <w:rFonts w:asciiTheme="majorBidi" w:hAnsiTheme="majorBidi" w:cstheme="majorBidi"/>
          <w:color w:val="000000"/>
          <w:sz w:val="18"/>
          <w:szCs w:val="18"/>
          <w:lang w:val="en-GB"/>
        </w:rPr>
        <w:t>train</w:t>
      </w:r>
      <w:r w:rsidR="00C36630" w:rsidRPr="00F24424">
        <w:rPr>
          <w:rFonts w:asciiTheme="majorBidi" w:hAnsiTheme="majorBidi" w:cstheme="majorBidi"/>
          <w:color w:val="000000"/>
          <w:sz w:val="18"/>
          <w:szCs w:val="18"/>
          <w:lang w:val="en-GB"/>
        </w:rPr>
        <w:t xml:space="preserve"> M3 </w:t>
      </w:r>
      <w:proofErr w:type="spellStart"/>
      <w:r w:rsidRPr="00F24424">
        <w:rPr>
          <w:rFonts w:asciiTheme="majorBidi" w:hAnsiTheme="majorBidi" w:cstheme="majorBidi"/>
          <w:color w:val="000000"/>
          <w:sz w:val="18"/>
          <w:szCs w:val="18"/>
          <w:lang w:val="en-GB"/>
        </w:rPr>
        <w:t>telah</w:t>
      </w:r>
      <w:proofErr w:type="spellEnd"/>
      <w:r w:rsidRPr="00F24424">
        <w:rPr>
          <w:rFonts w:asciiTheme="majorBidi" w:hAnsiTheme="majorBidi" w:cstheme="majorBidi"/>
          <w:color w:val="000000"/>
          <w:sz w:val="18"/>
          <w:szCs w:val="18"/>
          <w:lang w:val="en-GB"/>
        </w:rPr>
        <w:t xml:space="preserve"> </w:t>
      </w:r>
      <w:proofErr w:type="spellStart"/>
      <w:r w:rsidRPr="00F24424">
        <w:rPr>
          <w:rFonts w:asciiTheme="majorBidi" w:hAnsiTheme="majorBidi" w:cstheme="majorBidi"/>
          <w:color w:val="000000"/>
          <w:sz w:val="18"/>
          <w:szCs w:val="18"/>
          <w:lang w:val="en-GB"/>
        </w:rPr>
        <w:t>dipencilkan</w:t>
      </w:r>
      <w:proofErr w:type="spellEnd"/>
      <w:r w:rsidRPr="00F24424">
        <w:rPr>
          <w:rFonts w:asciiTheme="majorBidi" w:hAnsiTheme="majorBidi" w:cstheme="majorBidi"/>
          <w:color w:val="000000"/>
          <w:sz w:val="18"/>
          <w:szCs w:val="18"/>
          <w:lang w:val="en-GB"/>
        </w:rPr>
        <w:t xml:space="preserve"> </w:t>
      </w:r>
      <w:proofErr w:type="spellStart"/>
      <w:r w:rsidRPr="00F24424">
        <w:rPr>
          <w:rFonts w:asciiTheme="majorBidi" w:hAnsiTheme="majorBidi" w:cstheme="majorBidi"/>
          <w:color w:val="000000"/>
          <w:sz w:val="18"/>
          <w:szCs w:val="18"/>
          <w:lang w:val="en-GB"/>
        </w:rPr>
        <w:t>daripada</w:t>
      </w:r>
      <w:proofErr w:type="spellEnd"/>
      <w:r w:rsidRPr="00F24424">
        <w:rPr>
          <w:rFonts w:asciiTheme="majorBidi" w:hAnsiTheme="majorBidi" w:cstheme="majorBidi"/>
          <w:color w:val="000000"/>
          <w:sz w:val="18"/>
          <w:szCs w:val="18"/>
          <w:lang w:val="en-GB"/>
        </w:rPr>
        <w:t xml:space="preserve"> </w:t>
      </w:r>
      <w:proofErr w:type="spellStart"/>
      <w:r w:rsidRPr="00F24424">
        <w:rPr>
          <w:rFonts w:asciiTheme="majorBidi" w:hAnsiTheme="majorBidi" w:cstheme="majorBidi"/>
          <w:color w:val="000000"/>
          <w:sz w:val="18"/>
          <w:szCs w:val="18"/>
          <w:lang w:val="en-GB"/>
        </w:rPr>
        <w:t>Selat</w:t>
      </w:r>
      <w:proofErr w:type="spellEnd"/>
      <w:r w:rsidRPr="00F24424">
        <w:rPr>
          <w:rFonts w:asciiTheme="majorBidi" w:hAnsiTheme="majorBidi" w:cstheme="majorBidi"/>
          <w:color w:val="000000"/>
          <w:sz w:val="18"/>
          <w:szCs w:val="18"/>
          <w:lang w:val="en-GB"/>
        </w:rPr>
        <w:t xml:space="preserve"> Johor, </w:t>
      </w:r>
      <w:r w:rsidR="00C36630" w:rsidRPr="00F24424">
        <w:rPr>
          <w:rFonts w:asciiTheme="majorBidi" w:hAnsiTheme="majorBidi" w:cstheme="majorBidi"/>
          <w:color w:val="000000"/>
          <w:sz w:val="18"/>
          <w:szCs w:val="18"/>
          <w:lang w:val="en-GB"/>
        </w:rPr>
        <w:t xml:space="preserve">Malaysia </w:t>
      </w:r>
      <w:proofErr w:type="spellStart"/>
      <w:r w:rsidR="001806DA" w:rsidRPr="00F24424">
        <w:rPr>
          <w:rFonts w:asciiTheme="majorBidi" w:hAnsiTheme="majorBidi" w:cstheme="majorBidi"/>
          <w:color w:val="000000"/>
          <w:sz w:val="18"/>
          <w:szCs w:val="18"/>
          <w:lang w:val="en-GB"/>
        </w:rPr>
        <w:t>dan</w:t>
      </w:r>
      <w:proofErr w:type="spellEnd"/>
      <w:r w:rsidR="001806DA" w:rsidRPr="00F24424">
        <w:rPr>
          <w:rFonts w:asciiTheme="majorBidi" w:hAnsiTheme="majorBidi" w:cstheme="majorBidi"/>
          <w:color w:val="000000"/>
          <w:sz w:val="18"/>
          <w:szCs w:val="18"/>
          <w:lang w:val="en-GB"/>
        </w:rPr>
        <w:t xml:space="preserve"> </w:t>
      </w:r>
      <w:proofErr w:type="spellStart"/>
      <w:r w:rsidR="001806DA" w:rsidRPr="00F24424">
        <w:rPr>
          <w:rFonts w:asciiTheme="majorBidi" w:hAnsiTheme="majorBidi" w:cstheme="majorBidi"/>
          <w:color w:val="000000"/>
          <w:sz w:val="18"/>
          <w:szCs w:val="18"/>
          <w:lang w:val="en-GB"/>
        </w:rPr>
        <w:t>menghasilkan</w:t>
      </w:r>
      <w:proofErr w:type="spellEnd"/>
      <w:r w:rsidR="001806DA" w:rsidRPr="00F24424">
        <w:rPr>
          <w:rFonts w:asciiTheme="majorBidi" w:hAnsiTheme="majorBidi" w:cstheme="majorBidi"/>
          <w:color w:val="000000"/>
          <w:sz w:val="18"/>
          <w:szCs w:val="18"/>
          <w:lang w:val="en-GB"/>
        </w:rPr>
        <w:t xml:space="preserve"> </w:t>
      </w:r>
      <w:proofErr w:type="spellStart"/>
      <w:r w:rsidR="00C36630" w:rsidRPr="00F24424">
        <w:rPr>
          <w:rFonts w:asciiTheme="majorBidi" w:hAnsiTheme="majorBidi" w:cstheme="majorBidi"/>
          <w:color w:val="000000"/>
          <w:sz w:val="18"/>
          <w:szCs w:val="18"/>
          <w:lang w:val="en-GB"/>
        </w:rPr>
        <w:t>ba</w:t>
      </w:r>
      <w:r w:rsidR="001806DA" w:rsidRPr="00F24424">
        <w:rPr>
          <w:rFonts w:asciiTheme="majorBidi" w:hAnsiTheme="majorBidi" w:cstheme="majorBidi"/>
          <w:color w:val="000000"/>
          <w:sz w:val="18"/>
          <w:szCs w:val="18"/>
          <w:lang w:val="en-GB"/>
        </w:rPr>
        <w:t>k</w:t>
      </w:r>
      <w:r w:rsidR="00C36630" w:rsidRPr="00F24424">
        <w:rPr>
          <w:rFonts w:asciiTheme="majorBidi" w:hAnsiTheme="majorBidi" w:cstheme="majorBidi"/>
          <w:color w:val="000000"/>
          <w:sz w:val="18"/>
          <w:szCs w:val="18"/>
          <w:lang w:val="en-GB"/>
        </w:rPr>
        <w:t>terio</w:t>
      </w:r>
      <w:r w:rsidR="001806DA" w:rsidRPr="00F24424">
        <w:rPr>
          <w:rFonts w:asciiTheme="majorBidi" w:hAnsiTheme="majorBidi" w:cstheme="majorBidi"/>
          <w:color w:val="000000"/>
          <w:sz w:val="18"/>
          <w:szCs w:val="18"/>
          <w:lang w:val="en-GB"/>
        </w:rPr>
        <w:t>s</w:t>
      </w:r>
      <w:r w:rsidR="00C36630" w:rsidRPr="00F24424">
        <w:rPr>
          <w:rFonts w:asciiTheme="majorBidi" w:hAnsiTheme="majorBidi" w:cstheme="majorBidi"/>
          <w:color w:val="000000"/>
          <w:sz w:val="18"/>
          <w:szCs w:val="18"/>
          <w:lang w:val="en-GB"/>
        </w:rPr>
        <w:t>in</w:t>
      </w:r>
      <w:proofErr w:type="spellEnd"/>
      <w:r w:rsidR="00C36630" w:rsidRPr="00F24424">
        <w:rPr>
          <w:rFonts w:asciiTheme="majorBidi" w:hAnsiTheme="majorBidi" w:cstheme="majorBidi"/>
          <w:color w:val="000000"/>
          <w:sz w:val="18"/>
          <w:szCs w:val="18"/>
          <w:lang w:val="en-GB"/>
        </w:rPr>
        <w:t xml:space="preserve"> CC </w:t>
      </w:r>
      <w:r w:rsidR="001806DA" w:rsidRPr="00F24424">
        <w:rPr>
          <w:rFonts w:asciiTheme="majorBidi" w:hAnsiTheme="majorBidi" w:cstheme="majorBidi"/>
          <w:color w:val="000000"/>
          <w:sz w:val="18"/>
          <w:szCs w:val="18"/>
          <w:lang w:val="en-GB"/>
        </w:rPr>
        <w:t xml:space="preserve">yang </w:t>
      </w:r>
      <w:proofErr w:type="spellStart"/>
      <w:r w:rsidR="001806DA" w:rsidRPr="00F24424">
        <w:rPr>
          <w:rFonts w:asciiTheme="majorBidi" w:hAnsiTheme="majorBidi" w:cstheme="majorBidi"/>
          <w:color w:val="000000"/>
          <w:sz w:val="18"/>
          <w:szCs w:val="18"/>
          <w:lang w:val="en-GB"/>
        </w:rPr>
        <w:t>bertindak</w:t>
      </w:r>
      <w:proofErr w:type="spellEnd"/>
      <w:r w:rsidR="001806DA" w:rsidRPr="00F24424">
        <w:rPr>
          <w:rFonts w:asciiTheme="majorBidi" w:hAnsiTheme="majorBidi" w:cstheme="majorBidi"/>
          <w:color w:val="000000"/>
          <w:sz w:val="18"/>
          <w:szCs w:val="18"/>
          <w:lang w:val="en-GB"/>
        </w:rPr>
        <w:t xml:space="preserve"> </w:t>
      </w:r>
      <w:proofErr w:type="spellStart"/>
      <w:r w:rsidR="001806DA" w:rsidRPr="00F24424">
        <w:rPr>
          <w:rFonts w:asciiTheme="majorBidi" w:hAnsiTheme="majorBidi" w:cstheme="majorBidi"/>
          <w:color w:val="000000"/>
          <w:sz w:val="18"/>
          <w:szCs w:val="18"/>
          <w:lang w:val="en-GB"/>
        </w:rPr>
        <w:t>sebagai</w:t>
      </w:r>
      <w:proofErr w:type="spellEnd"/>
      <w:r w:rsidR="001806DA" w:rsidRPr="00F24424">
        <w:rPr>
          <w:rFonts w:asciiTheme="majorBidi" w:hAnsiTheme="majorBidi" w:cstheme="majorBidi"/>
          <w:color w:val="000000"/>
          <w:sz w:val="18"/>
          <w:szCs w:val="18"/>
          <w:lang w:val="en-GB"/>
        </w:rPr>
        <w:t xml:space="preserve"> </w:t>
      </w:r>
      <w:proofErr w:type="spellStart"/>
      <w:r w:rsidR="001806DA" w:rsidRPr="00F24424">
        <w:rPr>
          <w:rFonts w:asciiTheme="majorBidi" w:hAnsiTheme="majorBidi" w:cstheme="majorBidi"/>
          <w:color w:val="000000"/>
          <w:sz w:val="18"/>
          <w:szCs w:val="18"/>
          <w:lang w:val="en-GB"/>
        </w:rPr>
        <w:t>ejen</w:t>
      </w:r>
      <w:proofErr w:type="spellEnd"/>
      <w:r w:rsidR="001806DA" w:rsidRPr="00F24424">
        <w:rPr>
          <w:rFonts w:asciiTheme="majorBidi" w:hAnsiTheme="majorBidi" w:cstheme="majorBidi"/>
          <w:color w:val="000000"/>
          <w:sz w:val="18"/>
          <w:szCs w:val="18"/>
          <w:lang w:val="en-GB"/>
        </w:rPr>
        <w:t xml:space="preserve"> </w:t>
      </w:r>
      <w:proofErr w:type="spellStart"/>
      <w:r w:rsidR="001806DA" w:rsidRPr="00F24424">
        <w:rPr>
          <w:rFonts w:asciiTheme="majorBidi" w:hAnsiTheme="majorBidi" w:cstheme="majorBidi"/>
          <w:color w:val="000000"/>
          <w:sz w:val="18"/>
          <w:szCs w:val="18"/>
          <w:lang w:val="en-GB"/>
        </w:rPr>
        <w:t>bakteriostat</w:t>
      </w:r>
      <w:r w:rsidR="00093F05" w:rsidRPr="00F24424">
        <w:rPr>
          <w:rFonts w:asciiTheme="majorBidi" w:hAnsiTheme="majorBidi" w:cstheme="majorBidi"/>
          <w:color w:val="000000"/>
          <w:sz w:val="18"/>
          <w:szCs w:val="18"/>
          <w:lang w:val="en-GB"/>
        </w:rPr>
        <w:t>ik</w:t>
      </w:r>
      <w:proofErr w:type="spellEnd"/>
      <w:r w:rsidR="001806DA" w:rsidRPr="00F24424">
        <w:rPr>
          <w:rFonts w:asciiTheme="majorBidi" w:hAnsiTheme="majorBidi" w:cstheme="majorBidi"/>
          <w:color w:val="000000"/>
          <w:sz w:val="18"/>
          <w:szCs w:val="18"/>
          <w:lang w:val="en-GB"/>
        </w:rPr>
        <w:t>.</w:t>
      </w:r>
      <w:r w:rsidR="00C36630" w:rsidRPr="00F24424">
        <w:rPr>
          <w:rFonts w:asciiTheme="majorBidi" w:hAnsiTheme="majorBidi" w:cstheme="majorBidi"/>
          <w:color w:val="000000"/>
          <w:sz w:val="18"/>
          <w:szCs w:val="18"/>
          <w:lang w:val="en-GB"/>
        </w:rPr>
        <w:t xml:space="preserve"> </w:t>
      </w:r>
      <w:proofErr w:type="spellStart"/>
      <w:proofErr w:type="gramStart"/>
      <w:r w:rsidR="001806DA" w:rsidRPr="00F24424">
        <w:rPr>
          <w:rFonts w:asciiTheme="majorBidi" w:hAnsiTheme="majorBidi" w:cstheme="majorBidi"/>
          <w:color w:val="000000"/>
          <w:sz w:val="18"/>
          <w:szCs w:val="18"/>
          <w:lang w:val="en-GB"/>
        </w:rPr>
        <w:t>Pencirian</w:t>
      </w:r>
      <w:proofErr w:type="spellEnd"/>
      <w:r w:rsidR="001806DA" w:rsidRPr="00F24424">
        <w:rPr>
          <w:rFonts w:asciiTheme="majorBidi" w:hAnsiTheme="majorBidi" w:cstheme="majorBidi"/>
          <w:color w:val="000000"/>
          <w:sz w:val="18"/>
          <w:szCs w:val="18"/>
          <w:lang w:val="en-GB"/>
        </w:rPr>
        <w:t xml:space="preserve"> </w:t>
      </w:r>
      <w:proofErr w:type="spellStart"/>
      <w:r w:rsidR="001806DA" w:rsidRPr="00F24424">
        <w:rPr>
          <w:rFonts w:asciiTheme="majorBidi" w:hAnsiTheme="majorBidi" w:cstheme="majorBidi"/>
          <w:color w:val="000000"/>
          <w:sz w:val="18"/>
          <w:szCs w:val="18"/>
          <w:lang w:val="en-GB"/>
        </w:rPr>
        <w:t>bakteria</w:t>
      </w:r>
      <w:proofErr w:type="spellEnd"/>
      <w:r w:rsidR="001806DA" w:rsidRPr="00F24424">
        <w:rPr>
          <w:rFonts w:asciiTheme="majorBidi" w:hAnsiTheme="majorBidi" w:cstheme="majorBidi"/>
          <w:color w:val="000000"/>
          <w:sz w:val="18"/>
          <w:szCs w:val="18"/>
          <w:lang w:val="en-GB"/>
        </w:rPr>
        <w:t xml:space="preserve"> </w:t>
      </w:r>
      <w:proofErr w:type="spellStart"/>
      <w:r w:rsidR="001806DA" w:rsidRPr="00F24424">
        <w:rPr>
          <w:rFonts w:asciiTheme="majorBidi" w:hAnsiTheme="majorBidi" w:cstheme="majorBidi"/>
          <w:color w:val="000000"/>
          <w:sz w:val="18"/>
          <w:szCs w:val="18"/>
          <w:lang w:val="en-GB"/>
        </w:rPr>
        <w:t>ini</w:t>
      </w:r>
      <w:proofErr w:type="spellEnd"/>
      <w:r w:rsidR="001806DA" w:rsidRPr="00F24424">
        <w:rPr>
          <w:rFonts w:asciiTheme="majorBidi" w:hAnsiTheme="majorBidi" w:cstheme="majorBidi"/>
          <w:color w:val="000000"/>
          <w:sz w:val="18"/>
          <w:szCs w:val="18"/>
          <w:lang w:val="en-GB"/>
        </w:rPr>
        <w:t xml:space="preserve"> </w:t>
      </w:r>
      <w:proofErr w:type="spellStart"/>
      <w:r w:rsidR="001806DA" w:rsidRPr="00F24424">
        <w:rPr>
          <w:rFonts w:asciiTheme="majorBidi" w:hAnsiTheme="majorBidi" w:cstheme="majorBidi"/>
          <w:color w:val="000000"/>
          <w:sz w:val="18"/>
          <w:szCs w:val="18"/>
          <w:lang w:val="en-GB"/>
        </w:rPr>
        <w:t>menunjukkan</w:t>
      </w:r>
      <w:proofErr w:type="spellEnd"/>
      <w:r w:rsidR="001806DA" w:rsidRPr="00F24424">
        <w:rPr>
          <w:rFonts w:asciiTheme="majorBidi" w:hAnsiTheme="majorBidi" w:cstheme="majorBidi"/>
          <w:color w:val="000000"/>
          <w:sz w:val="18"/>
          <w:szCs w:val="18"/>
          <w:lang w:val="en-GB"/>
        </w:rPr>
        <w:t xml:space="preserve"> </w:t>
      </w:r>
      <w:proofErr w:type="spellStart"/>
      <w:r w:rsidR="001806DA" w:rsidRPr="00F24424">
        <w:rPr>
          <w:rFonts w:asciiTheme="majorBidi" w:hAnsiTheme="majorBidi" w:cstheme="majorBidi"/>
          <w:color w:val="000000"/>
          <w:sz w:val="18"/>
          <w:szCs w:val="18"/>
          <w:lang w:val="en-GB"/>
        </w:rPr>
        <w:t>bahawa</w:t>
      </w:r>
      <w:proofErr w:type="spellEnd"/>
      <w:r w:rsidR="001806DA" w:rsidRPr="00F24424">
        <w:rPr>
          <w:rFonts w:asciiTheme="majorBidi" w:hAnsiTheme="majorBidi" w:cstheme="majorBidi"/>
          <w:color w:val="000000"/>
          <w:sz w:val="18"/>
          <w:szCs w:val="18"/>
          <w:lang w:val="en-GB"/>
        </w:rPr>
        <w:t xml:space="preserve"> </w:t>
      </w:r>
      <w:proofErr w:type="spellStart"/>
      <w:r w:rsidR="001806DA" w:rsidRPr="00F24424">
        <w:rPr>
          <w:rFonts w:asciiTheme="majorBidi" w:hAnsiTheme="majorBidi" w:cstheme="majorBidi"/>
          <w:color w:val="000000"/>
          <w:sz w:val="18"/>
          <w:szCs w:val="18"/>
          <w:lang w:val="en-GB"/>
        </w:rPr>
        <w:t>pertumbuhan</w:t>
      </w:r>
      <w:proofErr w:type="spellEnd"/>
      <w:r w:rsidR="001806DA" w:rsidRPr="00F24424">
        <w:rPr>
          <w:rFonts w:asciiTheme="majorBidi" w:hAnsiTheme="majorBidi" w:cstheme="majorBidi"/>
          <w:color w:val="000000"/>
          <w:sz w:val="18"/>
          <w:szCs w:val="18"/>
          <w:lang w:val="en-GB"/>
        </w:rPr>
        <w:t xml:space="preserve"> yang optima </w:t>
      </w:r>
      <w:proofErr w:type="spellStart"/>
      <w:r w:rsidR="00F00425" w:rsidRPr="00F24424">
        <w:rPr>
          <w:rFonts w:asciiTheme="majorBidi" w:hAnsiTheme="majorBidi" w:cstheme="majorBidi"/>
          <w:color w:val="000000"/>
          <w:sz w:val="18"/>
          <w:szCs w:val="18"/>
          <w:lang w:val="en-GB"/>
        </w:rPr>
        <w:t>pada</w:t>
      </w:r>
      <w:proofErr w:type="spellEnd"/>
      <w:r w:rsidR="001806DA" w:rsidRPr="00F24424">
        <w:rPr>
          <w:rFonts w:asciiTheme="majorBidi" w:hAnsiTheme="majorBidi" w:cstheme="majorBidi"/>
          <w:color w:val="000000"/>
          <w:sz w:val="18"/>
          <w:szCs w:val="18"/>
          <w:lang w:val="en-GB"/>
        </w:rPr>
        <w:t xml:space="preserve"> </w:t>
      </w:r>
      <w:proofErr w:type="spellStart"/>
      <w:r w:rsidR="001806DA" w:rsidRPr="00F24424">
        <w:rPr>
          <w:rFonts w:asciiTheme="majorBidi" w:hAnsiTheme="majorBidi" w:cstheme="majorBidi"/>
          <w:color w:val="000000"/>
          <w:sz w:val="18"/>
          <w:szCs w:val="18"/>
          <w:lang w:val="en-GB"/>
        </w:rPr>
        <w:t>suhu</w:t>
      </w:r>
      <w:proofErr w:type="spellEnd"/>
      <w:r w:rsidR="001806DA" w:rsidRPr="00F24424">
        <w:rPr>
          <w:rFonts w:asciiTheme="majorBidi" w:hAnsiTheme="majorBidi" w:cstheme="majorBidi"/>
          <w:color w:val="000000"/>
          <w:sz w:val="18"/>
          <w:szCs w:val="18"/>
          <w:lang w:val="en-GB"/>
        </w:rPr>
        <w:t xml:space="preserve"> </w:t>
      </w:r>
      <w:proofErr w:type="spellStart"/>
      <w:r w:rsidR="001806DA" w:rsidRPr="00F24424">
        <w:rPr>
          <w:rFonts w:asciiTheme="majorBidi" w:hAnsiTheme="majorBidi" w:cstheme="majorBidi"/>
          <w:color w:val="000000"/>
          <w:sz w:val="18"/>
          <w:szCs w:val="18"/>
          <w:lang w:val="en-GB"/>
        </w:rPr>
        <w:t>bilik</w:t>
      </w:r>
      <w:proofErr w:type="spellEnd"/>
      <w:r w:rsidR="00F00425" w:rsidRPr="00F24424">
        <w:rPr>
          <w:rFonts w:asciiTheme="majorBidi" w:hAnsiTheme="majorBidi" w:cstheme="majorBidi"/>
          <w:color w:val="000000"/>
          <w:sz w:val="18"/>
          <w:szCs w:val="18"/>
          <w:lang w:val="en-GB"/>
        </w:rPr>
        <w:t xml:space="preserve">, pH </w:t>
      </w:r>
      <w:r w:rsidR="00C36630" w:rsidRPr="00F24424">
        <w:rPr>
          <w:rFonts w:asciiTheme="majorBidi" w:hAnsiTheme="majorBidi" w:cstheme="majorBidi"/>
          <w:color w:val="000000"/>
          <w:sz w:val="18"/>
          <w:szCs w:val="18"/>
          <w:lang w:val="en-GB"/>
        </w:rPr>
        <w:t xml:space="preserve">8-8.5 </w:t>
      </w:r>
      <w:proofErr w:type="spellStart"/>
      <w:r w:rsidR="00F00425" w:rsidRPr="00F24424">
        <w:rPr>
          <w:rFonts w:asciiTheme="majorBidi" w:hAnsiTheme="majorBidi" w:cstheme="majorBidi"/>
          <w:color w:val="000000"/>
          <w:sz w:val="18"/>
          <w:szCs w:val="18"/>
          <w:lang w:val="en-GB"/>
        </w:rPr>
        <w:t>dalam</w:t>
      </w:r>
      <w:proofErr w:type="spellEnd"/>
      <w:r w:rsidR="00F00425" w:rsidRPr="00F24424">
        <w:rPr>
          <w:rFonts w:asciiTheme="majorBidi" w:hAnsiTheme="majorBidi" w:cstheme="majorBidi"/>
          <w:color w:val="000000"/>
          <w:sz w:val="18"/>
          <w:szCs w:val="18"/>
          <w:lang w:val="en-GB"/>
        </w:rPr>
        <w:t xml:space="preserve"> </w:t>
      </w:r>
      <w:proofErr w:type="spellStart"/>
      <w:r w:rsidR="00093F05" w:rsidRPr="00F24424">
        <w:rPr>
          <w:rFonts w:asciiTheme="majorBidi" w:hAnsiTheme="majorBidi" w:cstheme="majorBidi"/>
          <w:color w:val="000000"/>
          <w:sz w:val="18"/>
          <w:szCs w:val="18"/>
          <w:lang w:val="en-GB"/>
        </w:rPr>
        <w:t>nutrien</w:t>
      </w:r>
      <w:proofErr w:type="spellEnd"/>
      <w:r w:rsidR="00F00425" w:rsidRPr="00F24424">
        <w:rPr>
          <w:rFonts w:asciiTheme="majorBidi" w:hAnsiTheme="majorBidi" w:cstheme="majorBidi"/>
          <w:color w:val="000000"/>
          <w:sz w:val="18"/>
          <w:szCs w:val="18"/>
          <w:lang w:val="en-GB"/>
        </w:rPr>
        <w:t xml:space="preserve"> </w:t>
      </w:r>
      <w:r w:rsidR="00093F05" w:rsidRPr="00F24424">
        <w:rPr>
          <w:rFonts w:asciiTheme="majorBidi" w:hAnsiTheme="majorBidi" w:cstheme="majorBidi"/>
          <w:color w:val="000000"/>
          <w:sz w:val="18"/>
          <w:szCs w:val="18"/>
          <w:lang w:val="en-GB"/>
        </w:rPr>
        <w:t xml:space="preserve">media </w:t>
      </w:r>
      <w:r w:rsidR="00F00425" w:rsidRPr="00F24424">
        <w:rPr>
          <w:rFonts w:asciiTheme="majorBidi" w:hAnsiTheme="majorBidi" w:cstheme="majorBidi"/>
          <w:color w:val="000000"/>
          <w:sz w:val="18"/>
          <w:szCs w:val="18"/>
          <w:lang w:val="en-GB"/>
        </w:rPr>
        <w:t xml:space="preserve">yang </w:t>
      </w:r>
      <w:proofErr w:type="spellStart"/>
      <w:r w:rsidR="00F00425" w:rsidRPr="00F24424">
        <w:rPr>
          <w:rFonts w:asciiTheme="majorBidi" w:hAnsiTheme="majorBidi" w:cstheme="majorBidi"/>
          <w:color w:val="000000"/>
          <w:sz w:val="18"/>
          <w:szCs w:val="18"/>
          <w:lang w:val="en-GB"/>
        </w:rPr>
        <w:t>ditambah</w:t>
      </w:r>
      <w:proofErr w:type="spellEnd"/>
      <w:r w:rsidR="00F00425" w:rsidRPr="00F24424">
        <w:rPr>
          <w:rFonts w:asciiTheme="majorBidi" w:hAnsiTheme="majorBidi" w:cstheme="majorBidi"/>
          <w:color w:val="000000"/>
          <w:sz w:val="18"/>
          <w:szCs w:val="18"/>
          <w:lang w:val="en-GB"/>
        </w:rPr>
        <w:t xml:space="preserve"> </w:t>
      </w:r>
      <w:proofErr w:type="spellStart"/>
      <w:r w:rsidR="00F00425" w:rsidRPr="00F24424">
        <w:rPr>
          <w:rFonts w:asciiTheme="majorBidi" w:hAnsiTheme="majorBidi" w:cstheme="majorBidi"/>
          <w:color w:val="000000"/>
          <w:sz w:val="18"/>
          <w:szCs w:val="18"/>
          <w:lang w:val="en-GB"/>
        </w:rPr>
        <w:t>dengan</w:t>
      </w:r>
      <w:proofErr w:type="spellEnd"/>
      <w:r w:rsidR="00F00425" w:rsidRPr="00F24424">
        <w:rPr>
          <w:rFonts w:asciiTheme="majorBidi" w:hAnsiTheme="majorBidi" w:cstheme="majorBidi"/>
          <w:color w:val="000000"/>
          <w:sz w:val="18"/>
          <w:szCs w:val="18"/>
          <w:lang w:val="en-GB"/>
        </w:rPr>
        <w:t xml:space="preserve"> </w:t>
      </w:r>
      <w:r w:rsidR="00C36630" w:rsidRPr="00F24424">
        <w:rPr>
          <w:rFonts w:asciiTheme="majorBidi" w:hAnsiTheme="majorBidi" w:cstheme="majorBidi"/>
          <w:sz w:val="18"/>
          <w:szCs w:val="18"/>
          <w:lang w:val="en-GB"/>
        </w:rPr>
        <w:t xml:space="preserve">2.9% </w:t>
      </w:r>
      <w:r w:rsidR="00C36630" w:rsidRPr="00F24424">
        <w:rPr>
          <w:rFonts w:asciiTheme="majorBidi" w:hAnsiTheme="majorBidi" w:cstheme="majorBidi"/>
          <w:color w:val="000000"/>
          <w:sz w:val="18"/>
          <w:szCs w:val="18"/>
          <w:lang w:val="en-GB"/>
        </w:rPr>
        <w:t xml:space="preserve">w/v </w:t>
      </w:r>
      <w:proofErr w:type="spellStart"/>
      <w:r w:rsidR="00C36630" w:rsidRPr="00F24424">
        <w:rPr>
          <w:rFonts w:asciiTheme="majorBidi" w:hAnsiTheme="majorBidi" w:cstheme="majorBidi"/>
          <w:color w:val="000000"/>
          <w:sz w:val="18"/>
          <w:szCs w:val="18"/>
          <w:lang w:val="en-GB"/>
        </w:rPr>
        <w:t>NaC</w:t>
      </w:r>
      <w:r w:rsidR="00F00425" w:rsidRPr="00F24424">
        <w:rPr>
          <w:rFonts w:asciiTheme="majorBidi" w:hAnsiTheme="majorBidi" w:cstheme="majorBidi"/>
          <w:color w:val="000000"/>
          <w:sz w:val="18"/>
          <w:szCs w:val="18"/>
          <w:lang w:val="en-GB"/>
        </w:rPr>
        <w:t>I</w:t>
      </w:r>
      <w:proofErr w:type="spellEnd"/>
      <w:r w:rsidR="00C36630" w:rsidRPr="00F24424">
        <w:rPr>
          <w:rFonts w:asciiTheme="majorBidi" w:hAnsiTheme="majorBidi" w:cstheme="majorBidi"/>
          <w:color w:val="000000"/>
          <w:sz w:val="18"/>
          <w:szCs w:val="18"/>
          <w:lang w:val="en-GB"/>
        </w:rPr>
        <w:t xml:space="preserve"> </w:t>
      </w:r>
      <w:proofErr w:type="spellStart"/>
      <w:r w:rsidR="00F00425" w:rsidRPr="00F24424">
        <w:rPr>
          <w:rFonts w:asciiTheme="majorBidi" w:hAnsiTheme="majorBidi" w:cstheme="majorBidi"/>
          <w:color w:val="000000"/>
          <w:sz w:val="18"/>
          <w:szCs w:val="18"/>
          <w:lang w:val="en-GB"/>
        </w:rPr>
        <w:t>untuk</w:t>
      </w:r>
      <w:proofErr w:type="spellEnd"/>
      <w:r w:rsidR="00F00425" w:rsidRPr="00F24424">
        <w:rPr>
          <w:rFonts w:asciiTheme="majorBidi" w:hAnsiTheme="majorBidi" w:cstheme="majorBidi"/>
          <w:color w:val="000000"/>
          <w:sz w:val="18"/>
          <w:szCs w:val="18"/>
          <w:lang w:val="en-GB"/>
        </w:rPr>
        <w:t xml:space="preserve"> </w:t>
      </w:r>
      <w:proofErr w:type="spellStart"/>
      <w:r w:rsidR="00F00425" w:rsidRPr="00F24424">
        <w:rPr>
          <w:rFonts w:asciiTheme="majorBidi" w:hAnsiTheme="majorBidi" w:cstheme="majorBidi"/>
          <w:color w:val="000000"/>
          <w:sz w:val="18"/>
          <w:szCs w:val="18"/>
          <w:lang w:val="en-GB"/>
        </w:rPr>
        <w:t>meniru</w:t>
      </w:r>
      <w:proofErr w:type="spellEnd"/>
      <w:r w:rsidR="00F00425" w:rsidRPr="00F24424">
        <w:rPr>
          <w:rFonts w:asciiTheme="majorBidi" w:hAnsiTheme="majorBidi" w:cstheme="majorBidi"/>
          <w:color w:val="000000"/>
          <w:sz w:val="18"/>
          <w:szCs w:val="18"/>
          <w:lang w:val="en-GB"/>
        </w:rPr>
        <w:t xml:space="preserve"> </w:t>
      </w:r>
      <w:proofErr w:type="spellStart"/>
      <w:r w:rsidR="00F00425" w:rsidRPr="00F24424">
        <w:rPr>
          <w:rFonts w:asciiTheme="majorBidi" w:hAnsiTheme="majorBidi" w:cstheme="majorBidi"/>
          <w:color w:val="000000"/>
          <w:sz w:val="18"/>
          <w:szCs w:val="18"/>
          <w:lang w:val="en-GB"/>
        </w:rPr>
        <w:t>keadaan</w:t>
      </w:r>
      <w:proofErr w:type="spellEnd"/>
      <w:r w:rsidR="00F00425" w:rsidRPr="00F24424">
        <w:rPr>
          <w:rFonts w:asciiTheme="majorBidi" w:hAnsiTheme="majorBidi" w:cstheme="majorBidi"/>
          <w:color w:val="000000"/>
          <w:sz w:val="18"/>
          <w:szCs w:val="18"/>
          <w:lang w:val="en-GB"/>
        </w:rPr>
        <w:t xml:space="preserve"> air </w:t>
      </w:r>
      <w:proofErr w:type="spellStart"/>
      <w:r w:rsidR="00F00425" w:rsidRPr="00F24424">
        <w:rPr>
          <w:rFonts w:asciiTheme="majorBidi" w:hAnsiTheme="majorBidi" w:cstheme="majorBidi"/>
          <w:color w:val="000000"/>
          <w:sz w:val="18"/>
          <w:szCs w:val="18"/>
          <w:lang w:val="en-GB"/>
        </w:rPr>
        <w:t>masin</w:t>
      </w:r>
      <w:proofErr w:type="spellEnd"/>
      <w:r w:rsidR="00F00425" w:rsidRPr="00F24424">
        <w:rPr>
          <w:rFonts w:asciiTheme="majorBidi" w:hAnsiTheme="majorBidi" w:cstheme="majorBidi"/>
          <w:color w:val="000000"/>
          <w:sz w:val="18"/>
          <w:szCs w:val="18"/>
          <w:lang w:val="en-GB"/>
        </w:rPr>
        <w:t>.</w:t>
      </w:r>
      <w:proofErr w:type="gramEnd"/>
      <w:r w:rsidR="00C36630" w:rsidRPr="00F24424">
        <w:rPr>
          <w:rFonts w:asciiTheme="majorBidi" w:hAnsiTheme="majorBidi" w:cstheme="majorBidi"/>
          <w:color w:val="000000"/>
          <w:sz w:val="18"/>
          <w:szCs w:val="18"/>
          <w:lang w:val="en-GB"/>
        </w:rPr>
        <w:t xml:space="preserve"> </w:t>
      </w:r>
      <w:proofErr w:type="spellStart"/>
      <w:r w:rsidR="002E319E" w:rsidRPr="00F24424">
        <w:rPr>
          <w:rFonts w:asciiTheme="majorBidi" w:hAnsiTheme="majorBidi" w:cstheme="majorBidi"/>
          <w:color w:val="000000"/>
          <w:sz w:val="18"/>
          <w:szCs w:val="18"/>
          <w:lang w:val="en-GB"/>
        </w:rPr>
        <w:t>K</w:t>
      </w:r>
      <w:r w:rsidR="00F00425" w:rsidRPr="00F24424">
        <w:rPr>
          <w:rFonts w:asciiTheme="majorBidi" w:hAnsiTheme="majorBidi" w:cstheme="majorBidi"/>
          <w:color w:val="000000"/>
          <w:sz w:val="18"/>
          <w:szCs w:val="18"/>
          <w:lang w:val="en-GB"/>
        </w:rPr>
        <w:t>ajian</w:t>
      </w:r>
      <w:proofErr w:type="spellEnd"/>
      <w:r w:rsidR="00F00425" w:rsidRPr="00F24424">
        <w:rPr>
          <w:rFonts w:asciiTheme="majorBidi" w:hAnsiTheme="majorBidi" w:cstheme="majorBidi"/>
          <w:color w:val="000000"/>
          <w:sz w:val="18"/>
          <w:szCs w:val="18"/>
          <w:lang w:val="en-GB"/>
        </w:rPr>
        <w:t xml:space="preserve"> </w:t>
      </w:r>
      <w:proofErr w:type="spellStart"/>
      <w:r w:rsidR="00F00425" w:rsidRPr="00F24424">
        <w:rPr>
          <w:rFonts w:asciiTheme="majorBidi" w:hAnsiTheme="majorBidi" w:cstheme="majorBidi"/>
          <w:color w:val="000000"/>
          <w:sz w:val="18"/>
          <w:szCs w:val="18"/>
          <w:lang w:val="en-GB"/>
        </w:rPr>
        <w:t>kestabilan</w:t>
      </w:r>
      <w:proofErr w:type="spellEnd"/>
      <w:r w:rsidR="00F00425" w:rsidRPr="00F24424">
        <w:rPr>
          <w:rFonts w:asciiTheme="majorBidi" w:hAnsiTheme="majorBidi" w:cstheme="majorBidi"/>
          <w:color w:val="000000"/>
          <w:sz w:val="18"/>
          <w:szCs w:val="18"/>
          <w:lang w:val="en-GB"/>
        </w:rPr>
        <w:t xml:space="preserve"> </w:t>
      </w:r>
      <w:proofErr w:type="spellStart"/>
      <w:r w:rsidR="002E319E" w:rsidRPr="00F24424">
        <w:rPr>
          <w:rFonts w:asciiTheme="majorBidi" w:hAnsiTheme="majorBidi" w:cstheme="majorBidi"/>
          <w:color w:val="000000"/>
          <w:sz w:val="18"/>
          <w:szCs w:val="18"/>
          <w:lang w:val="en-GB"/>
        </w:rPr>
        <w:t>menunjukkan</w:t>
      </w:r>
      <w:proofErr w:type="spellEnd"/>
      <w:r w:rsidR="002E319E" w:rsidRPr="00F24424">
        <w:rPr>
          <w:rFonts w:asciiTheme="majorBidi" w:hAnsiTheme="majorBidi" w:cstheme="majorBidi"/>
          <w:color w:val="000000"/>
          <w:sz w:val="18"/>
          <w:szCs w:val="18"/>
          <w:lang w:val="en-GB"/>
        </w:rPr>
        <w:t xml:space="preserve"> </w:t>
      </w:r>
      <w:proofErr w:type="spellStart"/>
      <w:r w:rsidR="002E319E" w:rsidRPr="00F24424">
        <w:rPr>
          <w:rFonts w:asciiTheme="majorBidi" w:hAnsiTheme="majorBidi" w:cstheme="majorBidi"/>
          <w:color w:val="000000"/>
          <w:sz w:val="18"/>
          <w:szCs w:val="18"/>
          <w:lang w:val="en-GB"/>
        </w:rPr>
        <w:t>bahawa</w:t>
      </w:r>
      <w:proofErr w:type="spellEnd"/>
      <w:r w:rsidR="002E319E" w:rsidRPr="00F24424">
        <w:rPr>
          <w:rFonts w:asciiTheme="majorBidi" w:hAnsiTheme="majorBidi" w:cstheme="majorBidi"/>
          <w:color w:val="000000"/>
          <w:sz w:val="18"/>
          <w:szCs w:val="18"/>
          <w:lang w:val="en-GB"/>
        </w:rPr>
        <w:t xml:space="preserve"> </w:t>
      </w:r>
      <w:proofErr w:type="spellStart"/>
      <w:r w:rsidR="00F00425" w:rsidRPr="00F24424">
        <w:rPr>
          <w:rFonts w:asciiTheme="majorBidi" w:hAnsiTheme="majorBidi" w:cstheme="majorBidi"/>
          <w:color w:val="000000"/>
          <w:sz w:val="18"/>
          <w:szCs w:val="18"/>
          <w:lang w:val="en-GB"/>
        </w:rPr>
        <w:t>bakteriosin</w:t>
      </w:r>
      <w:proofErr w:type="spellEnd"/>
      <w:r w:rsidR="00F00425" w:rsidRPr="00F24424">
        <w:rPr>
          <w:rFonts w:asciiTheme="majorBidi" w:hAnsiTheme="majorBidi" w:cstheme="majorBidi"/>
          <w:color w:val="000000"/>
          <w:sz w:val="18"/>
          <w:szCs w:val="18"/>
          <w:lang w:val="en-GB"/>
        </w:rPr>
        <w:t xml:space="preserve"> CC </w:t>
      </w:r>
      <w:proofErr w:type="spellStart"/>
      <w:r w:rsidR="00F00425" w:rsidRPr="00F24424">
        <w:rPr>
          <w:rFonts w:asciiTheme="majorBidi" w:hAnsiTheme="majorBidi" w:cstheme="majorBidi"/>
          <w:color w:val="000000"/>
          <w:sz w:val="18"/>
          <w:szCs w:val="18"/>
          <w:lang w:val="en-GB"/>
        </w:rPr>
        <w:t>adalah</w:t>
      </w:r>
      <w:proofErr w:type="spellEnd"/>
      <w:r w:rsidR="00F00425" w:rsidRPr="00F24424">
        <w:rPr>
          <w:rFonts w:asciiTheme="majorBidi" w:hAnsiTheme="majorBidi" w:cstheme="majorBidi"/>
          <w:color w:val="000000"/>
          <w:sz w:val="18"/>
          <w:szCs w:val="18"/>
          <w:lang w:val="en-GB"/>
        </w:rPr>
        <w:t xml:space="preserve"> </w:t>
      </w:r>
      <w:proofErr w:type="spellStart"/>
      <w:r w:rsidR="00F00425" w:rsidRPr="00F24424">
        <w:rPr>
          <w:rFonts w:asciiTheme="majorBidi" w:hAnsiTheme="majorBidi" w:cstheme="majorBidi"/>
          <w:color w:val="000000"/>
          <w:sz w:val="18"/>
          <w:szCs w:val="18"/>
          <w:lang w:val="en-GB"/>
        </w:rPr>
        <w:t>tahan</w:t>
      </w:r>
      <w:proofErr w:type="spellEnd"/>
      <w:r w:rsidR="00F00425" w:rsidRPr="00F24424">
        <w:rPr>
          <w:rFonts w:asciiTheme="majorBidi" w:hAnsiTheme="majorBidi" w:cstheme="majorBidi"/>
          <w:color w:val="000000"/>
          <w:sz w:val="18"/>
          <w:szCs w:val="18"/>
          <w:lang w:val="en-GB"/>
        </w:rPr>
        <w:t xml:space="preserve"> </w:t>
      </w:r>
      <w:proofErr w:type="spellStart"/>
      <w:r w:rsidR="00044EBA" w:rsidRPr="00F24424">
        <w:rPr>
          <w:rFonts w:asciiTheme="majorBidi" w:hAnsiTheme="majorBidi" w:cstheme="majorBidi"/>
          <w:color w:val="000000"/>
          <w:sz w:val="18"/>
          <w:szCs w:val="18"/>
          <w:lang w:val="en-GB"/>
        </w:rPr>
        <w:t>haba</w:t>
      </w:r>
      <w:proofErr w:type="spellEnd"/>
      <w:r w:rsidR="00044EBA" w:rsidRPr="00F24424">
        <w:rPr>
          <w:rFonts w:asciiTheme="majorBidi" w:hAnsiTheme="majorBidi" w:cstheme="majorBidi"/>
          <w:color w:val="000000"/>
          <w:sz w:val="18"/>
          <w:szCs w:val="18"/>
          <w:lang w:val="en-GB"/>
        </w:rPr>
        <w:t xml:space="preserve"> </w:t>
      </w:r>
      <w:r w:rsidR="001253F4" w:rsidRPr="00F24424">
        <w:rPr>
          <w:rFonts w:asciiTheme="majorBidi" w:hAnsiTheme="majorBidi" w:cstheme="majorBidi"/>
          <w:color w:val="000000"/>
          <w:sz w:val="18"/>
          <w:szCs w:val="18"/>
          <w:lang w:val="en-GB"/>
        </w:rPr>
        <w:t xml:space="preserve"> </w:t>
      </w:r>
      <w:r w:rsidR="003A6503" w:rsidRPr="00F24424">
        <w:rPr>
          <w:rFonts w:asciiTheme="majorBidi" w:hAnsiTheme="majorBidi" w:cstheme="majorBidi"/>
          <w:color w:val="000000"/>
          <w:sz w:val="18"/>
          <w:szCs w:val="18"/>
          <w:lang w:val="en-GB"/>
        </w:rPr>
        <w:t>(</w:t>
      </w:r>
      <w:r w:rsidR="001253F4" w:rsidRPr="00F24424">
        <w:rPr>
          <w:rFonts w:asciiTheme="majorBidi" w:hAnsiTheme="majorBidi" w:cstheme="majorBidi"/>
          <w:color w:val="000000"/>
          <w:sz w:val="18"/>
          <w:szCs w:val="18"/>
          <w:lang w:val="en-GB"/>
        </w:rPr>
        <w:t>35°C-50 °</w:t>
      </w:r>
      <w:r w:rsidR="002E319E" w:rsidRPr="00F24424">
        <w:rPr>
          <w:rFonts w:asciiTheme="majorBidi" w:hAnsiTheme="majorBidi" w:cstheme="majorBidi"/>
          <w:color w:val="000000"/>
          <w:sz w:val="18"/>
          <w:szCs w:val="18"/>
          <w:lang w:val="en-GB"/>
        </w:rPr>
        <w:t>C</w:t>
      </w:r>
      <w:r w:rsidR="00044EBA" w:rsidRPr="00F24424">
        <w:rPr>
          <w:rFonts w:asciiTheme="majorBidi" w:hAnsiTheme="majorBidi" w:cstheme="majorBidi"/>
          <w:color w:val="000000"/>
          <w:sz w:val="18"/>
          <w:szCs w:val="18"/>
          <w:lang w:val="en-GB"/>
        </w:rPr>
        <w:t>)</w:t>
      </w:r>
      <w:r w:rsidR="002E319E" w:rsidRPr="00F24424">
        <w:rPr>
          <w:rFonts w:asciiTheme="majorBidi" w:hAnsiTheme="majorBidi" w:cstheme="majorBidi"/>
          <w:color w:val="000000"/>
          <w:sz w:val="18"/>
          <w:szCs w:val="18"/>
          <w:lang w:val="en-GB"/>
        </w:rPr>
        <w:t xml:space="preserve"> </w:t>
      </w:r>
      <w:proofErr w:type="spellStart"/>
      <w:r w:rsidR="002E319E" w:rsidRPr="00F24424">
        <w:rPr>
          <w:rFonts w:asciiTheme="majorBidi" w:hAnsiTheme="majorBidi" w:cstheme="majorBidi"/>
          <w:color w:val="000000"/>
          <w:sz w:val="18"/>
          <w:szCs w:val="18"/>
          <w:lang w:val="en-GB"/>
        </w:rPr>
        <w:t>dan</w:t>
      </w:r>
      <w:proofErr w:type="spellEnd"/>
      <w:r w:rsidR="002E319E" w:rsidRPr="00F24424">
        <w:rPr>
          <w:rFonts w:asciiTheme="majorBidi" w:hAnsiTheme="majorBidi" w:cstheme="majorBidi"/>
          <w:color w:val="000000"/>
          <w:sz w:val="18"/>
          <w:szCs w:val="18"/>
          <w:lang w:val="en-GB"/>
        </w:rPr>
        <w:t xml:space="preserve"> </w:t>
      </w:r>
      <w:proofErr w:type="spellStart"/>
      <w:r w:rsidR="00F00425" w:rsidRPr="00F24424">
        <w:rPr>
          <w:rFonts w:asciiTheme="majorBidi" w:hAnsiTheme="majorBidi" w:cstheme="majorBidi"/>
          <w:color w:val="000000"/>
          <w:sz w:val="18"/>
          <w:szCs w:val="18"/>
          <w:lang w:val="en-GB"/>
        </w:rPr>
        <w:t>stabil</w:t>
      </w:r>
      <w:proofErr w:type="spellEnd"/>
      <w:r w:rsidR="00F00425" w:rsidRPr="00F24424">
        <w:rPr>
          <w:rFonts w:asciiTheme="majorBidi" w:hAnsiTheme="majorBidi" w:cstheme="majorBidi"/>
          <w:color w:val="000000"/>
          <w:sz w:val="18"/>
          <w:szCs w:val="18"/>
          <w:lang w:val="en-GB"/>
        </w:rPr>
        <w:t xml:space="preserve"> </w:t>
      </w:r>
      <w:proofErr w:type="spellStart"/>
      <w:r w:rsidR="00F00425" w:rsidRPr="00F24424">
        <w:rPr>
          <w:rFonts w:asciiTheme="majorBidi" w:hAnsiTheme="majorBidi" w:cstheme="majorBidi"/>
          <w:color w:val="000000"/>
          <w:sz w:val="18"/>
          <w:szCs w:val="18"/>
          <w:lang w:val="en-GB"/>
        </w:rPr>
        <w:t>sepanjang</w:t>
      </w:r>
      <w:proofErr w:type="spellEnd"/>
      <w:r w:rsidR="00F00425" w:rsidRPr="00F24424">
        <w:rPr>
          <w:rFonts w:asciiTheme="majorBidi" w:hAnsiTheme="majorBidi" w:cstheme="majorBidi"/>
          <w:color w:val="000000"/>
          <w:sz w:val="18"/>
          <w:szCs w:val="18"/>
          <w:lang w:val="en-GB"/>
        </w:rPr>
        <w:t xml:space="preserve"> 2 </w:t>
      </w:r>
      <w:proofErr w:type="spellStart"/>
      <w:r w:rsidR="00F00425" w:rsidRPr="00F24424">
        <w:rPr>
          <w:rFonts w:asciiTheme="majorBidi" w:hAnsiTheme="majorBidi" w:cstheme="majorBidi"/>
          <w:color w:val="000000"/>
          <w:sz w:val="18"/>
          <w:szCs w:val="18"/>
          <w:lang w:val="en-GB"/>
        </w:rPr>
        <w:t>tahun</w:t>
      </w:r>
      <w:proofErr w:type="spellEnd"/>
      <w:r w:rsidR="00F00425" w:rsidRPr="00F24424">
        <w:rPr>
          <w:rFonts w:asciiTheme="majorBidi" w:hAnsiTheme="majorBidi" w:cstheme="majorBidi"/>
          <w:color w:val="000000"/>
          <w:sz w:val="18"/>
          <w:szCs w:val="18"/>
          <w:lang w:val="en-GB"/>
        </w:rPr>
        <w:t xml:space="preserve"> </w:t>
      </w:r>
      <w:proofErr w:type="spellStart"/>
      <w:r w:rsidR="00F00425" w:rsidRPr="00F24424">
        <w:rPr>
          <w:rFonts w:asciiTheme="majorBidi" w:hAnsiTheme="majorBidi" w:cstheme="majorBidi"/>
          <w:color w:val="000000"/>
          <w:sz w:val="18"/>
          <w:szCs w:val="18"/>
          <w:lang w:val="en-GB"/>
        </w:rPr>
        <w:t>apabila</w:t>
      </w:r>
      <w:proofErr w:type="spellEnd"/>
      <w:r w:rsidR="00F00425" w:rsidRPr="00F24424">
        <w:rPr>
          <w:rFonts w:asciiTheme="majorBidi" w:hAnsiTheme="majorBidi" w:cstheme="majorBidi"/>
          <w:color w:val="000000"/>
          <w:sz w:val="18"/>
          <w:szCs w:val="18"/>
          <w:lang w:val="en-GB"/>
        </w:rPr>
        <w:t xml:space="preserve"> </w:t>
      </w:r>
      <w:proofErr w:type="spellStart"/>
      <w:r w:rsidR="00F00425" w:rsidRPr="00F24424">
        <w:rPr>
          <w:rFonts w:asciiTheme="majorBidi" w:hAnsiTheme="majorBidi" w:cstheme="majorBidi"/>
          <w:color w:val="000000"/>
          <w:sz w:val="18"/>
          <w:szCs w:val="18"/>
          <w:lang w:val="en-GB"/>
        </w:rPr>
        <w:t>disimpan</w:t>
      </w:r>
      <w:proofErr w:type="spellEnd"/>
      <w:r w:rsidR="00F00425" w:rsidRPr="00F24424">
        <w:rPr>
          <w:rFonts w:asciiTheme="majorBidi" w:hAnsiTheme="majorBidi" w:cstheme="majorBidi"/>
          <w:color w:val="000000"/>
          <w:sz w:val="18"/>
          <w:szCs w:val="18"/>
          <w:lang w:val="en-GB"/>
        </w:rPr>
        <w:t xml:space="preserve"> </w:t>
      </w:r>
      <w:proofErr w:type="spellStart"/>
      <w:r w:rsidR="00F00425" w:rsidRPr="00F24424">
        <w:rPr>
          <w:rFonts w:asciiTheme="majorBidi" w:hAnsiTheme="majorBidi" w:cstheme="majorBidi"/>
          <w:color w:val="000000"/>
          <w:sz w:val="18"/>
          <w:szCs w:val="18"/>
          <w:lang w:val="en-GB"/>
        </w:rPr>
        <w:t>dalam</w:t>
      </w:r>
      <w:proofErr w:type="spellEnd"/>
      <w:r w:rsidR="00F00425" w:rsidRPr="00F24424">
        <w:rPr>
          <w:rFonts w:asciiTheme="majorBidi" w:hAnsiTheme="majorBidi" w:cstheme="majorBidi"/>
          <w:color w:val="000000"/>
          <w:sz w:val="18"/>
          <w:szCs w:val="18"/>
          <w:lang w:val="en-GB"/>
        </w:rPr>
        <w:t xml:space="preserve"> 0.02M </w:t>
      </w:r>
      <w:proofErr w:type="spellStart"/>
      <w:r w:rsidR="00F00425" w:rsidRPr="00F24424">
        <w:rPr>
          <w:rFonts w:asciiTheme="majorBidi" w:hAnsiTheme="majorBidi" w:cstheme="majorBidi"/>
          <w:color w:val="000000"/>
          <w:sz w:val="18"/>
          <w:szCs w:val="18"/>
          <w:lang w:val="en-GB"/>
        </w:rPr>
        <w:t>Tris</w:t>
      </w:r>
      <w:proofErr w:type="spellEnd"/>
      <w:r w:rsidR="00F00425" w:rsidRPr="00F24424">
        <w:rPr>
          <w:rFonts w:asciiTheme="majorBidi" w:hAnsiTheme="majorBidi" w:cstheme="majorBidi"/>
          <w:color w:val="000000"/>
          <w:sz w:val="18"/>
          <w:szCs w:val="18"/>
          <w:lang w:val="en-GB"/>
        </w:rPr>
        <w:t xml:space="preserve">-HCI </w:t>
      </w:r>
      <w:proofErr w:type="spellStart"/>
      <w:r w:rsidR="00044EBA" w:rsidRPr="00F24424">
        <w:rPr>
          <w:rFonts w:asciiTheme="majorBidi" w:hAnsiTheme="majorBidi" w:cstheme="majorBidi"/>
          <w:color w:val="000000"/>
          <w:sz w:val="18"/>
          <w:szCs w:val="18"/>
          <w:lang w:val="en-GB"/>
        </w:rPr>
        <w:t>bersama</w:t>
      </w:r>
      <w:proofErr w:type="spellEnd"/>
      <w:r w:rsidR="00F00425" w:rsidRPr="00F24424">
        <w:rPr>
          <w:rFonts w:asciiTheme="majorBidi" w:hAnsiTheme="majorBidi" w:cstheme="majorBidi"/>
          <w:color w:val="000000"/>
          <w:sz w:val="18"/>
          <w:szCs w:val="18"/>
          <w:lang w:val="en-GB"/>
        </w:rPr>
        <w:t xml:space="preserve"> </w:t>
      </w:r>
      <w:r w:rsidR="001253F4" w:rsidRPr="00F24424">
        <w:rPr>
          <w:rFonts w:asciiTheme="majorBidi" w:hAnsiTheme="majorBidi" w:cstheme="majorBidi"/>
          <w:color w:val="000000"/>
          <w:sz w:val="18"/>
          <w:szCs w:val="18"/>
          <w:lang w:val="en-GB"/>
        </w:rPr>
        <w:t xml:space="preserve">30-60% </w:t>
      </w:r>
      <w:proofErr w:type="spellStart"/>
      <w:r w:rsidR="001253F4" w:rsidRPr="00F24424">
        <w:rPr>
          <w:rFonts w:asciiTheme="majorBidi" w:hAnsiTheme="majorBidi" w:cstheme="majorBidi"/>
          <w:color w:val="000000"/>
          <w:sz w:val="18"/>
          <w:szCs w:val="18"/>
          <w:lang w:val="en-GB"/>
        </w:rPr>
        <w:t>gliserol</w:t>
      </w:r>
      <w:proofErr w:type="spellEnd"/>
      <w:r w:rsidR="001253F4" w:rsidRPr="00F24424">
        <w:rPr>
          <w:rFonts w:asciiTheme="majorBidi" w:hAnsiTheme="majorBidi" w:cstheme="majorBidi"/>
          <w:color w:val="000000"/>
          <w:sz w:val="18"/>
          <w:szCs w:val="18"/>
          <w:lang w:val="en-GB"/>
        </w:rPr>
        <w:t xml:space="preserve"> </w:t>
      </w:r>
      <w:proofErr w:type="spellStart"/>
      <w:r w:rsidR="001253F4" w:rsidRPr="00F24424">
        <w:rPr>
          <w:rFonts w:asciiTheme="majorBidi" w:hAnsiTheme="majorBidi" w:cstheme="majorBidi"/>
          <w:color w:val="000000"/>
          <w:sz w:val="18"/>
          <w:szCs w:val="18"/>
          <w:lang w:val="en-GB"/>
        </w:rPr>
        <w:t>pada</w:t>
      </w:r>
      <w:proofErr w:type="spellEnd"/>
      <w:r w:rsidR="001253F4" w:rsidRPr="00F24424">
        <w:rPr>
          <w:rFonts w:asciiTheme="majorBidi" w:hAnsiTheme="majorBidi" w:cstheme="majorBidi"/>
          <w:color w:val="000000"/>
          <w:sz w:val="18"/>
          <w:szCs w:val="18"/>
          <w:lang w:val="en-GB"/>
        </w:rPr>
        <w:t xml:space="preserve"> 4°</w:t>
      </w:r>
      <w:r w:rsidR="00F00425" w:rsidRPr="00F24424">
        <w:rPr>
          <w:rFonts w:asciiTheme="majorBidi" w:hAnsiTheme="majorBidi" w:cstheme="majorBidi"/>
          <w:color w:val="000000"/>
          <w:sz w:val="18"/>
          <w:szCs w:val="18"/>
          <w:lang w:val="en-GB"/>
        </w:rPr>
        <w:t xml:space="preserve">C. </w:t>
      </w:r>
      <w:proofErr w:type="spellStart"/>
      <w:r w:rsidR="00F00425" w:rsidRPr="00F24424">
        <w:rPr>
          <w:rFonts w:asciiTheme="majorBidi" w:hAnsiTheme="majorBidi" w:cstheme="majorBidi"/>
          <w:color w:val="000000"/>
          <w:sz w:val="18"/>
          <w:szCs w:val="18"/>
          <w:lang w:val="en-GB"/>
        </w:rPr>
        <w:t>Kehilangan</w:t>
      </w:r>
      <w:proofErr w:type="spellEnd"/>
      <w:r w:rsidR="00F00425" w:rsidRPr="00F24424">
        <w:rPr>
          <w:rFonts w:asciiTheme="majorBidi" w:hAnsiTheme="majorBidi" w:cstheme="majorBidi"/>
          <w:color w:val="000000"/>
          <w:sz w:val="18"/>
          <w:szCs w:val="18"/>
          <w:lang w:val="en-GB"/>
        </w:rPr>
        <w:t xml:space="preserve"> </w:t>
      </w:r>
      <w:proofErr w:type="spellStart"/>
      <w:r w:rsidR="00F00425" w:rsidRPr="00F24424">
        <w:rPr>
          <w:rFonts w:asciiTheme="majorBidi" w:hAnsiTheme="majorBidi" w:cstheme="majorBidi"/>
          <w:color w:val="000000"/>
          <w:sz w:val="18"/>
          <w:szCs w:val="18"/>
          <w:lang w:val="en-GB"/>
        </w:rPr>
        <w:t>aktiviti</w:t>
      </w:r>
      <w:proofErr w:type="spellEnd"/>
      <w:r w:rsidR="00F00425" w:rsidRPr="00F24424">
        <w:rPr>
          <w:rFonts w:asciiTheme="majorBidi" w:hAnsiTheme="majorBidi" w:cstheme="majorBidi"/>
          <w:color w:val="000000"/>
          <w:sz w:val="18"/>
          <w:szCs w:val="18"/>
          <w:lang w:val="en-GB"/>
        </w:rPr>
        <w:t xml:space="preserve"> </w:t>
      </w:r>
      <w:proofErr w:type="spellStart"/>
      <w:r w:rsidR="00044EBA" w:rsidRPr="00F24424">
        <w:rPr>
          <w:rFonts w:asciiTheme="majorBidi" w:hAnsiTheme="majorBidi" w:cstheme="majorBidi"/>
          <w:color w:val="000000"/>
          <w:sz w:val="18"/>
          <w:szCs w:val="18"/>
          <w:lang w:val="en-GB"/>
        </w:rPr>
        <w:t>telah</w:t>
      </w:r>
      <w:proofErr w:type="spellEnd"/>
      <w:r w:rsidR="00044EBA" w:rsidRPr="00F24424">
        <w:rPr>
          <w:rFonts w:asciiTheme="majorBidi" w:hAnsiTheme="majorBidi" w:cstheme="majorBidi"/>
          <w:color w:val="000000"/>
          <w:sz w:val="18"/>
          <w:szCs w:val="18"/>
          <w:lang w:val="en-GB"/>
        </w:rPr>
        <w:t xml:space="preserve"> </w:t>
      </w:r>
      <w:proofErr w:type="spellStart"/>
      <w:r w:rsidR="00F00425" w:rsidRPr="00F24424">
        <w:rPr>
          <w:rFonts w:asciiTheme="majorBidi" w:hAnsiTheme="majorBidi" w:cstheme="majorBidi"/>
          <w:color w:val="000000"/>
          <w:sz w:val="18"/>
          <w:szCs w:val="18"/>
          <w:lang w:val="en-GB"/>
        </w:rPr>
        <w:t>dikesan</w:t>
      </w:r>
      <w:proofErr w:type="spellEnd"/>
      <w:r w:rsidR="00F00425" w:rsidRPr="00F24424">
        <w:rPr>
          <w:rFonts w:asciiTheme="majorBidi" w:hAnsiTheme="majorBidi" w:cstheme="majorBidi"/>
          <w:color w:val="000000"/>
          <w:sz w:val="18"/>
          <w:szCs w:val="18"/>
          <w:lang w:val="en-GB"/>
        </w:rPr>
        <w:t xml:space="preserve"> </w:t>
      </w:r>
      <w:proofErr w:type="spellStart"/>
      <w:proofErr w:type="gramStart"/>
      <w:r w:rsidR="00044EBA" w:rsidRPr="00F24424">
        <w:rPr>
          <w:rFonts w:asciiTheme="majorBidi" w:hAnsiTheme="majorBidi" w:cstheme="majorBidi"/>
          <w:color w:val="000000"/>
          <w:sz w:val="18"/>
          <w:szCs w:val="18"/>
          <w:lang w:val="en-GB"/>
        </w:rPr>
        <w:t>selepas</w:t>
      </w:r>
      <w:proofErr w:type="spellEnd"/>
      <w:r w:rsidR="00044EBA" w:rsidRPr="00F24424">
        <w:rPr>
          <w:rFonts w:asciiTheme="majorBidi" w:hAnsiTheme="majorBidi" w:cstheme="majorBidi"/>
          <w:color w:val="000000"/>
          <w:sz w:val="18"/>
          <w:szCs w:val="18"/>
          <w:lang w:val="en-GB"/>
        </w:rPr>
        <w:t xml:space="preserve">  </w:t>
      </w:r>
      <w:proofErr w:type="spellStart"/>
      <w:r w:rsidR="00F00425" w:rsidRPr="00F24424">
        <w:rPr>
          <w:rFonts w:asciiTheme="majorBidi" w:hAnsiTheme="majorBidi" w:cstheme="majorBidi"/>
          <w:color w:val="000000"/>
          <w:sz w:val="18"/>
          <w:szCs w:val="18"/>
          <w:lang w:val="en-GB"/>
        </w:rPr>
        <w:t>rawat</w:t>
      </w:r>
      <w:r w:rsidR="00044EBA" w:rsidRPr="00F24424">
        <w:rPr>
          <w:rFonts w:asciiTheme="majorBidi" w:hAnsiTheme="majorBidi" w:cstheme="majorBidi"/>
          <w:color w:val="000000"/>
          <w:sz w:val="18"/>
          <w:szCs w:val="18"/>
          <w:lang w:val="en-GB"/>
        </w:rPr>
        <w:t>an</w:t>
      </w:r>
      <w:proofErr w:type="spellEnd"/>
      <w:proofErr w:type="gramEnd"/>
      <w:r w:rsidR="00F00425" w:rsidRPr="00F24424">
        <w:rPr>
          <w:rFonts w:asciiTheme="majorBidi" w:hAnsiTheme="majorBidi" w:cstheme="majorBidi"/>
          <w:color w:val="000000"/>
          <w:sz w:val="18"/>
          <w:szCs w:val="18"/>
          <w:lang w:val="en-GB"/>
        </w:rPr>
        <w:t xml:space="preserve"> </w:t>
      </w:r>
      <w:proofErr w:type="spellStart"/>
      <w:r w:rsidR="00044EBA" w:rsidRPr="00F24424">
        <w:rPr>
          <w:rFonts w:asciiTheme="majorBidi" w:hAnsiTheme="majorBidi" w:cstheme="majorBidi"/>
          <w:color w:val="000000"/>
          <w:sz w:val="18"/>
          <w:szCs w:val="18"/>
          <w:lang w:val="en-GB"/>
        </w:rPr>
        <w:t>enzim</w:t>
      </w:r>
      <w:proofErr w:type="spellEnd"/>
      <w:r w:rsidR="00044EBA" w:rsidRPr="00F24424">
        <w:rPr>
          <w:rFonts w:asciiTheme="majorBidi" w:hAnsiTheme="majorBidi" w:cstheme="majorBidi"/>
          <w:color w:val="000000"/>
          <w:sz w:val="18"/>
          <w:szCs w:val="18"/>
          <w:lang w:val="en-GB"/>
        </w:rPr>
        <w:t xml:space="preserve"> </w:t>
      </w:r>
      <w:proofErr w:type="spellStart"/>
      <w:r w:rsidR="00044EBA" w:rsidRPr="00F24424">
        <w:rPr>
          <w:rFonts w:asciiTheme="majorBidi" w:hAnsiTheme="majorBidi" w:cstheme="majorBidi"/>
          <w:color w:val="000000"/>
          <w:sz w:val="18"/>
          <w:szCs w:val="18"/>
          <w:lang w:val="en-GB"/>
        </w:rPr>
        <w:t>proteolitik</w:t>
      </w:r>
      <w:proofErr w:type="spellEnd"/>
      <w:r w:rsidR="00044EBA" w:rsidRPr="00F24424">
        <w:rPr>
          <w:rFonts w:asciiTheme="majorBidi" w:hAnsiTheme="majorBidi" w:cstheme="majorBidi"/>
          <w:color w:val="000000"/>
          <w:sz w:val="18"/>
          <w:szCs w:val="18"/>
          <w:lang w:val="en-GB"/>
        </w:rPr>
        <w:t xml:space="preserve">, </w:t>
      </w:r>
      <w:proofErr w:type="spellStart"/>
      <w:r w:rsidR="00F00425" w:rsidRPr="00F24424">
        <w:rPr>
          <w:rFonts w:asciiTheme="majorBidi" w:hAnsiTheme="majorBidi" w:cstheme="majorBidi"/>
          <w:color w:val="000000"/>
          <w:sz w:val="18"/>
          <w:szCs w:val="18"/>
          <w:lang w:val="en-GB"/>
        </w:rPr>
        <w:t>menunjukkan</w:t>
      </w:r>
      <w:proofErr w:type="spellEnd"/>
      <w:r w:rsidR="00F00425" w:rsidRPr="00F24424">
        <w:rPr>
          <w:rFonts w:asciiTheme="majorBidi" w:hAnsiTheme="majorBidi" w:cstheme="majorBidi"/>
          <w:color w:val="000000"/>
          <w:sz w:val="18"/>
          <w:szCs w:val="18"/>
          <w:lang w:val="en-GB"/>
        </w:rPr>
        <w:t xml:space="preserve"> </w:t>
      </w:r>
      <w:proofErr w:type="spellStart"/>
      <w:r w:rsidR="00F00425" w:rsidRPr="00F24424">
        <w:rPr>
          <w:rFonts w:asciiTheme="majorBidi" w:hAnsiTheme="majorBidi" w:cstheme="majorBidi"/>
          <w:color w:val="000000"/>
          <w:sz w:val="18"/>
          <w:szCs w:val="18"/>
          <w:lang w:val="en-GB"/>
        </w:rPr>
        <w:t>sifat</w:t>
      </w:r>
      <w:proofErr w:type="spellEnd"/>
      <w:r w:rsidR="00F00425" w:rsidRPr="00F24424">
        <w:rPr>
          <w:rFonts w:asciiTheme="majorBidi" w:hAnsiTheme="majorBidi" w:cstheme="majorBidi"/>
          <w:color w:val="000000"/>
          <w:sz w:val="18"/>
          <w:szCs w:val="18"/>
          <w:lang w:val="en-GB"/>
        </w:rPr>
        <w:t xml:space="preserve"> </w:t>
      </w:r>
      <w:proofErr w:type="spellStart"/>
      <w:r w:rsidR="00F00425" w:rsidRPr="00F24424">
        <w:rPr>
          <w:rFonts w:asciiTheme="majorBidi" w:hAnsiTheme="majorBidi" w:cstheme="majorBidi"/>
          <w:color w:val="000000"/>
          <w:sz w:val="18"/>
          <w:szCs w:val="18"/>
          <w:lang w:val="en-GB"/>
        </w:rPr>
        <w:t>protin</w:t>
      </w:r>
      <w:proofErr w:type="spellEnd"/>
      <w:r w:rsidR="00F00425" w:rsidRPr="00F24424">
        <w:rPr>
          <w:rFonts w:asciiTheme="majorBidi" w:hAnsiTheme="majorBidi" w:cstheme="majorBidi"/>
          <w:color w:val="000000"/>
          <w:sz w:val="18"/>
          <w:szCs w:val="18"/>
          <w:lang w:val="en-GB"/>
        </w:rPr>
        <w:t xml:space="preserve"> </w:t>
      </w:r>
      <w:proofErr w:type="spellStart"/>
      <w:r w:rsidR="00DC3E38" w:rsidRPr="00F24424">
        <w:rPr>
          <w:rFonts w:asciiTheme="majorBidi" w:hAnsiTheme="majorBidi" w:cstheme="majorBidi"/>
          <w:color w:val="000000"/>
          <w:sz w:val="18"/>
          <w:szCs w:val="18"/>
          <w:lang w:val="en-GB"/>
        </w:rPr>
        <w:t>dalam</w:t>
      </w:r>
      <w:proofErr w:type="spellEnd"/>
      <w:r w:rsidR="00DC3E38" w:rsidRPr="00F24424">
        <w:rPr>
          <w:rFonts w:asciiTheme="majorBidi" w:hAnsiTheme="majorBidi" w:cstheme="majorBidi"/>
          <w:color w:val="000000"/>
          <w:sz w:val="18"/>
          <w:szCs w:val="18"/>
          <w:lang w:val="en-GB"/>
        </w:rPr>
        <w:t xml:space="preserve"> </w:t>
      </w:r>
      <w:proofErr w:type="spellStart"/>
      <w:r w:rsidR="00DC3E38" w:rsidRPr="00F24424">
        <w:rPr>
          <w:rFonts w:asciiTheme="majorBidi" w:hAnsiTheme="majorBidi" w:cstheme="majorBidi"/>
          <w:color w:val="000000"/>
          <w:sz w:val="18"/>
          <w:szCs w:val="18"/>
          <w:lang w:val="en-GB"/>
        </w:rPr>
        <w:t>komposisi</w:t>
      </w:r>
      <w:proofErr w:type="spellEnd"/>
      <w:r w:rsidR="00DC3E38" w:rsidRPr="00F24424">
        <w:rPr>
          <w:rFonts w:asciiTheme="majorBidi" w:hAnsiTheme="majorBidi" w:cstheme="majorBidi"/>
          <w:color w:val="000000"/>
          <w:sz w:val="18"/>
          <w:szCs w:val="18"/>
          <w:lang w:val="en-GB"/>
        </w:rPr>
        <w:t xml:space="preserve"> </w:t>
      </w:r>
      <w:proofErr w:type="spellStart"/>
      <w:r w:rsidR="00F00425" w:rsidRPr="00F24424">
        <w:rPr>
          <w:rFonts w:asciiTheme="majorBidi" w:hAnsiTheme="majorBidi" w:cstheme="majorBidi"/>
          <w:color w:val="000000"/>
          <w:sz w:val="18"/>
          <w:szCs w:val="18"/>
          <w:lang w:val="en-GB"/>
        </w:rPr>
        <w:t>an</w:t>
      </w:r>
      <w:r w:rsidR="00DC3E38" w:rsidRPr="00F24424">
        <w:rPr>
          <w:rFonts w:asciiTheme="majorBidi" w:hAnsiTheme="majorBidi" w:cstheme="majorBidi"/>
          <w:color w:val="000000"/>
          <w:sz w:val="18"/>
          <w:szCs w:val="18"/>
          <w:lang w:val="en-GB"/>
        </w:rPr>
        <w:t>timik</w:t>
      </w:r>
      <w:r w:rsidR="00093F05" w:rsidRPr="00F24424">
        <w:rPr>
          <w:rFonts w:asciiTheme="majorBidi" w:hAnsiTheme="majorBidi" w:cstheme="majorBidi"/>
          <w:color w:val="000000"/>
          <w:sz w:val="18"/>
          <w:szCs w:val="18"/>
          <w:lang w:val="en-GB"/>
        </w:rPr>
        <w:t>rob</w:t>
      </w:r>
      <w:proofErr w:type="spellEnd"/>
      <w:r w:rsidR="00DC3E38"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Urutan</w:t>
      </w:r>
      <w:proofErr w:type="spellEnd"/>
      <w:r w:rsidR="00DC3E38" w:rsidRPr="00F24424">
        <w:rPr>
          <w:rFonts w:asciiTheme="majorBidi" w:hAnsiTheme="majorBidi" w:cstheme="majorBidi"/>
          <w:color w:val="000000"/>
          <w:sz w:val="18"/>
          <w:szCs w:val="18"/>
          <w:lang w:val="en-GB"/>
        </w:rPr>
        <w:t xml:space="preserve"> </w:t>
      </w:r>
      <w:proofErr w:type="spellStart"/>
      <w:r w:rsidR="00DC3E38" w:rsidRPr="00F24424">
        <w:rPr>
          <w:rFonts w:asciiTheme="majorBidi" w:hAnsiTheme="majorBidi" w:cstheme="majorBidi"/>
          <w:color w:val="000000"/>
          <w:sz w:val="18"/>
          <w:szCs w:val="18"/>
          <w:lang w:val="en-GB"/>
        </w:rPr>
        <w:t>asid</w:t>
      </w:r>
      <w:proofErr w:type="spellEnd"/>
      <w:r w:rsidR="00DC3E38" w:rsidRPr="00F24424">
        <w:rPr>
          <w:rFonts w:asciiTheme="majorBidi" w:hAnsiTheme="majorBidi" w:cstheme="majorBidi"/>
          <w:color w:val="000000"/>
          <w:sz w:val="18"/>
          <w:szCs w:val="18"/>
          <w:lang w:val="en-GB"/>
        </w:rPr>
        <w:t xml:space="preserve"> amino </w:t>
      </w:r>
      <w:proofErr w:type="spellStart"/>
      <w:r w:rsidR="00DC3E38" w:rsidRPr="00F24424">
        <w:rPr>
          <w:rFonts w:asciiTheme="majorBidi" w:hAnsiTheme="majorBidi" w:cstheme="majorBidi"/>
          <w:color w:val="000000"/>
          <w:sz w:val="18"/>
          <w:szCs w:val="18"/>
          <w:lang w:val="en-GB"/>
        </w:rPr>
        <w:t>bakteriosin</w:t>
      </w:r>
      <w:proofErr w:type="spellEnd"/>
      <w:r w:rsidR="00DC3E38" w:rsidRPr="00F24424">
        <w:rPr>
          <w:rFonts w:asciiTheme="majorBidi" w:hAnsiTheme="majorBidi" w:cstheme="majorBidi"/>
          <w:color w:val="000000"/>
          <w:sz w:val="18"/>
          <w:szCs w:val="18"/>
          <w:lang w:val="en-GB"/>
        </w:rPr>
        <w:t xml:space="preserve"> CC </w:t>
      </w:r>
      <w:proofErr w:type="spellStart"/>
      <w:r w:rsidR="00DC3E38" w:rsidRPr="00F24424">
        <w:rPr>
          <w:rFonts w:asciiTheme="majorBidi" w:hAnsiTheme="majorBidi" w:cstheme="majorBidi"/>
          <w:color w:val="000000"/>
          <w:sz w:val="18"/>
          <w:szCs w:val="18"/>
          <w:lang w:val="en-GB"/>
        </w:rPr>
        <w:t>telah</w:t>
      </w:r>
      <w:proofErr w:type="spellEnd"/>
      <w:r w:rsidR="00DC3E38" w:rsidRPr="00F24424">
        <w:rPr>
          <w:rFonts w:asciiTheme="majorBidi" w:hAnsiTheme="majorBidi" w:cstheme="majorBidi"/>
          <w:color w:val="000000"/>
          <w:sz w:val="18"/>
          <w:szCs w:val="18"/>
          <w:lang w:val="en-GB"/>
        </w:rPr>
        <w:t xml:space="preserve"> </w:t>
      </w:r>
      <w:proofErr w:type="spellStart"/>
      <w:r w:rsidR="00DC3E38" w:rsidRPr="00F24424">
        <w:rPr>
          <w:rFonts w:asciiTheme="majorBidi" w:hAnsiTheme="majorBidi" w:cstheme="majorBidi"/>
          <w:color w:val="000000"/>
          <w:sz w:val="18"/>
          <w:szCs w:val="18"/>
          <w:lang w:val="en-GB"/>
        </w:rPr>
        <w:t>diperolehi</w:t>
      </w:r>
      <w:proofErr w:type="spellEnd"/>
      <w:r w:rsidR="00DC3E38" w:rsidRPr="00F24424">
        <w:rPr>
          <w:rFonts w:asciiTheme="majorBidi" w:hAnsiTheme="majorBidi" w:cstheme="majorBidi"/>
          <w:color w:val="000000"/>
          <w:sz w:val="18"/>
          <w:szCs w:val="18"/>
          <w:lang w:val="en-GB"/>
        </w:rPr>
        <w:t xml:space="preserve"> </w:t>
      </w:r>
      <w:proofErr w:type="spellStart"/>
      <w:r w:rsidR="00DC3E38" w:rsidRPr="00F24424">
        <w:rPr>
          <w:rFonts w:asciiTheme="majorBidi" w:hAnsiTheme="majorBidi" w:cstheme="majorBidi"/>
          <w:color w:val="000000"/>
          <w:sz w:val="18"/>
          <w:szCs w:val="18"/>
          <w:lang w:val="en-GB"/>
        </w:rPr>
        <w:t>dengan</w:t>
      </w:r>
      <w:proofErr w:type="spellEnd"/>
      <w:r w:rsidR="00DC3E38" w:rsidRPr="00F24424">
        <w:rPr>
          <w:rFonts w:asciiTheme="majorBidi" w:hAnsiTheme="majorBidi" w:cstheme="majorBidi"/>
          <w:color w:val="000000"/>
          <w:sz w:val="18"/>
          <w:szCs w:val="18"/>
          <w:lang w:val="en-GB"/>
        </w:rPr>
        <w:t xml:space="preserve"> </w:t>
      </w:r>
      <w:proofErr w:type="spellStart"/>
      <w:r w:rsidR="00DC3E38" w:rsidRPr="00F24424">
        <w:rPr>
          <w:rFonts w:asciiTheme="majorBidi" w:hAnsiTheme="majorBidi" w:cstheme="majorBidi"/>
          <w:color w:val="000000"/>
          <w:sz w:val="18"/>
          <w:szCs w:val="18"/>
          <w:lang w:val="en-GB"/>
        </w:rPr>
        <w:t>menggunakan</w:t>
      </w:r>
      <w:proofErr w:type="spellEnd"/>
      <w:r w:rsidR="00DC3E38" w:rsidRPr="00F24424">
        <w:rPr>
          <w:rFonts w:asciiTheme="majorBidi" w:hAnsiTheme="majorBidi" w:cstheme="majorBidi"/>
          <w:color w:val="000000"/>
          <w:sz w:val="18"/>
          <w:szCs w:val="18"/>
          <w:lang w:val="en-GB"/>
        </w:rPr>
        <w:t xml:space="preserve"> </w:t>
      </w:r>
      <w:proofErr w:type="spellStart"/>
      <w:r w:rsidR="00DC3E38" w:rsidRPr="00F24424">
        <w:rPr>
          <w:rFonts w:asciiTheme="majorBidi" w:hAnsiTheme="majorBidi" w:cstheme="majorBidi"/>
          <w:color w:val="000000"/>
          <w:sz w:val="18"/>
          <w:szCs w:val="18"/>
          <w:lang w:val="en-GB"/>
        </w:rPr>
        <w:t>degradasi</w:t>
      </w:r>
      <w:proofErr w:type="spellEnd"/>
      <w:r w:rsidR="00DC3E38" w:rsidRPr="00F24424">
        <w:rPr>
          <w:rFonts w:asciiTheme="majorBidi" w:hAnsiTheme="majorBidi" w:cstheme="majorBidi"/>
          <w:color w:val="000000"/>
          <w:sz w:val="18"/>
          <w:szCs w:val="18"/>
          <w:lang w:val="en-GB"/>
        </w:rPr>
        <w:t xml:space="preserve"> </w:t>
      </w:r>
      <w:proofErr w:type="spellStart"/>
      <w:r w:rsidR="00DC3E38" w:rsidRPr="00F24424">
        <w:rPr>
          <w:rFonts w:asciiTheme="majorBidi" w:hAnsiTheme="majorBidi" w:cstheme="majorBidi"/>
          <w:color w:val="000000"/>
          <w:sz w:val="18"/>
          <w:szCs w:val="18"/>
          <w:lang w:val="en-GB"/>
        </w:rPr>
        <w:t>Edman</w:t>
      </w:r>
      <w:proofErr w:type="spellEnd"/>
      <w:r w:rsidR="00DC3E38" w:rsidRPr="00F24424">
        <w:rPr>
          <w:rFonts w:asciiTheme="majorBidi" w:hAnsiTheme="majorBidi" w:cstheme="majorBidi"/>
          <w:color w:val="000000"/>
          <w:sz w:val="18"/>
          <w:szCs w:val="18"/>
          <w:lang w:val="en-GB"/>
        </w:rPr>
        <w:t xml:space="preserve"> </w:t>
      </w:r>
      <w:proofErr w:type="spellStart"/>
      <w:r w:rsidR="00DC3E38" w:rsidRPr="00F24424">
        <w:rPr>
          <w:rFonts w:asciiTheme="majorBidi" w:hAnsiTheme="majorBidi" w:cstheme="majorBidi"/>
          <w:color w:val="000000"/>
          <w:sz w:val="18"/>
          <w:szCs w:val="18"/>
          <w:lang w:val="en-GB"/>
        </w:rPr>
        <w:t>dan</w:t>
      </w:r>
      <w:proofErr w:type="spellEnd"/>
      <w:r w:rsidR="00DC3E38" w:rsidRPr="00F24424">
        <w:rPr>
          <w:rFonts w:asciiTheme="majorBidi" w:hAnsiTheme="majorBidi" w:cstheme="majorBidi"/>
          <w:color w:val="000000"/>
          <w:sz w:val="18"/>
          <w:szCs w:val="18"/>
          <w:lang w:val="en-GB"/>
        </w:rPr>
        <w:t xml:space="preserve"> </w:t>
      </w:r>
      <w:proofErr w:type="spellStart"/>
      <w:r w:rsidR="002E319E" w:rsidRPr="00F24424">
        <w:rPr>
          <w:rFonts w:asciiTheme="majorBidi" w:hAnsiTheme="majorBidi" w:cstheme="majorBidi"/>
          <w:color w:val="000000"/>
          <w:sz w:val="18"/>
          <w:szCs w:val="18"/>
          <w:lang w:val="en-GB"/>
        </w:rPr>
        <w:t>analisis</w:t>
      </w:r>
      <w:proofErr w:type="spellEnd"/>
      <w:r w:rsidR="002E319E" w:rsidRPr="00F24424">
        <w:rPr>
          <w:rFonts w:asciiTheme="majorBidi" w:hAnsiTheme="majorBidi" w:cstheme="majorBidi"/>
          <w:color w:val="000000"/>
          <w:sz w:val="18"/>
          <w:szCs w:val="18"/>
          <w:lang w:val="en-GB"/>
        </w:rPr>
        <w:t xml:space="preserve"> MALDI-TOF,</w:t>
      </w:r>
      <w:r w:rsidR="00DC3E38" w:rsidRPr="00F24424">
        <w:rPr>
          <w:rFonts w:asciiTheme="majorBidi" w:hAnsiTheme="majorBidi" w:cstheme="majorBidi"/>
          <w:color w:val="000000"/>
          <w:sz w:val="18"/>
          <w:szCs w:val="18"/>
          <w:lang w:val="en-GB"/>
        </w:rPr>
        <w:t xml:space="preserve"> </w:t>
      </w:r>
      <w:proofErr w:type="spellStart"/>
      <w:r w:rsidR="002E319E" w:rsidRPr="00F24424">
        <w:rPr>
          <w:rFonts w:asciiTheme="majorBidi" w:hAnsiTheme="majorBidi" w:cstheme="majorBidi"/>
          <w:color w:val="000000"/>
          <w:sz w:val="18"/>
          <w:szCs w:val="18"/>
          <w:lang w:val="en-GB"/>
        </w:rPr>
        <w:t>menunjukkan</w:t>
      </w:r>
      <w:proofErr w:type="spellEnd"/>
      <w:r w:rsidR="002E319E" w:rsidRPr="00F24424">
        <w:rPr>
          <w:rFonts w:asciiTheme="majorBidi" w:hAnsiTheme="majorBidi" w:cstheme="majorBidi"/>
          <w:color w:val="000000"/>
          <w:sz w:val="18"/>
          <w:szCs w:val="18"/>
          <w:lang w:val="en-GB"/>
        </w:rPr>
        <w:t xml:space="preserve"> </w:t>
      </w:r>
      <w:proofErr w:type="spellStart"/>
      <w:r w:rsidR="002E319E" w:rsidRPr="00F24424">
        <w:rPr>
          <w:rFonts w:asciiTheme="majorBidi" w:hAnsiTheme="majorBidi" w:cstheme="majorBidi"/>
          <w:color w:val="000000"/>
          <w:sz w:val="18"/>
          <w:szCs w:val="18"/>
          <w:lang w:val="en-GB"/>
        </w:rPr>
        <w:t>ciri</w:t>
      </w:r>
      <w:proofErr w:type="spellEnd"/>
      <w:r w:rsidR="002E319E" w:rsidRPr="00F24424">
        <w:rPr>
          <w:rFonts w:asciiTheme="majorBidi" w:hAnsiTheme="majorBidi" w:cstheme="majorBidi"/>
          <w:color w:val="000000"/>
          <w:sz w:val="18"/>
          <w:szCs w:val="18"/>
          <w:lang w:val="en-GB"/>
        </w:rPr>
        <w:t xml:space="preserve"> </w:t>
      </w:r>
      <w:proofErr w:type="spellStart"/>
      <w:r w:rsidR="002E319E" w:rsidRPr="00F24424">
        <w:rPr>
          <w:rFonts w:asciiTheme="majorBidi" w:hAnsiTheme="majorBidi" w:cstheme="majorBidi"/>
          <w:color w:val="000000"/>
          <w:sz w:val="18"/>
          <w:szCs w:val="18"/>
          <w:lang w:val="en-GB"/>
        </w:rPr>
        <w:t>protin</w:t>
      </w:r>
      <w:proofErr w:type="spellEnd"/>
      <w:r w:rsidR="002E319E" w:rsidRPr="00F24424">
        <w:rPr>
          <w:rFonts w:asciiTheme="majorBidi" w:hAnsiTheme="majorBidi" w:cstheme="majorBidi"/>
          <w:color w:val="000000"/>
          <w:sz w:val="18"/>
          <w:szCs w:val="18"/>
          <w:lang w:val="en-GB"/>
        </w:rPr>
        <w:t xml:space="preserve"> DING (</w:t>
      </w:r>
      <w:r w:rsidR="00DC3E38" w:rsidRPr="00F24424">
        <w:rPr>
          <w:rFonts w:asciiTheme="majorBidi" w:hAnsiTheme="majorBidi" w:cstheme="majorBidi"/>
          <w:color w:val="000000"/>
          <w:sz w:val="18"/>
          <w:szCs w:val="18"/>
          <w:lang w:val="en-GB"/>
        </w:rPr>
        <w:t>D</w:t>
      </w:r>
      <w:r w:rsidR="002E319E" w:rsidRPr="00F24424">
        <w:rPr>
          <w:rFonts w:asciiTheme="majorBidi" w:hAnsiTheme="majorBidi" w:cstheme="majorBidi"/>
          <w:color w:val="000000"/>
          <w:sz w:val="18"/>
          <w:szCs w:val="18"/>
          <w:lang w:val="en-GB"/>
        </w:rPr>
        <w:t>-</w:t>
      </w:r>
      <w:r w:rsidR="00DC3E38" w:rsidRPr="00F24424">
        <w:rPr>
          <w:rFonts w:asciiTheme="majorBidi" w:hAnsiTheme="majorBidi" w:cstheme="majorBidi"/>
          <w:color w:val="000000"/>
          <w:sz w:val="18"/>
          <w:szCs w:val="18"/>
          <w:lang w:val="en-GB"/>
        </w:rPr>
        <w:t>I</w:t>
      </w:r>
      <w:r w:rsidR="002E319E" w:rsidRPr="00F24424">
        <w:rPr>
          <w:rFonts w:asciiTheme="majorBidi" w:hAnsiTheme="majorBidi" w:cstheme="majorBidi"/>
          <w:color w:val="000000"/>
          <w:sz w:val="18"/>
          <w:szCs w:val="18"/>
          <w:lang w:val="en-GB"/>
        </w:rPr>
        <w:t>-</w:t>
      </w:r>
      <w:r w:rsidR="00DC3E38" w:rsidRPr="00F24424">
        <w:rPr>
          <w:rFonts w:asciiTheme="majorBidi" w:hAnsiTheme="majorBidi" w:cstheme="majorBidi"/>
          <w:color w:val="000000"/>
          <w:sz w:val="18"/>
          <w:szCs w:val="18"/>
          <w:lang w:val="en-GB"/>
        </w:rPr>
        <w:t>N</w:t>
      </w:r>
      <w:r w:rsidR="002E319E" w:rsidRPr="00F24424">
        <w:rPr>
          <w:rFonts w:asciiTheme="majorBidi" w:hAnsiTheme="majorBidi" w:cstheme="majorBidi"/>
          <w:color w:val="000000"/>
          <w:sz w:val="18"/>
          <w:szCs w:val="18"/>
          <w:lang w:val="en-GB"/>
        </w:rPr>
        <w:t>-</w:t>
      </w:r>
      <w:r w:rsidR="00DC3E38" w:rsidRPr="00F24424">
        <w:rPr>
          <w:rFonts w:asciiTheme="majorBidi" w:hAnsiTheme="majorBidi" w:cstheme="majorBidi"/>
          <w:color w:val="000000"/>
          <w:sz w:val="18"/>
          <w:szCs w:val="18"/>
          <w:lang w:val="en-GB"/>
        </w:rPr>
        <w:t>G</w:t>
      </w:r>
      <w:r w:rsidR="002E319E" w:rsidRPr="00F24424">
        <w:rPr>
          <w:rFonts w:asciiTheme="majorBidi" w:hAnsiTheme="majorBidi" w:cstheme="majorBidi"/>
          <w:color w:val="000000"/>
          <w:sz w:val="18"/>
          <w:szCs w:val="18"/>
          <w:lang w:val="en-GB"/>
        </w:rPr>
        <w:t>-</w:t>
      </w:r>
      <w:r w:rsidR="00DC3E38" w:rsidRPr="00F24424">
        <w:rPr>
          <w:rFonts w:asciiTheme="majorBidi" w:hAnsiTheme="majorBidi" w:cstheme="majorBidi"/>
          <w:color w:val="000000"/>
          <w:sz w:val="18"/>
          <w:szCs w:val="18"/>
          <w:lang w:val="en-GB"/>
        </w:rPr>
        <w:t>G</w:t>
      </w:r>
      <w:r w:rsidR="002E319E" w:rsidRPr="00F24424">
        <w:rPr>
          <w:rFonts w:asciiTheme="majorBidi" w:hAnsiTheme="majorBidi" w:cstheme="majorBidi"/>
          <w:color w:val="000000"/>
          <w:sz w:val="18"/>
          <w:szCs w:val="18"/>
          <w:lang w:val="en-GB"/>
        </w:rPr>
        <w:t>-</w:t>
      </w:r>
      <w:r w:rsidR="00DC3E38" w:rsidRPr="00F24424">
        <w:rPr>
          <w:rFonts w:asciiTheme="majorBidi" w:hAnsiTheme="majorBidi" w:cstheme="majorBidi"/>
          <w:color w:val="000000"/>
          <w:sz w:val="18"/>
          <w:szCs w:val="18"/>
          <w:lang w:val="en-GB"/>
        </w:rPr>
        <w:t>G</w:t>
      </w:r>
      <w:r w:rsidR="002E319E" w:rsidRPr="00F24424">
        <w:rPr>
          <w:rFonts w:asciiTheme="majorBidi" w:hAnsiTheme="majorBidi" w:cstheme="majorBidi"/>
          <w:color w:val="000000"/>
          <w:sz w:val="18"/>
          <w:szCs w:val="18"/>
          <w:lang w:val="en-GB"/>
        </w:rPr>
        <w:t>-</w:t>
      </w:r>
      <w:r w:rsidR="00DC3E38" w:rsidRPr="00F24424">
        <w:rPr>
          <w:rFonts w:asciiTheme="majorBidi" w:hAnsiTheme="majorBidi" w:cstheme="majorBidi"/>
          <w:color w:val="000000"/>
          <w:sz w:val="18"/>
          <w:szCs w:val="18"/>
          <w:lang w:val="en-GB"/>
        </w:rPr>
        <w:t>A</w:t>
      </w:r>
      <w:r w:rsidR="002E319E" w:rsidRPr="00F24424">
        <w:rPr>
          <w:rFonts w:asciiTheme="majorBidi" w:hAnsiTheme="majorBidi" w:cstheme="majorBidi"/>
          <w:color w:val="000000"/>
          <w:sz w:val="18"/>
          <w:szCs w:val="18"/>
          <w:lang w:val="en-GB"/>
        </w:rPr>
        <w:t>-</w:t>
      </w:r>
      <w:r w:rsidR="00DC3E38" w:rsidRPr="00F24424">
        <w:rPr>
          <w:rFonts w:asciiTheme="majorBidi" w:hAnsiTheme="majorBidi" w:cstheme="majorBidi"/>
          <w:color w:val="000000"/>
          <w:sz w:val="18"/>
          <w:szCs w:val="18"/>
          <w:lang w:val="en-GB"/>
        </w:rPr>
        <w:t>T</w:t>
      </w:r>
      <w:r w:rsidR="002E319E" w:rsidRPr="00F24424">
        <w:rPr>
          <w:rFonts w:asciiTheme="majorBidi" w:hAnsiTheme="majorBidi" w:cstheme="majorBidi"/>
          <w:color w:val="000000"/>
          <w:sz w:val="18"/>
          <w:szCs w:val="18"/>
          <w:lang w:val="en-GB"/>
        </w:rPr>
        <w:t>-</w:t>
      </w:r>
      <w:r w:rsidR="00DC3E38" w:rsidRPr="00F24424">
        <w:rPr>
          <w:rFonts w:asciiTheme="majorBidi" w:hAnsiTheme="majorBidi" w:cstheme="majorBidi"/>
          <w:color w:val="000000"/>
          <w:sz w:val="18"/>
          <w:szCs w:val="18"/>
          <w:lang w:val="en-GB"/>
        </w:rPr>
        <w:t>L</w:t>
      </w:r>
      <w:r w:rsidR="002E319E" w:rsidRPr="00F24424">
        <w:rPr>
          <w:rFonts w:asciiTheme="majorBidi" w:hAnsiTheme="majorBidi" w:cstheme="majorBidi"/>
          <w:color w:val="000000"/>
          <w:sz w:val="18"/>
          <w:szCs w:val="18"/>
          <w:lang w:val="en-GB"/>
        </w:rPr>
        <w:t>-</w:t>
      </w:r>
      <w:r w:rsidR="00DC3E38" w:rsidRPr="00F24424">
        <w:rPr>
          <w:rFonts w:asciiTheme="majorBidi" w:hAnsiTheme="majorBidi" w:cstheme="majorBidi"/>
          <w:color w:val="000000"/>
          <w:sz w:val="18"/>
          <w:szCs w:val="18"/>
          <w:lang w:val="en-GB"/>
        </w:rPr>
        <w:t>P</w:t>
      </w:r>
      <w:r w:rsidR="002E319E" w:rsidRPr="00F24424">
        <w:rPr>
          <w:rFonts w:asciiTheme="majorBidi" w:hAnsiTheme="majorBidi" w:cstheme="majorBidi"/>
          <w:color w:val="000000"/>
          <w:sz w:val="18"/>
          <w:szCs w:val="18"/>
          <w:lang w:val="en-GB"/>
        </w:rPr>
        <w:t>-</w:t>
      </w:r>
      <w:r w:rsidR="00DC3E38" w:rsidRPr="00F24424">
        <w:rPr>
          <w:rFonts w:asciiTheme="majorBidi" w:hAnsiTheme="majorBidi" w:cstheme="majorBidi"/>
          <w:color w:val="000000"/>
          <w:sz w:val="18"/>
          <w:szCs w:val="18"/>
          <w:lang w:val="en-GB"/>
        </w:rPr>
        <w:t>Q</w:t>
      </w:r>
      <w:r w:rsidR="002E319E" w:rsidRPr="00F24424">
        <w:rPr>
          <w:rFonts w:asciiTheme="majorBidi" w:hAnsiTheme="majorBidi" w:cstheme="majorBidi"/>
          <w:color w:val="000000"/>
          <w:sz w:val="18"/>
          <w:szCs w:val="18"/>
          <w:lang w:val="en-GB"/>
        </w:rPr>
        <w:t>-</w:t>
      </w:r>
      <w:r w:rsidR="00DC3E38" w:rsidRPr="00F24424">
        <w:rPr>
          <w:rFonts w:asciiTheme="majorBidi" w:hAnsiTheme="majorBidi" w:cstheme="majorBidi"/>
          <w:color w:val="000000"/>
          <w:sz w:val="18"/>
          <w:szCs w:val="18"/>
          <w:lang w:val="en-GB"/>
        </w:rPr>
        <w:t>A</w:t>
      </w:r>
      <w:r w:rsidR="002E319E" w:rsidRPr="00F24424">
        <w:rPr>
          <w:rFonts w:asciiTheme="majorBidi" w:hAnsiTheme="majorBidi" w:cstheme="majorBidi"/>
          <w:color w:val="000000"/>
          <w:sz w:val="18"/>
          <w:szCs w:val="18"/>
          <w:lang w:val="en-GB"/>
        </w:rPr>
        <w:t>-</w:t>
      </w:r>
      <w:r w:rsidR="00DC3E38" w:rsidRPr="00F24424">
        <w:rPr>
          <w:rFonts w:asciiTheme="majorBidi" w:hAnsiTheme="majorBidi" w:cstheme="majorBidi"/>
          <w:color w:val="000000"/>
          <w:sz w:val="18"/>
          <w:szCs w:val="18"/>
          <w:lang w:val="en-GB"/>
        </w:rPr>
        <w:t>L</w:t>
      </w:r>
      <w:r w:rsidR="002E319E" w:rsidRPr="00F24424">
        <w:rPr>
          <w:rFonts w:asciiTheme="majorBidi" w:hAnsiTheme="majorBidi" w:cstheme="majorBidi"/>
          <w:color w:val="000000"/>
          <w:sz w:val="18"/>
          <w:szCs w:val="18"/>
          <w:lang w:val="en-GB"/>
        </w:rPr>
        <w:t>-</w:t>
      </w:r>
      <w:r w:rsidR="000F77CC" w:rsidRPr="00F24424">
        <w:rPr>
          <w:rFonts w:asciiTheme="majorBidi" w:hAnsiTheme="majorBidi" w:cstheme="majorBidi"/>
          <w:color w:val="000000"/>
          <w:sz w:val="18"/>
          <w:szCs w:val="18"/>
          <w:lang w:val="en-GB"/>
        </w:rPr>
        <w:t>Y</w:t>
      </w:r>
      <w:r w:rsidR="002E319E" w:rsidRPr="00F24424">
        <w:rPr>
          <w:rFonts w:asciiTheme="majorBidi" w:hAnsiTheme="majorBidi" w:cstheme="majorBidi"/>
          <w:color w:val="000000"/>
          <w:sz w:val="18"/>
          <w:szCs w:val="18"/>
          <w:lang w:val="en-GB"/>
        </w:rPr>
        <w:t>-</w:t>
      </w:r>
      <w:r w:rsidR="000F77CC" w:rsidRPr="00F24424">
        <w:rPr>
          <w:rFonts w:asciiTheme="majorBidi" w:hAnsiTheme="majorBidi" w:cstheme="majorBidi"/>
          <w:color w:val="000000"/>
          <w:sz w:val="18"/>
          <w:szCs w:val="18"/>
          <w:lang w:val="en-GB"/>
        </w:rPr>
        <w:t>Q</w:t>
      </w:r>
      <w:r w:rsidR="002E319E" w:rsidRPr="00F24424">
        <w:rPr>
          <w:rFonts w:asciiTheme="majorBidi" w:hAnsiTheme="majorBidi" w:cstheme="majorBidi"/>
          <w:color w:val="000000"/>
          <w:sz w:val="18"/>
          <w:szCs w:val="18"/>
          <w:lang w:val="en-GB"/>
        </w:rPr>
        <w:t>)</w:t>
      </w:r>
      <w:r w:rsidR="000C07CA" w:rsidRPr="00F24424">
        <w:rPr>
          <w:rFonts w:asciiTheme="majorBidi" w:hAnsiTheme="majorBidi" w:cstheme="majorBidi"/>
          <w:color w:val="000000"/>
          <w:sz w:val="18"/>
          <w:szCs w:val="18"/>
          <w:lang w:val="en-GB"/>
        </w:rPr>
        <w:t xml:space="preserve"> </w:t>
      </w:r>
      <w:proofErr w:type="spellStart"/>
      <w:r w:rsidR="000C07CA" w:rsidRPr="00F24424">
        <w:rPr>
          <w:rFonts w:asciiTheme="majorBidi" w:hAnsiTheme="majorBidi" w:cstheme="majorBidi"/>
          <w:color w:val="000000"/>
          <w:sz w:val="18"/>
          <w:szCs w:val="18"/>
          <w:lang w:val="en-GB"/>
        </w:rPr>
        <w:t>dalam</w:t>
      </w:r>
      <w:proofErr w:type="spellEnd"/>
      <w:r w:rsidR="000C07CA" w:rsidRPr="00F24424">
        <w:rPr>
          <w:rFonts w:asciiTheme="majorBidi" w:hAnsiTheme="majorBidi" w:cstheme="majorBidi"/>
          <w:color w:val="000000"/>
          <w:sz w:val="18"/>
          <w:szCs w:val="18"/>
          <w:lang w:val="en-GB"/>
        </w:rPr>
        <w:t xml:space="preserve"> </w:t>
      </w:r>
      <w:proofErr w:type="spellStart"/>
      <w:r w:rsidR="000C07CA" w:rsidRPr="00F24424">
        <w:rPr>
          <w:rFonts w:asciiTheme="majorBidi" w:hAnsiTheme="majorBidi" w:cstheme="majorBidi"/>
          <w:color w:val="000000"/>
          <w:sz w:val="18"/>
          <w:szCs w:val="18"/>
          <w:lang w:val="en-GB"/>
        </w:rPr>
        <w:t>sa</w:t>
      </w:r>
      <w:r w:rsidR="00044EBA" w:rsidRPr="00F24424">
        <w:rPr>
          <w:rFonts w:asciiTheme="majorBidi" w:hAnsiTheme="majorBidi" w:cstheme="majorBidi"/>
          <w:color w:val="000000"/>
          <w:sz w:val="18"/>
          <w:szCs w:val="18"/>
          <w:lang w:val="en-GB"/>
        </w:rPr>
        <w:t>i</w:t>
      </w:r>
      <w:r w:rsidR="000C07CA" w:rsidRPr="00F24424">
        <w:rPr>
          <w:rFonts w:asciiTheme="majorBidi" w:hAnsiTheme="majorBidi" w:cstheme="majorBidi"/>
          <w:color w:val="000000"/>
          <w:sz w:val="18"/>
          <w:szCs w:val="18"/>
          <w:lang w:val="en-GB"/>
        </w:rPr>
        <w:t>z</w:t>
      </w:r>
      <w:proofErr w:type="spellEnd"/>
      <w:r w:rsidR="00044EBA" w:rsidRPr="00F24424">
        <w:rPr>
          <w:rFonts w:asciiTheme="majorBidi" w:hAnsiTheme="majorBidi" w:cstheme="majorBidi"/>
          <w:color w:val="000000"/>
          <w:sz w:val="18"/>
          <w:szCs w:val="18"/>
          <w:lang w:val="en-GB"/>
        </w:rPr>
        <w:t xml:space="preserve"> 38.9-kDa </w:t>
      </w:r>
      <w:proofErr w:type="spellStart"/>
      <w:r w:rsidR="00044EBA" w:rsidRPr="00F24424">
        <w:rPr>
          <w:rFonts w:asciiTheme="majorBidi" w:hAnsiTheme="majorBidi" w:cstheme="majorBidi"/>
          <w:color w:val="000000"/>
          <w:sz w:val="18"/>
          <w:szCs w:val="18"/>
          <w:lang w:val="en-GB"/>
        </w:rPr>
        <w:t>pada</w:t>
      </w:r>
      <w:proofErr w:type="spellEnd"/>
      <w:r w:rsidR="00044EBA" w:rsidRPr="00F24424">
        <w:rPr>
          <w:rFonts w:asciiTheme="majorBidi" w:hAnsiTheme="majorBidi" w:cstheme="majorBidi"/>
          <w:color w:val="000000"/>
          <w:sz w:val="18"/>
          <w:szCs w:val="18"/>
          <w:lang w:val="en-GB"/>
        </w:rPr>
        <w:t xml:space="preserve"> </w:t>
      </w:r>
      <w:proofErr w:type="spellStart"/>
      <w:r w:rsidR="00044EBA" w:rsidRPr="00F24424">
        <w:rPr>
          <w:rFonts w:asciiTheme="majorBidi" w:hAnsiTheme="majorBidi" w:cstheme="majorBidi"/>
          <w:color w:val="000000"/>
          <w:sz w:val="18"/>
          <w:szCs w:val="18"/>
          <w:lang w:val="en-GB"/>
        </w:rPr>
        <w:t>pI</w:t>
      </w:r>
      <w:proofErr w:type="spellEnd"/>
      <w:r w:rsidR="00044EBA" w:rsidRPr="00F24424">
        <w:rPr>
          <w:rFonts w:asciiTheme="majorBidi" w:hAnsiTheme="majorBidi" w:cstheme="majorBidi"/>
          <w:color w:val="000000"/>
          <w:sz w:val="18"/>
          <w:szCs w:val="18"/>
          <w:lang w:val="en-GB"/>
        </w:rPr>
        <w:t xml:space="preserve"> 6.8</w:t>
      </w:r>
      <w:r w:rsidR="000F77CC" w:rsidRPr="00F24424">
        <w:rPr>
          <w:rFonts w:asciiTheme="majorBidi" w:hAnsiTheme="majorBidi" w:cstheme="majorBidi"/>
          <w:color w:val="000000"/>
          <w:sz w:val="18"/>
          <w:szCs w:val="18"/>
          <w:lang w:val="en-GB"/>
        </w:rPr>
        <w:t xml:space="preserve">. </w:t>
      </w:r>
      <w:proofErr w:type="spellStart"/>
      <w:r w:rsidR="008A3590" w:rsidRPr="00F24424">
        <w:rPr>
          <w:rFonts w:asciiTheme="majorBidi" w:hAnsiTheme="majorBidi" w:cstheme="majorBidi"/>
          <w:color w:val="000000"/>
          <w:sz w:val="18"/>
          <w:szCs w:val="18"/>
          <w:lang w:val="en-GB"/>
        </w:rPr>
        <w:t>Prot</w:t>
      </w:r>
      <w:r w:rsidR="000F77CC" w:rsidRPr="00F24424">
        <w:rPr>
          <w:rFonts w:asciiTheme="majorBidi" w:hAnsiTheme="majorBidi" w:cstheme="majorBidi"/>
          <w:color w:val="000000"/>
          <w:sz w:val="18"/>
          <w:szCs w:val="18"/>
          <w:lang w:val="en-GB"/>
        </w:rPr>
        <w:t>in</w:t>
      </w:r>
      <w:proofErr w:type="spellEnd"/>
      <w:r w:rsidR="000F77CC"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ini</w:t>
      </w:r>
      <w:proofErr w:type="spellEnd"/>
      <w:r w:rsidR="000F77CC"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membentuk</w:t>
      </w:r>
      <w:proofErr w:type="spellEnd"/>
      <w:r w:rsidR="000F77CC"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satu</w:t>
      </w:r>
      <w:proofErr w:type="spellEnd"/>
      <w:r w:rsidR="000F77CC" w:rsidRPr="00F24424">
        <w:rPr>
          <w:rFonts w:asciiTheme="majorBidi" w:hAnsiTheme="majorBidi" w:cstheme="majorBidi"/>
          <w:color w:val="000000"/>
          <w:sz w:val="18"/>
          <w:szCs w:val="18"/>
          <w:lang w:val="en-GB"/>
        </w:rPr>
        <w:t xml:space="preserve"> set yang </w:t>
      </w:r>
      <w:proofErr w:type="spellStart"/>
      <w:r w:rsidR="000F77CC" w:rsidRPr="00F24424">
        <w:rPr>
          <w:rFonts w:asciiTheme="majorBidi" w:hAnsiTheme="majorBidi" w:cstheme="majorBidi"/>
          <w:color w:val="000000"/>
          <w:sz w:val="18"/>
          <w:szCs w:val="18"/>
          <w:lang w:val="en-GB"/>
        </w:rPr>
        <w:t>terpelihara</w:t>
      </w:r>
      <w:proofErr w:type="spellEnd"/>
      <w:r w:rsidR="000F77CC"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dan</w:t>
      </w:r>
      <w:proofErr w:type="spellEnd"/>
      <w:r w:rsidR="000F77CC"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edaran</w:t>
      </w:r>
      <w:proofErr w:type="spellEnd"/>
      <w:r w:rsidR="000F77CC" w:rsidRPr="00F24424">
        <w:rPr>
          <w:rFonts w:asciiTheme="majorBidi" w:hAnsiTheme="majorBidi" w:cstheme="majorBidi"/>
          <w:color w:val="000000"/>
          <w:sz w:val="18"/>
          <w:szCs w:val="18"/>
          <w:lang w:val="en-GB"/>
        </w:rPr>
        <w:t xml:space="preserve"> </w:t>
      </w:r>
      <w:proofErr w:type="spellStart"/>
      <w:r w:rsidR="009617DA" w:rsidRPr="00F24424">
        <w:rPr>
          <w:rFonts w:asciiTheme="majorBidi" w:hAnsiTheme="majorBidi" w:cstheme="majorBidi"/>
          <w:color w:val="000000"/>
          <w:sz w:val="18"/>
          <w:szCs w:val="18"/>
          <w:lang w:val="en-GB"/>
        </w:rPr>
        <w:t>prot</w:t>
      </w:r>
      <w:r w:rsidR="000F77CC" w:rsidRPr="00F24424">
        <w:rPr>
          <w:rFonts w:asciiTheme="majorBidi" w:hAnsiTheme="majorBidi" w:cstheme="majorBidi"/>
          <w:color w:val="000000"/>
          <w:sz w:val="18"/>
          <w:szCs w:val="18"/>
          <w:lang w:val="en-GB"/>
        </w:rPr>
        <w:t>in</w:t>
      </w:r>
      <w:proofErr w:type="spellEnd"/>
      <w:r w:rsidR="000F77CC"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ini</w:t>
      </w:r>
      <w:proofErr w:type="spellEnd"/>
      <w:r w:rsidR="000F77CC" w:rsidRPr="00F24424">
        <w:rPr>
          <w:rFonts w:asciiTheme="majorBidi" w:hAnsiTheme="majorBidi" w:cstheme="majorBidi"/>
          <w:color w:val="000000"/>
          <w:sz w:val="18"/>
          <w:szCs w:val="18"/>
          <w:lang w:val="en-GB"/>
        </w:rPr>
        <w:t xml:space="preserve"> </w:t>
      </w:r>
      <w:proofErr w:type="spellStart"/>
      <w:r w:rsidR="00093F05" w:rsidRPr="00F24424">
        <w:rPr>
          <w:rFonts w:asciiTheme="majorBidi" w:hAnsiTheme="majorBidi" w:cstheme="majorBidi"/>
          <w:color w:val="000000"/>
          <w:sz w:val="18"/>
          <w:szCs w:val="18"/>
          <w:lang w:val="en-GB"/>
        </w:rPr>
        <w:t>didapati</w:t>
      </w:r>
      <w:proofErr w:type="spellEnd"/>
      <w:r w:rsidR="00093F05"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secara</w:t>
      </w:r>
      <w:proofErr w:type="spellEnd"/>
      <w:r w:rsidR="000F77CC"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meluas</w:t>
      </w:r>
      <w:proofErr w:type="spellEnd"/>
      <w:r w:rsidR="000F77CC"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dalam</w:t>
      </w:r>
      <w:proofErr w:type="spellEnd"/>
      <w:r w:rsidR="000F77CC" w:rsidRPr="00F24424">
        <w:rPr>
          <w:rFonts w:asciiTheme="majorBidi" w:hAnsiTheme="majorBidi" w:cstheme="majorBidi"/>
          <w:color w:val="000000"/>
          <w:sz w:val="18"/>
          <w:szCs w:val="18"/>
          <w:lang w:val="en-GB"/>
        </w:rPr>
        <w:t xml:space="preserve"> </w:t>
      </w:r>
      <w:proofErr w:type="spellStart"/>
      <w:r w:rsidR="000C07CA" w:rsidRPr="00F24424">
        <w:rPr>
          <w:rFonts w:asciiTheme="majorBidi" w:hAnsiTheme="majorBidi" w:cstheme="majorBidi"/>
          <w:color w:val="000000"/>
          <w:sz w:val="18"/>
          <w:szCs w:val="18"/>
          <w:lang w:val="en-GB"/>
        </w:rPr>
        <w:t>semua</w:t>
      </w:r>
      <w:proofErr w:type="spellEnd"/>
      <w:r w:rsidR="000C07CA" w:rsidRPr="00F24424">
        <w:rPr>
          <w:rFonts w:asciiTheme="majorBidi" w:hAnsiTheme="majorBidi" w:cstheme="majorBidi"/>
          <w:color w:val="000000"/>
          <w:sz w:val="18"/>
          <w:szCs w:val="18"/>
          <w:lang w:val="en-GB"/>
        </w:rPr>
        <w:t xml:space="preserve"> </w:t>
      </w:r>
      <w:proofErr w:type="spellStart"/>
      <w:r w:rsidR="000C07CA" w:rsidRPr="00F24424">
        <w:rPr>
          <w:rFonts w:asciiTheme="majorBidi" w:hAnsiTheme="majorBidi" w:cstheme="majorBidi"/>
          <w:color w:val="000000"/>
          <w:sz w:val="18"/>
          <w:szCs w:val="18"/>
          <w:lang w:val="en-GB"/>
        </w:rPr>
        <w:t>hidupan</w:t>
      </w:r>
      <w:proofErr w:type="spellEnd"/>
      <w:r w:rsidR="000C07CA" w:rsidRPr="00F24424">
        <w:rPr>
          <w:rFonts w:asciiTheme="majorBidi" w:hAnsiTheme="majorBidi" w:cstheme="majorBidi"/>
          <w:color w:val="000000"/>
          <w:sz w:val="18"/>
          <w:szCs w:val="18"/>
          <w:lang w:val="en-GB"/>
        </w:rPr>
        <w:t xml:space="preserve"> </w:t>
      </w:r>
      <w:proofErr w:type="spellStart"/>
      <w:r w:rsidR="000C07CA" w:rsidRPr="00F24424">
        <w:rPr>
          <w:rFonts w:asciiTheme="majorBidi" w:hAnsiTheme="majorBidi" w:cstheme="majorBidi"/>
          <w:color w:val="000000"/>
          <w:sz w:val="18"/>
          <w:szCs w:val="18"/>
          <w:lang w:val="en-GB"/>
        </w:rPr>
        <w:t>dengan</w:t>
      </w:r>
      <w:proofErr w:type="spellEnd"/>
      <w:r w:rsidR="000F77CC"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aktiviti</w:t>
      </w:r>
      <w:proofErr w:type="spellEnd"/>
      <w:r w:rsidR="000F77CC"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pengikatan-ligan</w:t>
      </w:r>
      <w:proofErr w:type="spellEnd"/>
      <w:r w:rsidR="000C07CA" w:rsidRPr="00F24424">
        <w:rPr>
          <w:rFonts w:asciiTheme="majorBidi" w:hAnsiTheme="majorBidi" w:cstheme="majorBidi"/>
          <w:color w:val="000000"/>
          <w:sz w:val="18"/>
          <w:szCs w:val="18"/>
          <w:lang w:val="en-GB"/>
        </w:rPr>
        <w:t xml:space="preserve"> </w:t>
      </w:r>
      <w:proofErr w:type="spellStart"/>
      <w:r w:rsidR="000C07CA" w:rsidRPr="00F24424">
        <w:rPr>
          <w:rFonts w:asciiTheme="majorBidi" w:hAnsiTheme="majorBidi" w:cstheme="majorBidi"/>
          <w:color w:val="000000"/>
          <w:sz w:val="18"/>
          <w:szCs w:val="18"/>
          <w:lang w:val="en-GB"/>
        </w:rPr>
        <w:t>dan</w:t>
      </w:r>
      <w:proofErr w:type="spellEnd"/>
      <w:r w:rsidR="000C07CA" w:rsidRPr="00F24424">
        <w:rPr>
          <w:rFonts w:asciiTheme="majorBidi" w:hAnsiTheme="majorBidi" w:cstheme="majorBidi"/>
          <w:color w:val="000000"/>
          <w:sz w:val="18"/>
          <w:szCs w:val="18"/>
          <w:lang w:val="en-GB"/>
        </w:rPr>
        <w:t xml:space="preserve"> </w:t>
      </w:r>
      <w:proofErr w:type="spellStart"/>
      <w:r w:rsidR="000C07CA" w:rsidRPr="00F24424">
        <w:rPr>
          <w:rFonts w:asciiTheme="majorBidi" w:hAnsiTheme="majorBidi" w:cstheme="majorBidi"/>
          <w:color w:val="000000"/>
          <w:sz w:val="18"/>
          <w:szCs w:val="18"/>
          <w:lang w:val="en-GB"/>
        </w:rPr>
        <w:t>enzim</w:t>
      </w:r>
      <w:proofErr w:type="spellEnd"/>
      <w:r w:rsidR="000C07CA" w:rsidRPr="00F24424">
        <w:rPr>
          <w:rFonts w:asciiTheme="majorBidi" w:hAnsiTheme="majorBidi" w:cstheme="majorBidi"/>
          <w:color w:val="000000"/>
          <w:sz w:val="18"/>
          <w:szCs w:val="18"/>
          <w:lang w:val="en-GB"/>
        </w:rPr>
        <w:t xml:space="preserve"> </w:t>
      </w:r>
      <w:proofErr w:type="spellStart"/>
      <w:r w:rsidR="000C07CA" w:rsidRPr="00F24424">
        <w:rPr>
          <w:rFonts w:asciiTheme="majorBidi" w:hAnsiTheme="majorBidi" w:cstheme="majorBidi"/>
          <w:color w:val="000000"/>
          <w:sz w:val="18"/>
          <w:szCs w:val="18"/>
          <w:lang w:val="en-GB"/>
        </w:rPr>
        <w:t>hidrolitik</w:t>
      </w:r>
      <w:proofErr w:type="spellEnd"/>
      <w:r w:rsidR="000F77CC" w:rsidRPr="00F24424">
        <w:rPr>
          <w:rFonts w:asciiTheme="majorBidi" w:hAnsiTheme="majorBidi" w:cstheme="majorBidi"/>
          <w:color w:val="000000"/>
          <w:sz w:val="18"/>
          <w:szCs w:val="18"/>
          <w:lang w:val="en-GB"/>
        </w:rPr>
        <w:t xml:space="preserve">, </w:t>
      </w:r>
      <w:proofErr w:type="spellStart"/>
      <w:r w:rsidR="002E319E" w:rsidRPr="00F24424">
        <w:rPr>
          <w:rFonts w:asciiTheme="majorBidi" w:hAnsiTheme="majorBidi" w:cstheme="majorBidi"/>
          <w:color w:val="000000"/>
          <w:sz w:val="18"/>
          <w:szCs w:val="18"/>
          <w:lang w:val="en-GB"/>
        </w:rPr>
        <w:t>mencadangkan</w:t>
      </w:r>
      <w:proofErr w:type="spellEnd"/>
      <w:r w:rsidR="000F77CC"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peranan</w:t>
      </w:r>
      <w:proofErr w:type="spellEnd"/>
      <w:r w:rsidR="000F77CC" w:rsidRPr="00F24424">
        <w:rPr>
          <w:rFonts w:asciiTheme="majorBidi" w:hAnsiTheme="majorBidi" w:cstheme="majorBidi"/>
          <w:color w:val="000000"/>
          <w:sz w:val="18"/>
          <w:szCs w:val="18"/>
          <w:lang w:val="en-GB"/>
        </w:rPr>
        <w:t xml:space="preserve"> yang </w:t>
      </w:r>
      <w:proofErr w:type="spellStart"/>
      <w:r w:rsidR="000F77CC" w:rsidRPr="00F24424">
        <w:rPr>
          <w:rFonts w:asciiTheme="majorBidi" w:hAnsiTheme="majorBidi" w:cstheme="majorBidi"/>
          <w:color w:val="000000"/>
          <w:sz w:val="18"/>
          <w:szCs w:val="18"/>
          <w:lang w:val="en-GB"/>
        </w:rPr>
        <w:t>mungkin</w:t>
      </w:r>
      <w:proofErr w:type="spellEnd"/>
      <w:r w:rsidR="000F77CC"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ada</w:t>
      </w:r>
      <w:proofErr w:type="spellEnd"/>
      <w:r w:rsidR="000F77CC"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dalam</w:t>
      </w:r>
      <w:proofErr w:type="spellEnd"/>
      <w:r w:rsidR="000F77CC"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pengisyaratan</w:t>
      </w:r>
      <w:proofErr w:type="spellEnd"/>
      <w:r w:rsidR="000F77CC"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sel</w:t>
      </w:r>
      <w:proofErr w:type="spellEnd"/>
      <w:r w:rsidR="000F77CC"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dan</w:t>
      </w:r>
      <w:proofErr w:type="spellEnd"/>
      <w:r w:rsidR="000F77CC" w:rsidRPr="00F24424">
        <w:rPr>
          <w:rFonts w:asciiTheme="majorBidi" w:hAnsiTheme="majorBidi" w:cstheme="majorBidi"/>
          <w:color w:val="000000"/>
          <w:sz w:val="18"/>
          <w:szCs w:val="18"/>
          <w:lang w:val="en-GB"/>
        </w:rPr>
        <w:t xml:space="preserve"> bio mineral</w:t>
      </w:r>
      <w:r w:rsidR="002E319E"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dalam</w:t>
      </w:r>
      <w:proofErr w:type="spellEnd"/>
      <w:r w:rsidR="000F77CC"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pemencilan</w:t>
      </w:r>
      <w:proofErr w:type="spellEnd"/>
      <w:r w:rsidR="000F77CC" w:rsidRPr="00F24424">
        <w:rPr>
          <w:rFonts w:asciiTheme="majorBidi" w:hAnsiTheme="majorBidi" w:cstheme="majorBidi"/>
          <w:color w:val="000000"/>
          <w:sz w:val="18"/>
          <w:szCs w:val="18"/>
          <w:lang w:val="en-GB"/>
        </w:rPr>
        <w:t xml:space="preserve"> DING yang lain. </w:t>
      </w:r>
      <w:proofErr w:type="spellStart"/>
      <w:proofErr w:type="gramStart"/>
      <w:r w:rsidR="000C07CA" w:rsidRPr="00F24424">
        <w:rPr>
          <w:rFonts w:asciiTheme="majorBidi" w:hAnsiTheme="majorBidi" w:cstheme="majorBidi"/>
          <w:color w:val="000000"/>
          <w:sz w:val="18"/>
          <w:szCs w:val="18"/>
          <w:lang w:val="en-GB"/>
        </w:rPr>
        <w:t>Menariknya</w:t>
      </w:r>
      <w:proofErr w:type="spellEnd"/>
      <w:r w:rsidR="000F77CC" w:rsidRPr="00F24424">
        <w:rPr>
          <w:rFonts w:asciiTheme="majorBidi" w:hAnsiTheme="majorBidi" w:cstheme="majorBidi"/>
          <w:color w:val="000000"/>
          <w:sz w:val="18"/>
          <w:szCs w:val="18"/>
          <w:lang w:val="en-GB"/>
        </w:rPr>
        <w:t xml:space="preserve">, DING </w:t>
      </w:r>
      <w:proofErr w:type="spellStart"/>
      <w:r w:rsidR="000F77CC" w:rsidRPr="00F24424">
        <w:rPr>
          <w:rFonts w:asciiTheme="majorBidi" w:hAnsiTheme="majorBidi" w:cstheme="majorBidi"/>
          <w:color w:val="000000"/>
          <w:sz w:val="18"/>
          <w:szCs w:val="18"/>
          <w:lang w:val="en-GB"/>
        </w:rPr>
        <w:t>protin</w:t>
      </w:r>
      <w:proofErr w:type="spellEnd"/>
      <w:r w:rsidR="000F77CC" w:rsidRPr="00F24424">
        <w:rPr>
          <w:rFonts w:asciiTheme="majorBidi" w:hAnsiTheme="majorBidi" w:cstheme="majorBidi"/>
          <w:color w:val="000000"/>
          <w:sz w:val="18"/>
          <w:szCs w:val="18"/>
          <w:lang w:val="en-GB"/>
        </w:rPr>
        <w:t xml:space="preserve"> </w:t>
      </w:r>
      <w:proofErr w:type="spellStart"/>
      <w:r w:rsidR="000C07CA" w:rsidRPr="00F24424">
        <w:rPr>
          <w:rFonts w:asciiTheme="majorBidi" w:hAnsiTheme="majorBidi" w:cstheme="majorBidi"/>
          <w:color w:val="000000"/>
          <w:sz w:val="18"/>
          <w:szCs w:val="18"/>
          <w:lang w:val="en-GB"/>
        </w:rPr>
        <w:t>juga</w:t>
      </w:r>
      <w:proofErr w:type="spellEnd"/>
      <w:r w:rsidR="000C07CA"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terlibat</w:t>
      </w:r>
      <w:proofErr w:type="spellEnd"/>
      <w:r w:rsidR="000F77CC"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sebagai</w:t>
      </w:r>
      <w:proofErr w:type="spellEnd"/>
      <w:r w:rsidR="000F77CC"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agen</w:t>
      </w:r>
      <w:proofErr w:type="spellEnd"/>
      <w:r w:rsidR="000F77CC" w:rsidRPr="00F24424">
        <w:rPr>
          <w:rFonts w:asciiTheme="majorBidi" w:hAnsiTheme="majorBidi" w:cstheme="majorBidi"/>
          <w:color w:val="000000"/>
          <w:sz w:val="18"/>
          <w:szCs w:val="18"/>
          <w:lang w:val="en-GB"/>
        </w:rPr>
        <w:t xml:space="preserve"> anti-</w:t>
      </w:r>
      <w:proofErr w:type="spellStart"/>
      <w:r w:rsidR="000F77CC" w:rsidRPr="00F24424">
        <w:rPr>
          <w:rFonts w:asciiTheme="majorBidi" w:hAnsiTheme="majorBidi" w:cstheme="majorBidi"/>
          <w:color w:val="000000"/>
          <w:sz w:val="18"/>
          <w:szCs w:val="18"/>
          <w:lang w:val="en-GB"/>
        </w:rPr>
        <w:t>tumor</w:t>
      </w:r>
      <w:proofErr w:type="spellEnd"/>
      <w:r w:rsidR="000F77CC" w:rsidRPr="00F24424">
        <w:rPr>
          <w:rFonts w:asciiTheme="majorBidi" w:hAnsiTheme="majorBidi" w:cstheme="majorBidi"/>
          <w:color w:val="000000"/>
          <w:sz w:val="18"/>
          <w:szCs w:val="18"/>
          <w:lang w:val="en-GB"/>
        </w:rPr>
        <w:t xml:space="preserve"> </w:t>
      </w:r>
      <w:proofErr w:type="spellStart"/>
      <w:r w:rsidR="007E079C" w:rsidRPr="00F24424">
        <w:rPr>
          <w:rFonts w:asciiTheme="majorBidi" w:hAnsiTheme="majorBidi" w:cstheme="majorBidi"/>
          <w:color w:val="000000"/>
          <w:sz w:val="18"/>
          <w:szCs w:val="18"/>
          <w:lang w:val="en-GB"/>
        </w:rPr>
        <w:t>pada</w:t>
      </w:r>
      <w:proofErr w:type="spellEnd"/>
      <w:r w:rsidR="000F77CC"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manusia</w:t>
      </w:r>
      <w:proofErr w:type="spellEnd"/>
      <w:r w:rsidR="000F77CC" w:rsidRPr="00F24424">
        <w:rPr>
          <w:rFonts w:asciiTheme="majorBidi" w:hAnsiTheme="majorBidi" w:cstheme="majorBidi"/>
          <w:color w:val="000000"/>
          <w:sz w:val="18"/>
          <w:szCs w:val="18"/>
          <w:lang w:val="en-GB"/>
        </w:rPr>
        <w:t>.</w:t>
      </w:r>
      <w:proofErr w:type="gramEnd"/>
      <w:r w:rsidR="000F77CC" w:rsidRPr="00F24424">
        <w:rPr>
          <w:rFonts w:asciiTheme="majorBidi" w:hAnsiTheme="majorBidi" w:cstheme="majorBidi"/>
          <w:color w:val="000000"/>
          <w:sz w:val="18"/>
          <w:szCs w:val="18"/>
          <w:lang w:val="en-GB"/>
        </w:rPr>
        <w:t xml:space="preserve"> </w:t>
      </w:r>
      <w:proofErr w:type="spellStart"/>
      <w:r w:rsidR="000C07CA" w:rsidRPr="00F24424">
        <w:rPr>
          <w:rFonts w:asciiTheme="majorBidi" w:hAnsiTheme="majorBidi" w:cstheme="majorBidi"/>
          <w:color w:val="000000"/>
          <w:sz w:val="18"/>
          <w:szCs w:val="18"/>
          <w:lang w:val="en-GB"/>
        </w:rPr>
        <w:t>Oleh</w:t>
      </w:r>
      <w:proofErr w:type="spellEnd"/>
      <w:r w:rsidR="000C07CA" w:rsidRPr="00F24424">
        <w:rPr>
          <w:rFonts w:asciiTheme="majorBidi" w:hAnsiTheme="majorBidi" w:cstheme="majorBidi"/>
          <w:color w:val="000000"/>
          <w:sz w:val="18"/>
          <w:szCs w:val="18"/>
          <w:lang w:val="en-GB"/>
        </w:rPr>
        <w:t xml:space="preserve"> </w:t>
      </w:r>
      <w:proofErr w:type="spellStart"/>
      <w:r w:rsidR="000C07CA" w:rsidRPr="00F24424">
        <w:rPr>
          <w:rFonts w:asciiTheme="majorBidi" w:hAnsiTheme="majorBidi" w:cstheme="majorBidi"/>
          <w:color w:val="000000"/>
          <w:sz w:val="18"/>
          <w:szCs w:val="18"/>
          <w:lang w:val="en-GB"/>
        </w:rPr>
        <w:t>itu</w:t>
      </w:r>
      <w:proofErr w:type="spellEnd"/>
      <w:r w:rsidR="000F77CC"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bakteriosin</w:t>
      </w:r>
      <w:proofErr w:type="spellEnd"/>
      <w:r w:rsidR="000F77CC" w:rsidRPr="00F24424">
        <w:rPr>
          <w:rFonts w:asciiTheme="majorBidi" w:hAnsiTheme="majorBidi" w:cstheme="majorBidi"/>
          <w:color w:val="000000"/>
          <w:sz w:val="18"/>
          <w:szCs w:val="18"/>
          <w:lang w:val="en-GB"/>
        </w:rPr>
        <w:t xml:space="preserve"> </w:t>
      </w:r>
      <w:r w:rsidR="000C07CA" w:rsidRPr="00F24424">
        <w:rPr>
          <w:rFonts w:asciiTheme="majorBidi" w:hAnsiTheme="majorBidi" w:cstheme="majorBidi"/>
          <w:color w:val="000000"/>
          <w:sz w:val="18"/>
          <w:szCs w:val="18"/>
          <w:lang w:val="en-GB"/>
        </w:rPr>
        <w:t xml:space="preserve">CC </w:t>
      </w:r>
      <w:proofErr w:type="spellStart"/>
      <w:r w:rsidR="000C07CA" w:rsidRPr="00F24424">
        <w:rPr>
          <w:rFonts w:asciiTheme="majorBidi" w:hAnsiTheme="majorBidi" w:cstheme="majorBidi"/>
          <w:color w:val="000000"/>
          <w:sz w:val="18"/>
          <w:szCs w:val="18"/>
          <w:lang w:val="en-GB"/>
        </w:rPr>
        <w:t>sebagai</w:t>
      </w:r>
      <w:proofErr w:type="spellEnd"/>
      <w:r w:rsidR="000C07CA" w:rsidRPr="00F24424">
        <w:rPr>
          <w:rFonts w:asciiTheme="majorBidi" w:hAnsiTheme="majorBidi" w:cstheme="majorBidi"/>
          <w:color w:val="000000"/>
          <w:sz w:val="18"/>
          <w:szCs w:val="18"/>
          <w:lang w:val="en-GB"/>
        </w:rPr>
        <w:t xml:space="preserve"> </w:t>
      </w:r>
      <w:proofErr w:type="spellStart"/>
      <w:r w:rsidR="000C07CA" w:rsidRPr="00F24424">
        <w:rPr>
          <w:rFonts w:asciiTheme="majorBidi" w:hAnsiTheme="majorBidi" w:cstheme="majorBidi"/>
          <w:color w:val="000000"/>
          <w:sz w:val="18"/>
          <w:szCs w:val="18"/>
          <w:lang w:val="en-GB"/>
        </w:rPr>
        <w:t>ahli</w:t>
      </w:r>
      <w:proofErr w:type="spellEnd"/>
      <w:r w:rsidR="000C07CA" w:rsidRPr="00F24424">
        <w:rPr>
          <w:rFonts w:asciiTheme="majorBidi" w:hAnsiTheme="majorBidi" w:cstheme="majorBidi"/>
          <w:color w:val="000000"/>
          <w:sz w:val="18"/>
          <w:szCs w:val="18"/>
          <w:lang w:val="en-GB"/>
        </w:rPr>
        <w:t xml:space="preserve"> </w:t>
      </w:r>
      <w:proofErr w:type="spellStart"/>
      <w:r w:rsidR="0092385C" w:rsidRPr="00F24424">
        <w:rPr>
          <w:rFonts w:asciiTheme="majorBidi" w:hAnsiTheme="majorBidi" w:cstheme="majorBidi"/>
          <w:color w:val="000000"/>
          <w:sz w:val="18"/>
          <w:szCs w:val="18"/>
          <w:lang w:val="en-GB"/>
        </w:rPr>
        <w:t>keluarga</w:t>
      </w:r>
      <w:proofErr w:type="spellEnd"/>
      <w:r w:rsidR="0092385C" w:rsidRPr="00F24424">
        <w:rPr>
          <w:rFonts w:asciiTheme="majorBidi" w:hAnsiTheme="majorBidi" w:cstheme="majorBidi"/>
          <w:color w:val="000000"/>
          <w:sz w:val="18"/>
          <w:szCs w:val="18"/>
          <w:lang w:val="en-GB"/>
        </w:rPr>
        <w:t xml:space="preserve"> </w:t>
      </w:r>
      <w:proofErr w:type="spellStart"/>
      <w:r w:rsidR="0092385C" w:rsidRPr="00F24424">
        <w:rPr>
          <w:rFonts w:asciiTheme="majorBidi" w:hAnsiTheme="majorBidi" w:cstheme="majorBidi"/>
          <w:color w:val="000000"/>
          <w:sz w:val="18"/>
          <w:szCs w:val="18"/>
          <w:lang w:val="en-GB"/>
        </w:rPr>
        <w:t>prot</w:t>
      </w:r>
      <w:r w:rsidR="000F77CC" w:rsidRPr="00F24424">
        <w:rPr>
          <w:rFonts w:asciiTheme="majorBidi" w:hAnsiTheme="majorBidi" w:cstheme="majorBidi"/>
          <w:color w:val="000000"/>
          <w:sz w:val="18"/>
          <w:szCs w:val="18"/>
          <w:lang w:val="en-GB"/>
        </w:rPr>
        <w:t>in</w:t>
      </w:r>
      <w:proofErr w:type="spellEnd"/>
      <w:r w:rsidR="000C07CA" w:rsidRPr="00F24424">
        <w:rPr>
          <w:rFonts w:asciiTheme="majorBidi" w:hAnsiTheme="majorBidi" w:cstheme="majorBidi"/>
          <w:color w:val="000000"/>
          <w:sz w:val="18"/>
          <w:szCs w:val="18"/>
          <w:lang w:val="en-GB"/>
        </w:rPr>
        <w:t xml:space="preserve"> DING</w:t>
      </w:r>
      <w:r w:rsidR="000F77CC"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perlu</w:t>
      </w:r>
      <w:proofErr w:type="spellEnd"/>
      <w:r w:rsidR="000F77CC"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dikaji</w:t>
      </w:r>
      <w:proofErr w:type="spellEnd"/>
      <w:r w:rsidR="000F77CC"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lagi</w:t>
      </w:r>
      <w:proofErr w:type="spellEnd"/>
      <w:r w:rsidR="000F77CC"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untuk</w:t>
      </w:r>
      <w:proofErr w:type="spellEnd"/>
      <w:r w:rsidR="000F77CC"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menyiasat</w:t>
      </w:r>
      <w:proofErr w:type="spellEnd"/>
      <w:r w:rsidR="000F77CC" w:rsidRPr="00F24424">
        <w:rPr>
          <w:rFonts w:asciiTheme="majorBidi" w:hAnsiTheme="majorBidi" w:cstheme="majorBidi"/>
          <w:color w:val="000000"/>
          <w:sz w:val="18"/>
          <w:szCs w:val="18"/>
          <w:lang w:val="en-GB"/>
        </w:rPr>
        <w:t xml:space="preserve"> </w:t>
      </w:r>
      <w:proofErr w:type="spellStart"/>
      <w:r w:rsidR="000C07CA" w:rsidRPr="00F24424">
        <w:rPr>
          <w:rFonts w:asciiTheme="majorBidi" w:hAnsiTheme="majorBidi" w:cstheme="majorBidi"/>
          <w:color w:val="000000"/>
          <w:sz w:val="18"/>
          <w:szCs w:val="18"/>
          <w:lang w:val="en-GB"/>
        </w:rPr>
        <w:t>sekiranya</w:t>
      </w:r>
      <w:proofErr w:type="spellEnd"/>
      <w:r w:rsidR="000F77CC" w:rsidRPr="00F24424">
        <w:rPr>
          <w:rFonts w:asciiTheme="majorBidi" w:hAnsiTheme="majorBidi" w:cstheme="majorBidi"/>
          <w:color w:val="000000"/>
          <w:sz w:val="18"/>
          <w:szCs w:val="18"/>
          <w:lang w:val="en-GB"/>
        </w:rPr>
        <w:t xml:space="preserve"> </w:t>
      </w:r>
      <w:proofErr w:type="spellStart"/>
      <w:proofErr w:type="gramStart"/>
      <w:r w:rsidR="000F77CC" w:rsidRPr="00F24424">
        <w:rPr>
          <w:rFonts w:asciiTheme="majorBidi" w:hAnsiTheme="majorBidi" w:cstheme="majorBidi"/>
          <w:color w:val="000000"/>
          <w:sz w:val="18"/>
          <w:szCs w:val="18"/>
          <w:lang w:val="en-GB"/>
        </w:rPr>
        <w:t>ia</w:t>
      </w:r>
      <w:proofErr w:type="spellEnd"/>
      <w:proofErr w:type="gramEnd"/>
      <w:r w:rsidR="000F77CC" w:rsidRPr="00F24424">
        <w:rPr>
          <w:rFonts w:asciiTheme="majorBidi" w:hAnsiTheme="majorBidi" w:cstheme="majorBidi"/>
          <w:color w:val="000000"/>
          <w:sz w:val="18"/>
          <w:szCs w:val="18"/>
          <w:lang w:val="en-GB"/>
        </w:rPr>
        <w:t xml:space="preserve"> </w:t>
      </w:r>
      <w:proofErr w:type="spellStart"/>
      <w:r w:rsidR="000F77CC" w:rsidRPr="00F24424">
        <w:rPr>
          <w:rFonts w:asciiTheme="majorBidi" w:hAnsiTheme="majorBidi" w:cstheme="majorBidi"/>
          <w:color w:val="000000"/>
          <w:sz w:val="18"/>
          <w:szCs w:val="18"/>
          <w:lang w:val="en-GB"/>
        </w:rPr>
        <w:t>berpotensi</w:t>
      </w:r>
      <w:proofErr w:type="spellEnd"/>
      <w:r w:rsidR="000F77CC" w:rsidRPr="00F24424">
        <w:rPr>
          <w:rFonts w:asciiTheme="majorBidi" w:hAnsiTheme="majorBidi" w:cstheme="majorBidi"/>
          <w:color w:val="000000"/>
          <w:sz w:val="18"/>
          <w:szCs w:val="18"/>
          <w:lang w:val="en-GB"/>
        </w:rPr>
        <w:t xml:space="preserve"> </w:t>
      </w:r>
      <w:proofErr w:type="spellStart"/>
      <w:r w:rsidR="000C07CA" w:rsidRPr="00F24424">
        <w:rPr>
          <w:rFonts w:asciiTheme="majorBidi" w:hAnsiTheme="majorBidi" w:cstheme="majorBidi"/>
          <w:color w:val="000000"/>
          <w:sz w:val="18"/>
          <w:szCs w:val="18"/>
          <w:lang w:val="en-GB"/>
        </w:rPr>
        <w:t>sebagai</w:t>
      </w:r>
      <w:proofErr w:type="spellEnd"/>
      <w:r w:rsidR="0092385C" w:rsidRPr="00F24424">
        <w:rPr>
          <w:rFonts w:asciiTheme="majorBidi" w:hAnsiTheme="majorBidi" w:cstheme="majorBidi"/>
          <w:color w:val="000000"/>
          <w:sz w:val="18"/>
          <w:szCs w:val="18"/>
          <w:lang w:val="en-GB"/>
        </w:rPr>
        <w:t xml:space="preserve"> </w:t>
      </w:r>
      <w:proofErr w:type="spellStart"/>
      <w:r w:rsidR="0092385C" w:rsidRPr="00F24424">
        <w:rPr>
          <w:rFonts w:asciiTheme="majorBidi" w:hAnsiTheme="majorBidi" w:cstheme="majorBidi"/>
          <w:color w:val="000000"/>
          <w:sz w:val="18"/>
          <w:szCs w:val="18"/>
          <w:lang w:val="en-GB"/>
        </w:rPr>
        <w:t>ejen</w:t>
      </w:r>
      <w:proofErr w:type="spellEnd"/>
      <w:r w:rsidR="0092385C" w:rsidRPr="00F24424">
        <w:rPr>
          <w:rFonts w:asciiTheme="majorBidi" w:hAnsiTheme="majorBidi" w:cstheme="majorBidi"/>
          <w:color w:val="000000"/>
          <w:sz w:val="18"/>
          <w:szCs w:val="18"/>
          <w:lang w:val="en-GB"/>
        </w:rPr>
        <w:t xml:space="preserve"> </w:t>
      </w:r>
      <w:proofErr w:type="spellStart"/>
      <w:r w:rsidR="000C07CA" w:rsidRPr="00F24424">
        <w:rPr>
          <w:rFonts w:asciiTheme="majorBidi" w:hAnsiTheme="majorBidi" w:cstheme="majorBidi"/>
          <w:color w:val="000000"/>
          <w:sz w:val="18"/>
          <w:szCs w:val="18"/>
          <w:lang w:val="en-GB"/>
        </w:rPr>
        <w:t>anti</w:t>
      </w:r>
      <w:r w:rsidR="000F77CC" w:rsidRPr="00F24424">
        <w:rPr>
          <w:rFonts w:asciiTheme="majorBidi" w:hAnsiTheme="majorBidi" w:cstheme="majorBidi"/>
          <w:color w:val="000000"/>
          <w:sz w:val="18"/>
          <w:szCs w:val="18"/>
          <w:lang w:val="en-GB"/>
        </w:rPr>
        <w:t>mikrob</w:t>
      </w:r>
      <w:proofErr w:type="spellEnd"/>
      <w:r w:rsidR="009617DA" w:rsidRPr="00F24424">
        <w:rPr>
          <w:rFonts w:asciiTheme="majorBidi" w:hAnsiTheme="majorBidi" w:cstheme="majorBidi"/>
          <w:color w:val="000000"/>
          <w:sz w:val="18"/>
          <w:szCs w:val="18"/>
          <w:lang w:val="en-GB"/>
        </w:rPr>
        <w:t xml:space="preserve"> </w:t>
      </w:r>
      <w:r w:rsidR="000C07CA" w:rsidRPr="00F24424">
        <w:rPr>
          <w:rFonts w:asciiTheme="majorBidi" w:hAnsiTheme="majorBidi" w:cstheme="majorBidi"/>
          <w:color w:val="000000"/>
          <w:sz w:val="18"/>
          <w:szCs w:val="18"/>
          <w:lang w:val="en-GB"/>
        </w:rPr>
        <w:t xml:space="preserve">yang </w:t>
      </w:r>
      <w:proofErr w:type="spellStart"/>
      <w:r w:rsidR="008B0611" w:rsidRPr="00F24424">
        <w:rPr>
          <w:rFonts w:asciiTheme="majorBidi" w:hAnsiTheme="majorBidi" w:cstheme="majorBidi"/>
          <w:color w:val="000000"/>
          <w:sz w:val="18"/>
          <w:szCs w:val="18"/>
          <w:lang w:val="en-GB"/>
        </w:rPr>
        <w:t>baru</w:t>
      </w:r>
      <w:proofErr w:type="spellEnd"/>
      <w:r w:rsidR="008B0611" w:rsidRPr="00F24424">
        <w:rPr>
          <w:rFonts w:asciiTheme="majorBidi" w:hAnsiTheme="majorBidi" w:cstheme="majorBidi"/>
          <w:color w:val="000000"/>
          <w:sz w:val="18"/>
          <w:szCs w:val="18"/>
          <w:lang w:val="en-GB"/>
        </w:rPr>
        <w:t>.</w:t>
      </w:r>
      <w:r w:rsidR="000F77CC" w:rsidRPr="00F24424">
        <w:rPr>
          <w:rFonts w:asciiTheme="majorBidi" w:hAnsiTheme="majorBidi" w:cstheme="majorBidi"/>
          <w:color w:val="000000"/>
          <w:sz w:val="18"/>
          <w:szCs w:val="18"/>
          <w:lang w:val="en-GB"/>
        </w:rPr>
        <w:t xml:space="preserve"> </w:t>
      </w:r>
    </w:p>
    <w:p w:rsidR="00C36630" w:rsidRPr="00F24424" w:rsidRDefault="00C36630" w:rsidP="00EE496F">
      <w:pPr>
        <w:spacing w:after="0" w:line="240" w:lineRule="auto"/>
        <w:jc w:val="both"/>
        <w:rPr>
          <w:rFonts w:asciiTheme="majorBidi" w:hAnsiTheme="majorBidi" w:cstheme="majorBidi"/>
          <w:color w:val="000000"/>
          <w:sz w:val="18"/>
          <w:szCs w:val="18"/>
          <w:lang w:val="en-GB"/>
        </w:rPr>
      </w:pPr>
    </w:p>
    <w:p w:rsidR="00093F05" w:rsidRPr="00F24424" w:rsidRDefault="00093F05" w:rsidP="00500037">
      <w:pPr>
        <w:spacing w:after="0" w:line="240" w:lineRule="auto"/>
        <w:jc w:val="both"/>
        <w:rPr>
          <w:rFonts w:asciiTheme="majorBidi" w:hAnsiTheme="majorBidi" w:cstheme="majorBidi"/>
          <w:color w:val="000000"/>
          <w:sz w:val="18"/>
          <w:szCs w:val="18"/>
          <w:lang w:val="en-GB"/>
        </w:rPr>
      </w:pPr>
      <w:r w:rsidRPr="00F24424">
        <w:rPr>
          <w:rFonts w:asciiTheme="majorBidi" w:hAnsiTheme="majorBidi" w:cstheme="majorBidi"/>
          <w:b/>
          <w:color w:val="000000"/>
          <w:sz w:val="18"/>
          <w:szCs w:val="18"/>
          <w:lang w:val="en-GB"/>
        </w:rPr>
        <w:t xml:space="preserve">Kata </w:t>
      </w:r>
      <w:proofErr w:type="spellStart"/>
      <w:r w:rsidRPr="00F24424">
        <w:rPr>
          <w:rFonts w:asciiTheme="majorBidi" w:hAnsiTheme="majorBidi" w:cstheme="majorBidi"/>
          <w:b/>
          <w:color w:val="000000"/>
          <w:sz w:val="18"/>
          <w:szCs w:val="18"/>
          <w:lang w:val="en-GB"/>
        </w:rPr>
        <w:t>kunci</w:t>
      </w:r>
      <w:proofErr w:type="spellEnd"/>
      <w:r w:rsidRPr="00F24424">
        <w:rPr>
          <w:rFonts w:asciiTheme="majorBidi" w:hAnsiTheme="majorBidi" w:cstheme="majorBidi"/>
          <w:color w:val="000000"/>
          <w:sz w:val="18"/>
          <w:szCs w:val="18"/>
          <w:lang w:val="en-GB"/>
        </w:rPr>
        <w:t xml:space="preserve">: </w:t>
      </w:r>
      <w:proofErr w:type="spellStart"/>
      <w:r w:rsidRPr="00F24424">
        <w:rPr>
          <w:rFonts w:asciiTheme="majorBidi" w:hAnsiTheme="majorBidi" w:cstheme="majorBidi"/>
          <w:color w:val="000000"/>
          <w:sz w:val="18"/>
          <w:szCs w:val="18"/>
          <w:lang w:val="en-GB"/>
        </w:rPr>
        <w:t>Aktiviti</w:t>
      </w:r>
      <w:proofErr w:type="spellEnd"/>
      <w:r w:rsidRPr="00F24424">
        <w:rPr>
          <w:rFonts w:asciiTheme="majorBidi" w:hAnsiTheme="majorBidi" w:cstheme="majorBidi"/>
          <w:color w:val="000000"/>
          <w:sz w:val="18"/>
          <w:szCs w:val="18"/>
          <w:lang w:val="en-GB"/>
        </w:rPr>
        <w:t xml:space="preserve"> </w:t>
      </w:r>
      <w:proofErr w:type="spellStart"/>
      <w:r w:rsidRPr="00F24424">
        <w:rPr>
          <w:rFonts w:asciiTheme="majorBidi" w:hAnsiTheme="majorBidi" w:cstheme="majorBidi"/>
          <w:color w:val="000000"/>
          <w:sz w:val="18"/>
          <w:szCs w:val="18"/>
          <w:lang w:val="en-GB"/>
        </w:rPr>
        <w:t>antimikrob</w:t>
      </w:r>
      <w:proofErr w:type="spellEnd"/>
      <w:r w:rsidRPr="00F24424">
        <w:rPr>
          <w:rFonts w:asciiTheme="majorBidi" w:hAnsiTheme="majorBidi" w:cstheme="majorBidi"/>
          <w:color w:val="000000"/>
          <w:sz w:val="18"/>
          <w:szCs w:val="18"/>
          <w:lang w:val="en-GB"/>
        </w:rPr>
        <w:t xml:space="preserve">, </w:t>
      </w:r>
      <w:proofErr w:type="spellStart"/>
      <w:r w:rsidRPr="00F24424">
        <w:rPr>
          <w:rFonts w:asciiTheme="majorBidi" w:hAnsiTheme="majorBidi" w:cstheme="majorBidi"/>
          <w:color w:val="000000"/>
          <w:sz w:val="18"/>
          <w:szCs w:val="18"/>
          <w:lang w:val="en-GB"/>
        </w:rPr>
        <w:t>Ba</w:t>
      </w:r>
      <w:r w:rsidR="00500037" w:rsidRPr="00F24424">
        <w:rPr>
          <w:rFonts w:asciiTheme="majorBidi" w:hAnsiTheme="majorBidi" w:cstheme="majorBidi"/>
          <w:color w:val="000000"/>
          <w:sz w:val="18"/>
          <w:szCs w:val="18"/>
          <w:lang w:val="en-GB"/>
        </w:rPr>
        <w:t>k</w:t>
      </w:r>
      <w:r w:rsidRPr="00F24424">
        <w:rPr>
          <w:rFonts w:asciiTheme="majorBidi" w:hAnsiTheme="majorBidi" w:cstheme="majorBidi"/>
          <w:color w:val="000000"/>
          <w:sz w:val="18"/>
          <w:szCs w:val="18"/>
          <w:lang w:val="en-GB"/>
        </w:rPr>
        <w:t>terio</w:t>
      </w:r>
      <w:r w:rsidR="00500037" w:rsidRPr="00F24424">
        <w:rPr>
          <w:rFonts w:asciiTheme="majorBidi" w:hAnsiTheme="majorBidi" w:cstheme="majorBidi"/>
          <w:color w:val="000000"/>
          <w:sz w:val="18"/>
          <w:szCs w:val="18"/>
          <w:lang w:val="en-GB"/>
        </w:rPr>
        <w:t>s</w:t>
      </w:r>
      <w:r w:rsidRPr="00F24424">
        <w:rPr>
          <w:rFonts w:asciiTheme="majorBidi" w:hAnsiTheme="majorBidi" w:cstheme="majorBidi"/>
          <w:color w:val="000000"/>
          <w:sz w:val="18"/>
          <w:szCs w:val="18"/>
          <w:lang w:val="en-GB"/>
        </w:rPr>
        <w:t>in</w:t>
      </w:r>
      <w:proofErr w:type="spellEnd"/>
      <w:r w:rsidRPr="00F24424">
        <w:rPr>
          <w:rFonts w:asciiTheme="majorBidi" w:hAnsiTheme="majorBidi" w:cstheme="majorBidi"/>
          <w:color w:val="000000"/>
          <w:sz w:val="18"/>
          <w:szCs w:val="18"/>
          <w:lang w:val="en-GB"/>
        </w:rPr>
        <w:t xml:space="preserve">, DING </w:t>
      </w:r>
      <w:proofErr w:type="spellStart"/>
      <w:r w:rsidRPr="00F24424">
        <w:rPr>
          <w:rFonts w:asciiTheme="majorBidi" w:hAnsiTheme="majorBidi" w:cstheme="majorBidi"/>
          <w:color w:val="000000"/>
          <w:sz w:val="18"/>
          <w:szCs w:val="18"/>
          <w:lang w:val="en-GB"/>
        </w:rPr>
        <w:t>protin</w:t>
      </w:r>
      <w:proofErr w:type="spellEnd"/>
      <w:r w:rsidRPr="00F24424">
        <w:rPr>
          <w:rFonts w:asciiTheme="majorBidi" w:hAnsiTheme="majorBidi" w:cstheme="majorBidi"/>
          <w:color w:val="000000"/>
          <w:sz w:val="18"/>
          <w:szCs w:val="18"/>
          <w:lang w:val="en-GB"/>
        </w:rPr>
        <w:t xml:space="preserve">, </w:t>
      </w:r>
      <w:proofErr w:type="spellStart"/>
      <w:r w:rsidRPr="00F24424">
        <w:rPr>
          <w:rFonts w:asciiTheme="majorBidi" w:hAnsiTheme="majorBidi" w:cstheme="majorBidi"/>
          <w:i/>
          <w:iCs/>
          <w:color w:val="000000"/>
          <w:sz w:val="18"/>
          <w:szCs w:val="18"/>
          <w:lang w:val="en-GB"/>
        </w:rPr>
        <w:t>Halomonas</w:t>
      </w:r>
      <w:proofErr w:type="spellEnd"/>
      <w:r w:rsidRPr="00F24424">
        <w:rPr>
          <w:rFonts w:asciiTheme="majorBidi" w:hAnsiTheme="majorBidi" w:cstheme="majorBidi"/>
          <w:color w:val="000000"/>
          <w:sz w:val="18"/>
          <w:szCs w:val="18"/>
          <w:lang w:val="en-GB"/>
        </w:rPr>
        <w:t xml:space="preserve"> sp. Strain M3</w:t>
      </w:r>
    </w:p>
    <w:p w:rsidR="00093F05" w:rsidRPr="005351BA" w:rsidRDefault="00093F05" w:rsidP="00EE496F">
      <w:pPr>
        <w:spacing w:after="0" w:line="240" w:lineRule="auto"/>
        <w:jc w:val="both"/>
        <w:rPr>
          <w:rFonts w:asciiTheme="majorBidi" w:hAnsiTheme="majorBidi" w:cstheme="majorBidi"/>
          <w:color w:val="000000"/>
          <w:lang w:val="en-GB"/>
        </w:rPr>
      </w:pPr>
    </w:p>
    <w:p w:rsidR="00C830DE" w:rsidRPr="00093F05" w:rsidRDefault="00C830DE" w:rsidP="00093F05">
      <w:pPr>
        <w:spacing w:after="0" w:line="240" w:lineRule="auto"/>
        <w:jc w:val="center"/>
        <w:rPr>
          <w:rFonts w:asciiTheme="majorBidi" w:hAnsiTheme="majorBidi" w:cstheme="majorBidi"/>
          <w:b/>
          <w:bCs/>
          <w:sz w:val="20"/>
          <w:szCs w:val="20"/>
          <w:lang w:val="en-GB"/>
        </w:rPr>
      </w:pPr>
      <w:r w:rsidRPr="00093F05">
        <w:rPr>
          <w:rFonts w:asciiTheme="majorBidi" w:hAnsiTheme="majorBidi" w:cstheme="majorBidi"/>
          <w:b/>
          <w:bCs/>
          <w:sz w:val="20"/>
          <w:szCs w:val="20"/>
          <w:lang w:val="en-GB"/>
        </w:rPr>
        <w:t>Introduction</w:t>
      </w:r>
    </w:p>
    <w:p w:rsidR="00416A0E" w:rsidRDefault="008634F0" w:rsidP="00AE21F7">
      <w:pPr>
        <w:spacing w:after="0" w:line="240" w:lineRule="auto"/>
        <w:jc w:val="both"/>
        <w:rPr>
          <w:rFonts w:asciiTheme="majorBidi" w:hAnsiTheme="majorBidi" w:cstheme="majorBidi"/>
          <w:sz w:val="20"/>
          <w:szCs w:val="20"/>
          <w:lang w:val="en-GB"/>
        </w:rPr>
      </w:pPr>
      <w:r w:rsidRPr="00C9373B">
        <w:rPr>
          <w:rFonts w:asciiTheme="majorBidi" w:hAnsiTheme="majorBidi" w:cstheme="majorBidi"/>
          <w:sz w:val="20"/>
          <w:szCs w:val="20"/>
          <w:lang w:val="en-GB"/>
        </w:rPr>
        <w:t>Since last decades, there are numerous novel compounds have been found from marine organisms with valuable nutraceutical and pharmaceutical potentials</w:t>
      </w:r>
      <w:r w:rsidR="00AE21F7">
        <w:rPr>
          <w:rFonts w:asciiTheme="majorBidi" w:hAnsiTheme="majorBidi" w:cstheme="majorBidi"/>
          <w:sz w:val="20"/>
          <w:szCs w:val="20"/>
          <w:lang w:val="en-GB"/>
        </w:rPr>
        <w:t xml:space="preserve"> [1]</w:t>
      </w:r>
      <w:r w:rsidRPr="00C9373B">
        <w:rPr>
          <w:rFonts w:asciiTheme="majorBidi" w:hAnsiTheme="majorBidi" w:cstheme="majorBidi"/>
          <w:sz w:val="20"/>
          <w:szCs w:val="20"/>
          <w:lang w:val="en-GB"/>
        </w:rPr>
        <w:t>.</w:t>
      </w:r>
      <w:r w:rsidR="000018CC" w:rsidRPr="00C9373B">
        <w:rPr>
          <w:rFonts w:asciiTheme="majorBidi" w:hAnsiTheme="majorBidi" w:cstheme="majorBidi"/>
          <w:sz w:val="20"/>
          <w:szCs w:val="20"/>
          <w:lang w:val="en-GB"/>
        </w:rPr>
        <w:t xml:space="preserve"> Bacteria </w:t>
      </w:r>
      <w:r w:rsidR="00D22705" w:rsidRPr="00C9373B">
        <w:rPr>
          <w:rFonts w:asciiTheme="majorBidi" w:hAnsiTheme="majorBidi" w:cstheme="majorBidi"/>
          <w:sz w:val="20"/>
          <w:szCs w:val="20"/>
          <w:lang w:val="en-GB"/>
        </w:rPr>
        <w:t xml:space="preserve">like halophilic microorganisms </w:t>
      </w:r>
      <w:r w:rsidR="000018CC" w:rsidRPr="00C9373B">
        <w:rPr>
          <w:rFonts w:asciiTheme="majorBidi" w:hAnsiTheme="majorBidi" w:cstheme="majorBidi"/>
          <w:sz w:val="20"/>
          <w:szCs w:val="20"/>
          <w:lang w:val="en-GB"/>
        </w:rPr>
        <w:t xml:space="preserve">are generally recognized as primary colonizers of this habitat and are able to rapidly </w:t>
      </w:r>
      <w:r w:rsidR="00441458" w:rsidRPr="00C9373B">
        <w:rPr>
          <w:rFonts w:asciiTheme="majorBidi" w:hAnsiTheme="majorBidi" w:cstheme="majorBidi"/>
          <w:sz w:val="20"/>
          <w:szCs w:val="20"/>
          <w:lang w:val="en-GB"/>
        </w:rPr>
        <w:t xml:space="preserve">secrete </w:t>
      </w:r>
      <w:r w:rsidR="006F45F2" w:rsidRPr="00C9373B">
        <w:rPr>
          <w:rFonts w:asciiTheme="majorBidi" w:hAnsiTheme="majorBidi" w:cstheme="majorBidi"/>
          <w:sz w:val="20"/>
          <w:szCs w:val="20"/>
          <w:lang w:val="en-GB"/>
        </w:rPr>
        <w:t xml:space="preserve">bioactive </w:t>
      </w:r>
      <w:r w:rsidR="00441458" w:rsidRPr="00C9373B">
        <w:rPr>
          <w:rFonts w:asciiTheme="majorBidi" w:hAnsiTheme="majorBidi" w:cstheme="majorBidi"/>
          <w:sz w:val="20"/>
          <w:szCs w:val="20"/>
          <w:lang w:val="en-GB"/>
        </w:rPr>
        <w:t xml:space="preserve">compounds </w:t>
      </w:r>
      <w:r w:rsidR="001E4DD3" w:rsidRPr="00C9373B">
        <w:rPr>
          <w:rFonts w:asciiTheme="majorBidi" w:hAnsiTheme="majorBidi" w:cstheme="majorBidi"/>
          <w:sz w:val="20"/>
          <w:szCs w:val="20"/>
          <w:lang w:val="en-GB"/>
        </w:rPr>
        <w:t xml:space="preserve">over </w:t>
      </w:r>
      <w:r w:rsidR="000018CC" w:rsidRPr="00C9373B">
        <w:rPr>
          <w:rFonts w:asciiTheme="majorBidi" w:hAnsiTheme="majorBidi" w:cstheme="majorBidi"/>
          <w:sz w:val="20"/>
          <w:szCs w:val="20"/>
          <w:lang w:val="en-GB"/>
        </w:rPr>
        <w:t xml:space="preserve">freshly exposed surface of organisms </w:t>
      </w:r>
      <w:r w:rsidR="00AE21F7">
        <w:rPr>
          <w:rFonts w:asciiTheme="majorBidi" w:hAnsiTheme="majorBidi" w:cstheme="majorBidi"/>
          <w:sz w:val="20"/>
          <w:szCs w:val="20"/>
          <w:lang w:val="en-GB"/>
        </w:rPr>
        <w:t xml:space="preserve">[2, 3] </w:t>
      </w:r>
      <w:r w:rsidR="00A46261" w:rsidRPr="00C9373B">
        <w:rPr>
          <w:rFonts w:asciiTheme="majorBidi" w:hAnsiTheme="majorBidi" w:cstheme="majorBidi"/>
          <w:sz w:val="20"/>
          <w:szCs w:val="20"/>
          <w:lang w:val="en-GB"/>
        </w:rPr>
        <w:t xml:space="preserve">which thrive in </w:t>
      </w:r>
      <w:proofErr w:type="spellStart"/>
      <w:r w:rsidR="00A46261" w:rsidRPr="00C9373B">
        <w:rPr>
          <w:rFonts w:asciiTheme="majorBidi" w:hAnsiTheme="majorBidi" w:cstheme="majorBidi"/>
          <w:sz w:val="20"/>
          <w:szCs w:val="20"/>
          <w:lang w:val="en-GB"/>
        </w:rPr>
        <w:t>NaCI</w:t>
      </w:r>
      <w:proofErr w:type="spellEnd"/>
      <w:r w:rsidR="00A46261" w:rsidRPr="00C9373B">
        <w:rPr>
          <w:rFonts w:asciiTheme="majorBidi" w:hAnsiTheme="majorBidi" w:cstheme="majorBidi"/>
          <w:sz w:val="20"/>
          <w:szCs w:val="20"/>
          <w:lang w:val="en-GB"/>
        </w:rPr>
        <w:t xml:space="preserve"> saturated </w:t>
      </w:r>
      <w:r w:rsidR="000018CC" w:rsidRPr="00C9373B">
        <w:rPr>
          <w:rFonts w:asciiTheme="majorBidi" w:hAnsiTheme="majorBidi" w:cstheme="majorBidi"/>
          <w:sz w:val="20"/>
          <w:szCs w:val="20"/>
          <w:lang w:val="en-GB"/>
        </w:rPr>
        <w:t>in marine environment</w:t>
      </w:r>
      <w:r w:rsidR="00A46261" w:rsidRPr="00C9373B">
        <w:rPr>
          <w:rFonts w:asciiTheme="majorBidi" w:hAnsiTheme="majorBidi" w:cstheme="majorBidi"/>
          <w:sz w:val="20"/>
          <w:szCs w:val="20"/>
          <w:lang w:val="en-GB"/>
        </w:rPr>
        <w:t>s</w:t>
      </w:r>
      <w:r w:rsidR="00FF7732" w:rsidRPr="00C9373B">
        <w:rPr>
          <w:rFonts w:asciiTheme="majorBidi" w:hAnsiTheme="majorBidi" w:cstheme="majorBidi"/>
          <w:sz w:val="20"/>
          <w:szCs w:val="20"/>
          <w:lang w:val="en-GB"/>
        </w:rPr>
        <w:t xml:space="preserve"> </w:t>
      </w:r>
      <w:r w:rsidR="00AE21F7">
        <w:rPr>
          <w:rFonts w:asciiTheme="majorBidi" w:hAnsiTheme="majorBidi" w:cstheme="majorBidi"/>
          <w:sz w:val="20"/>
          <w:szCs w:val="20"/>
          <w:lang w:val="en-GB"/>
        </w:rPr>
        <w:t>[4]</w:t>
      </w:r>
      <w:r w:rsidR="000018CC" w:rsidRPr="00C9373B">
        <w:rPr>
          <w:rFonts w:asciiTheme="majorBidi" w:hAnsiTheme="majorBidi" w:cstheme="majorBidi"/>
          <w:sz w:val="20"/>
          <w:szCs w:val="20"/>
          <w:lang w:val="en-GB"/>
        </w:rPr>
        <w:t xml:space="preserve">. </w:t>
      </w:r>
      <w:r w:rsidR="0001485A" w:rsidRPr="00C9373B">
        <w:rPr>
          <w:rFonts w:asciiTheme="majorBidi" w:hAnsiTheme="majorBidi" w:cstheme="majorBidi"/>
          <w:sz w:val="20"/>
          <w:szCs w:val="20"/>
          <w:lang w:val="en-GB"/>
        </w:rPr>
        <w:t xml:space="preserve">Halophilic microorganisms can be classified into two groups, </w:t>
      </w:r>
      <w:r w:rsidR="005B571E">
        <w:rPr>
          <w:rFonts w:asciiTheme="majorBidi" w:hAnsiTheme="majorBidi" w:cstheme="majorBidi"/>
          <w:sz w:val="20"/>
          <w:szCs w:val="20"/>
          <w:lang w:val="en-GB"/>
        </w:rPr>
        <w:t xml:space="preserve">the </w:t>
      </w:r>
      <w:r w:rsidR="0001485A" w:rsidRPr="00C9373B">
        <w:rPr>
          <w:rFonts w:asciiTheme="majorBidi" w:hAnsiTheme="majorBidi" w:cstheme="majorBidi"/>
          <w:sz w:val="20"/>
          <w:szCs w:val="20"/>
          <w:lang w:val="en-GB"/>
        </w:rPr>
        <w:t xml:space="preserve">extremely halophilic, survive in high concentration of salt (below 2.5M) and </w:t>
      </w:r>
      <w:r w:rsidR="005B571E">
        <w:rPr>
          <w:rFonts w:asciiTheme="majorBidi" w:hAnsiTheme="majorBidi" w:cstheme="majorBidi"/>
          <w:sz w:val="20"/>
          <w:szCs w:val="20"/>
          <w:lang w:val="en-GB"/>
        </w:rPr>
        <w:t xml:space="preserve">the </w:t>
      </w:r>
      <w:r w:rsidR="0001485A" w:rsidRPr="00C9373B">
        <w:rPr>
          <w:rFonts w:asciiTheme="majorBidi" w:hAnsiTheme="majorBidi" w:cstheme="majorBidi"/>
          <w:sz w:val="20"/>
          <w:szCs w:val="20"/>
          <w:lang w:val="en-GB"/>
        </w:rPr>
        <w:t xml:space="preserve">moderately halophilic which </w:t>
      </w:r>
      <w:r w:rsidR="00E62C38" w:rsidRPr="00C9373B">
        <w:rPr>
          <w:rFonts w:asciiTheme="majorBidi" w:hAnsiTheme="majorBidi" w:cstheme="majorBidi"/>
          <w:sz w:val="20"/>
          <w:szCs w:val="20"/>
          <w:lang w:val="en-GB"/>
        </w:rPr>
        <w:t>grow</w:t>
      </w:r>
      <w:r w:rsidR="007C360C" w:rsidRPr="00C9373B">
        <w:rPr>
          <w:rFonts w:asciiTheme="majorBidi" w:hAnsiTheme="majorBidi" w:cstheme="majorBidi"/>
          <w:sz w:val="20"/>
          <w:szCs w:val="20"/>
          <w:lang w:val="en-GB"/>
        </w:rPr>
        <w:t>s</w:t>
      </w:r>
      <w:r w:rsidR="00E62C38" w:rsidRPr="00C9373B">
        <w:rPr>
          <w:rFonts w:asciiTheme="majorBidi" w:hAnsiTheme="majorBidi" w:cstheme="majorBidi"/>
          <w:sz w:val="20"/>
          <w:szCs w:val="20"/>
          <w:lang w:val="en-GB"/>
        </w:rPr>
        <w:t xml:space="preserve"> in wide salinity</w:t>
      </w:r>
      <w:r w:rsidR="00E528AE" w:rsidRPr="00C9373B">
        <w:rPr>
          <w:rFonts w:asciiTheme="majorBidi" w:hAnsiTheme="majorBidi" w:cstheme="majorBidi"/>
          <w:sz w:val="20"/>
          <w:szCs w:val="20"/>
          <w:lang w:val="en-GB"/>
        </w:rPr>
        <w:t>:</w:t>
      </w:r>
      <w:r w:rsidR="00E62C38" w:rsidRPr="00C9373B">
        <w:rPr>
          <w:rFonts w:asciiTheme="majorBidi" w:hAnsiTheme="majorBidi" w:cstheme="majorBidi"/>
          <w:sz w:val="20"/>
          <w:szCs w:val="20"/>
          <w:lang w:val="en-GB"/>
        </w:rPr>
        <w:t xml:space="preserve"> </w:t>
      </w:r>
      <w:r w:rsidR="0001485A" w:rsidRPr="00C9373B">
        <w:rPr>
          <w:rFonts w:asciiTheme="majorBidi" w:hAnsiTheme="majorBidi" w:cstheme="majorBidi"/>
          <w:sz w:val="20"/>
          <w:szCs w:val="20"/>
          <w:lang w:val="en-GB"/>
        </w:rPr>
        <w:t>0.5-2.5M</w:t>
      </w:r>
      <w:r w:rsidR="00196E16" w:rsidRPr="00C9373B">
        <w:rPr>
          <w:rFonts w:asciiTheme="majorBidi" w:hAnsiTheme="majorBidi" w:cstheme="majorBidi"/>
          <w:sz w:val="20"/>
          <w:szCs w:val="20"/>
          <w:lang w:val="en-GB"/>
        </w:rPr>
        <w:t xml:space="preserve"> </w:t>
      </w:r>
      <w:r w:rsidR="00AE21F7">
        <w:rPr>
          <w:rFonts w:asciiTheme="majorBidi" w:hAnsiTheme="majorBidi" w:cstheme="majorBidi"/>
          <w:sz w:val="20"/>
          <w:szCs w:val="20"/>
          <w:lang w:val="en-GB"/>
        </w:rPr>
        <w:t>[5]</w:t>
      </w:r>
      <w:r w:rsidR="00A60851" w:rsidRPr="00C9373B">
        <w:rPr>
          <w:rFonts w:asciiTheme="majorBidi" w:hAnsiTheme="majorBidi" w:cstheme="majorBidi"/>
          <w:sz w:val="20"/>
          <w:szCs w:val="20"/>
          <w:lang w:val="en-GB"/>
        </w:rPr>
        <w:t>. Moreover, m</w:t>
      </w:r>
      <w:r w:rsidR="008C5B34" w:rsidRPr="00C9373B">
        <w:rPr>
          <w:rFonts w:asciiTheme="majorBidi" w:hAnsiTheme="majorBidi" w:cstheme="majorBidi"/>
          <w:sz w:val="20"/>
          <w:szCs w:val="20"/>
          <w:lang w:val="en-GB"/>
        </w:rPr>
        <w:t>any novel species</w:t>
      </w:r>
      <w:r w:rsidR="00556152" w:rsidRPr="00C9373B">
        <w:rPr>
          <w:rFonts w:asciiTheme="majorBidi" w:hAnsiTheme="majorBidi" w:cstheme="majorBidi"/>
          <w:sz w:val="20"/>
          <w:szCs w:val="20"/>
          <w:lang w:val="en-GB"/>
        </w:rPr>
        <w:t xml:space="preserve"> of halophilic bacteria</w:t>
      </w:r>
      <w:r w:rsidR="008C5B34" w:rsidRPr="00C9373B">
        <w:rPr>
          <w:rFonts w:asciiTheme="majorBidi" w:hAnsiTheme="majorBidi" w:cstheme="majorBidi"/>
          <w:sz w:val="20"/>
          <w:szCs w:val="20"/>
          <w:lang w:val="en-GB"/>
        </w:rPr>
        <w:t xml:space="preserve"> have been described within the family </w:t>
      </w:r>
      <w:proofErr w:type="spellStart"/>
      <w:r w:rsidR="008C5B34" w:rsidRPr="00C9373B">
        <w:rPr>
          <w:rFonts w:asciiTheme="majorBidi" w:hAnsiTheme="majorBidi" w:cstheme="majorBidi"/>
          <w:i/>
          <w:iCs/>
          <w:sz w:val="20"/>
          <w:szCs w:val="20"/>
          <w:lang w:val="en-GB"/>
        </w:rPr>
        <w:t>Halomonadaceae</w:t>
      </w:r>
      <w:proofErr w:type="spellEnd"/>
      <w:r w:rsidR="008C5B34" w:rsidRPr="00C9373B">
        <w:rPr>
          <w:rFonts w:asciiTheme="majorBidi" w:hAnsiTheme="majorBidi" w:cstheme="majorBidi"/>
          <w:sz w:val="20"/>
          <w:szCs w:val="20"/>
          <w:lang w:val="en-GB"/>
        </w:rPr>
        <w:t xml:space="preserve"> during the past few years</w:t>
      </w:r>
      <w:r w:rsidR="00542540" w:rsidRPr="00C9373B">
        <w:rPr>
          <w:rFonts w:asciiTheme="majorBidi" w:hAnsiTheme="majorBidi" w:cstheme="majorBidi"/>
          <w:sz w:val="20"/>
          <w:szCs w:val="20"/>
          <w:lang w:val="en-GB"/>
        </w:rPr>
        <w:t xml:space="preserve"> </w:t>
      </w:r>
      <w:r w:rsidR="008C5B34" w:rsidRPr="00C9373B">
        <w:rPr>
          <w:rFonts w:asciiTheme="majorBidi" w:hAnsiTheme="majorBidi" w:cstheme="majorBidi"/>
          <w:sz w:val="20"/>
          <w:szCs w:val="20"/>
          <w:lang w:val="en-GB"/>
        </w:rPr>
        <w:t xml:space="preserve">especially within genus </w:t>
      </w:r>
      <w:r w:rsidR="008C5B34" w:rsidRPr="00C9373B">
        <w:rPr>
          <w:rFonts w:asciiTheme="majorBidi" w:hAnsiTheme="majorBidi" w:cstheme="majorBidi"/>
          <w:i/>
          <w:iCs/>
          <w:sz w:val="20"/>
          <w:szCs w:val="20"/>
          <w:lang w:val="en-GB"/>
        </w:rPr>
        <w:t>Halomonas</w:t>
      </w:r>
      <w:r w:rsidR="007256CA" w:rsidRPr="00C9373B">
        <w:rPr>
          <w:rFonts w:asciiTheme="majorBidi" w:hAnsiTheme="majorBidi" w:cstheme="majorBidi"/>
          <w:i/>
          <w:iCs/>
          <w:sz w:val="20"/>
          <w:szCs w:val="20"/>
          <w:lang w:val="en-GB"/>
        </w:rPr>
        <w:t xml:space="preserve"> </w:t>
      </w:r>
      <w:r w:rsidR="00AE21F7">
        <w:rPr>
          <w:rFonts w:asciiTheme="majorBidi" w:hAnsiTheme="majorBidi" w:cstheme="majorBidi"/>
          <w:sz w:val="20"/>
          <w:szCs w:val="20"/>
          <w:lang w:val="en-GB"/>
        </w:rPr>
        <w:t xml:space="preserve">[6] </w:t>
      </w:r>
      <w:r w:rsidR="00556152" w:rsidRPr="00C9373B">
        <w:rPr>
          <w:rFonts w:asciiTheme="majorBidi" w:hAnsiTheme="majorBidi" w:cstheme="majorBidi"/>
          <w:sz w:val="20"/>
          <w:szCs w:val="20"/>
          <w:lang w:val="en-GB"/>
        </w:rPr>
        <w:t xml:space="preserve">which have exhibit </w:t>
      </w:r>
      <w:r w:rsidR="00BA0D00" w:rsidRPr="00C9373B">
        <w:rPr>
          <w:rFonts w:asciiTheme="majorBidi" w:hAnsiTheme="majorBidi" w:cstheme="majorBidi"/>
          <w:sz w:val="20"/>
          <w:szCs w:val="20"/>
          <w:lang w:val="en-GB"/>
        </w:rPr>
        <w:t>bio</w:t>
      </w:r>
      <w:r w:rsidR="00FE626C" w:rsidRPr="00C9373B">
        <w:rPr>
          <w:rFonts w:asciiTheme="majorBidi" w:hAnsiTheme="majorBidi" w:cstheme="majorBidi"/>
          <w:sz w:val="20"/>
          <w:szCs w:val="20"/>
          <w:lang w:val="en-GB"/>
        </w:rPr>
        <w:t xml:space="preserve">logical </w:t>
      </w:r>
      <w:r w:rsidR="00BA0D00" w:rsidRPr="00C9373B">
        <w:rPr>
          <w:rFonts w:asciiTheme="majorBidi" w:hAnsiTheme="majorBidi" w:cstheme="majorBidi"/>
          <w:sz w:val="20"/>
          <w:szCs w:val="20"/>
          <w:lang w:val="en-GB"/>
        </w:rPr>
        <w:t>activity</w:t>
      </w:r>
      <w:r w:rsidR="004C140F" w:rsidRPr="00C9373B">
        <w:rPr>
          <w:rFonts w:asciiTheme="majorBidi" w:hAnsiTheme="majorBidi" w:cstheme="majorBidi"/>
          <w:sz w:val="20"/>
          <w:szCs w:val="20"/>
          <w:lang w:val="en-GB"/>
        </w:rPr>
        <w:t>, however the exactly activity remains unclear</w:t>
      </w:r>
      <w:r w:rsidR="00FE626C" w:rsidRPr="00C9373B">
        <w:rPr>
          <w:rFonts w:asciiTheme="majorBidi" w:hAnsiTheme="majorBidi" w:cstheme="majorBidi"/>
          <w:sz w:val="20"/>
          <w:szCs w:val="20"/>
          <w:lang w:val="en-GB"/>
        </w:rPr>
        <w:t xml:space="preserve"> </w:t>
      </w:r>
      <w:r w:rsidR="00AE21F7">
        <w:rPr>
          <w:rFonts w:asciiTheme="majorBidi" w:hAnsiTheme="majorBidi" w:cstheme="majorBidi"/>
          <w:sz w:val="20"/>
          <w:szCs w:val="20"/>
          <w:lang w:val="en-GB"/>
        </w:rPr>
        <w:t>[7-13].</w:t>
      </w:r>
    </w:p>
    <w:p w:rsidR="000357C4" w:rsidRPr="00C9373B" w:rsidRDefault="000357C4" w:rsidP="00EE496F">
      <w:pPr>
        <w:spacing w:after="0" w:line="240" w:lineRule="auto"/>
        <w:jc w:val="both"/>
        <w:rPr>
          <w:rFonts w:asciiTheme="majorBidi" w:hAnsiTheme="majorBidi" w:cstheme="majorBidi"/>
          <w:sz w:val="20"/>
          <w:szCs w:val="20"/>
          <w:lang w:val="en-GB"/>
        </w:rPr>
      </w:pPr>
    </w:p>
    <w:p w:rsidR="00334220" w:rsidRPr="00C9373B" w:rsidRDefault="00687BCB" w:rsidP="009F0F3E">
      <w:pPr>
        <w:spacing w:after="0" w:line="240" w:lineRule="auto"/>
        <w:jc w:val="both"/>
        <w:rPr>
          <w:rFonts w:asciiTheme="majorBidi" w:hAnsiTheme="majorBidi" w:cstheme="majorBidi"/>
          <w:sz w:val="20"/>
          <w:szCs w:val="20"/>
          <w:lang w:val="en-GB"/>
        </w:rPr>
      </w:pPr>
      <w:r w:rsidRPr="00C9373B">
        <w:rPr>
          <w:rFonts w:asciiTheme="majorBidi" w:hAnsiTheme="majorBidi" w:cstheme="majorBidi"/>
          <w:sz w:val="20"/>
          <w:szCs w:val="20"/>
          <w:lang w:val="en-GB"/>
        </w:rPr>
        <w:t xml:space="preserve">Bacteriocins defined as </w:t>
      </w:r>
      <w:r w:rsidR="00DA7DCC" w:rsidRPr="00C9373B">
        <w:rPr>
          <w:rFonts w:asciiTheme="majorBidi" w:hAnsiTheme="majorBidi" w:cstheme="majorBidi"/>
          <w:sz w:val="20"/>
          <w:szCs w:val="20"/>
          <w:lang w:val="en-GB"/>
        </w:rPr>
        <w:t xml:space="preserve">proteinaceous </w:t>
      </w:r>
      <w:r w:rsidR="00C31F40">
        <w:rPr>
          <w:rFonts w:asciiTheme="majorBidi" w:hAnsiTheme="majorBidi" w:cstheme="majorBidi"/>
          <w:sz w:val="20"/>
          <w:szCs w:val="20"/>
          <w:lang w:val="en-GB"/>
        </w:rPr>
        <w:t>antimicrobials from the domain b</w:t>
      </w:r>
      <w:r w:rsidR="00DA7DCC" w:rsidRPr="00C9373B">
        <w:rPr>
          <w:rFonts w:asciiTheme="majorBidi" w:hAnsiTheme="majorBidi" w:cstheme="majorBidi"/>
          <w:sz w:val="20"/>
          <w:szCs w:val="20"/>
          <w:lang w:val="en-GB"/>
        </w:rPr>
        <w:t xml:space="preserve">acteria are coincidently found to be in </w:t>
      </w:r>
      <w:r w:rsidR="00DA7DCC" w:rsidRPr="00C9373B">
        <w:rPr>
          <w:rFonts w:asciiTheme="majorBidi" w:hAnsiTheme="majorBidi" w:cstheme="majorBidi"/>
          <w:i/>
          <w:iCs/>
          <w:sz w:val="20"/>
          <w:szCs w:val="20"/>
          <w:lang w:val="en-GB"/>
        </w:rPr>
        <w:t>Halomonas</w:t>
      </w:r>
      <w:r w:rsidR="007512D3" w:rsidRPr="00C9373B">
        <w:rPr>
          <w:rFonts w:asciiTheme="majorBidi" w:hAnsiTheme="majorBidi" w:cstheme="majorBidi"/>
          <w:sz w:val="20"/>
          <w:szCs w:val="20"/>
          <w:lang w:val="en-GB"/>
        </w:rPr>
        <w:t xml:space="preserve"> sp</w:t>
      </w:r>
      <w:r w:rsidR="00DA7DCC" w:rsidRPr="00C9373B">
        <w:rPr>
          <w:rFonts w:asciiTheme="majorBidi" w:hAnsiTheme="majorBidi" w:cstheme="majorBidi"/>
          <w:sz w:val="20"/>
          <w:szCs w:val="20"/>
          <w:lang w:val="en-GB"/>
        </w:rPr>
        <w:t>.</w:t>
      </w:r>
      <w:r w:rsidR="004D6EB7" w:rsidRPr="00C9373B">
        <w:rPr>
          <w:rFonts w:asciiTheme="majorBidi" w:hAnsiTheme="majorBidi" w:cstheme="majorBidi"/>
          <w:sz w:val="20"/>
          <w:szCs w:val="20"/>
          <w:lang w:val="en-GB"/>
        </w:rPr>
        <w:t xml:space="preserve"> </w:t>
      </w:r>
      <w:r w:rsidR="007512D3" w:rsidRPr="00C9373B">
        <w:rPr>
          <w:rFonts w:asciiTheme="majorBidi" w:hAnsiTheme="majorBidi" w:cstheme="majorBidi"/>
          <w:sz w:val="20"/>
          <w:szCs w:val="20"/>
          <w:lang w:val="en-GB"/>
        </w:rPr>
        <w:t>strain M3</w:t>
      </w:r>
      <w:r w:rsidR="001C3A9D" w:rsidRPr="00C9373B">
        <w:rPr>
          <w:rFonts w:asciiTheme="majorBidi" w:hAnsiTheme="majorBidi" w:cstheme="majorBidi"/>
          <w:sz w:val="20"/>
          <w:szCs w:val="20"/>
          <w:lang w:val="en-GB"/>
        </w:rPr>
        <w:t>. It constitutes</w:t>
      </w:r>
      <w:r w:rsidR="00DA053C" w:rsidRPr="00C9373B">
        <w:rPr>
          <w:rFonts w:asciiTheme="majorBidi" w:hAnsiTheme="majorBidi" w:cstheme="majorBidi"/>
          <w:sz w:val="20"/>
          <w:szCs w:val="20"/>
          <w:lang w:val="en-GB"/>
        </w:rPr>
        <w:t xml:space="preserve"> one of the most potent weapons to fight against pathogen infections which </w:t>
      </w:r>
      <w:r w:rsidR="00676D39" w:rsidRPr="00C9373B">
        <w:rPr>
          <w:rFonts w:asciiTheme="majorBidi" w:hAnsiTheme="majorBidi" w:cstheme="majorBidi"/>
          <w:sz w:val="20"/>
          <w:szCs w:val="20"/>
          <w:lang w:val="en-GB"/>
        </w:rPr>
        <w:t>mostly</w:t>
      </w:r>
      <w:r w:rsidR="003B7C06" w:rsidRPr="00C9373B">
        <w:rPr>
          <w:rFonts w:asciiTheme="majorBidi" w:hAnsiTheme="majorBidi" w:cstheme="majorBidi"/>
          <w:sz w:val="20"/>
          <w:szCs w:val="20"/>
          <w:lang w:val="en-GB"/>
        </w:rPr>
        <w:t xml:space="preserve"> discovered in mucous membranes and surfaces</w:t>
      </w:r>
      <w:r w:rsidR="00FA2FC0" w:rsidRPr="00C9373B">
        <w:rPr>
          <w:rFonts w:asciiTheme="majorBidi" w:hAnsiTheme="majorBidi" w:cstheme="majorBidi"/>
          <w:sz w:val="20"/>
          <w:szCs w:val="20"/>
          <w:lang w:val="en-GB"/>
        </w:rPr>
        <w:t xml:space="preserve"> </w:t>
      </w:r>
      <w:r w:rsidR="00DA053C" w:rsidRPr="00C9373B">
        <w:rPr>
          <w:rFonts w:asciiTheme="majorBidi" w:hAnsiTheme="majorBidi" w:cstheme="majorBidi"/>
          <w:sz w:val="20"/>
          <w:szCs w:val="20"/>
          <w:lang w:val="en-GB"/>
        </w:rPr>
        <w:t xml:space="preserve">in marine </w:t>
      </w:r>
      <w:r w:rsidR="00A33253" w:rsidRPr="00C9373B">
        <w:rPr>
          <w:rFonts w:asciiTheme="majorBidi" w:hAnsiTheme="majorBidi" w:cstheme="majorBidi"/>
          <w:sz w:val="20"/>
          <w:szCs w:val="20"/>
          <w:lang w:val="en-GB"/>
        </w:rPr>
        <w:t>organisms</w:t>
      </w:r>
      <w:r w:rsidR="00B537FA" w:rsidRPr="00C9373B">
        <w:rPr>
          <w:rFonts w:asciiTheme="majorBidi" w:hAnsiTheme="majorBidi" w:cstheme="majorBidi"/>
          <w:sz w:val="20"/>
          <w:szCs w:val="20"/>
          <w:lang w:val="en-GB"/>
        </w:rPr>
        <w:t xml:space="preserve"> </w:t>
      </w:r>
      <w:r w:rsidR="00AE21F7">
        <w:rPr>
          <w:rFonts w:asciiTheme="majorBidi" w:hAnsiTheme="majorBidi" w:cstheme="majorBidi"/>
          <w:sz w:val="20"/>
          <w:szCs w:val="20"/>
          <w:lang w:val="en-GB"/>
        </w:rPr>
        <w:t>[14, 15].</w:t>
      </w:r>
      <w:r w:rsidR="00DA053C" w:rsidRPr="00C9373B">
        <w:rPr>
          <w:rFonts w:asciiTheme="majorBidi" w:hAnsiTheme="majorBidi" w:cstheme="majorBidi"/>
          <w:sz w:val="20"/>
          <w:szCs w:val="20"/>
          <w:lang w:val="en-GB"/>
        </w:rPr>
        <w:t xml:space="preserve"> </w:t>
      </w:r>
      <w:r w:rsidR="00D034A1" w:rsidRPr="00C9373B">
        <w:rPr>
          <w:rFonts w:asciiTheme="majorBidi" w:hAnsiTheme="majorBidi" w:cstheme="majorBidi"/>
          <w:sz w:val="20"/>
          <w:szCs w:val="20"/>
          <w:lang w:val="en-GB"/>
        </w:rPr>
        <w:t>Haloarchaea were the f</w:t>
      </w:r>
      <w:r w:rsidR="00094D66" w:rsidRPr="00C9373B">
        <w:rPr>
          <w:rFonts w:asciiTheme="majorBidi" w:hAnsiTheme="majorBidi" w:cstheme="majorBidi"/>
          <w:sz w:val="20"/>
          <w:szCs w:val="20"/>
          <w:lang w:val="en-GB"/>
        </w:rPr>
        <w:t>i</w:t>
      </w:r>
      <w:r w:rsidR="00D034A1" w:rsidRPr="00C9373B">
        <w:rPr>
          <w:rFonts w:asciiTheme="majorBidi" w:hAnsiTheme="majorBidi" w:cstheme="majorBidi"/>
          <w:sz w:val="20"/>
          <w:szCs w:val="20"/>
          <w:lang w:val="en-GB"/>
        </w:rPr>
        <w:t xml:space="preserve">rst members of </w:t>
      </w:r>
      <w:proofErr w:type="spellStart"/>
      <w:r w:rsidR="00D034A1" w:rsidRPr="00C9373B">
        <w:rPr>
          <w:rFonts w:asciiTheme="majorBidi" w:hAnsiTheme="majorBidi" w:cstheme="majorBidi"/>
          <w:i/>
          <w:iCs/>
          <w:sz w:val="20"/>
          <w:szCs w:val="20"/>
          <w:lang w:val="en-GB"/>
        </w:rPr>
        <w:t>Archaea</w:t>
      </w:r>
      <w:proofErr w:type="spellEnd"/>
      <w:r w:rsidR="00D034A1" w:rsidRPr="00C9373B">
        <w:rPr>
          <w:rFonts w:asciiTheme="majorBidi" w:hAnsiTheme="majorBidi" w:cstheme="majorBidi"/>
          <w:sz w:val="20"/>
          <w:szCs w:val="20"/>
          <w:lang w:val="en-GB"/>
        </w:rPr>
        <w:t xml:space="preserve"> found to produce </w:t>
      </w:r>
      <w:r w:rsidR="00F674B4" w:rsidRPr="00C9373B">
        <w:rPr>
          <w:rFonts w:asciiTheme="majorBidi" w:hAnsiTheme="majorBidi" w:cstheme="majorBidi"/>
          <w:sz w:val="20"/>
          <w:szCs w:val="20"/>
          <w:lang w:val="en-GB"/>
        </w:rPr>
        <w:t xml:space="preserve">bacteriocins </w:t>
      </w:r>
      <w:r w:rsidR="00960549" w:rsidRPr="00C9373B">
        <w:rPr>
          <w:rFonts w:asciiTheme="majorBidi" w:hAnsiTheme="majorBidi" w:cstheme="majorBidi"/>
          <w:sz w:val="20"/>
          <w:szCs w:val="20"/>
          <w:lang w:val="en-GB"/>
        </w:rPr>
        <w:t xml:space="preserve">and recent report describes </w:t>
      </w:r>
      <w:proofErr w:type="spellStart"/>
      <w:r w:rsidR="000C5F92" w:rsidRPr="00C9373B">
        <w:rPr>
          <w:rFonts w:asciiTheme="majorBidi" w:hAnsiTheme="majorBidi" w:cstheme="majorBidi"/>
          <w:sz w:val="20"/>
          <w:szCs w:val="20"/>
          <w:lang w:val="en-GB"/>
        </w:rPr>
        <w:t>sulfolobicins</w:t>
      </w:r>
      <w:proofErr w:type="spellEnd"/>
      <w:r w:rsidR="000C5F92" w:rsidRPr="00C9373B">
        <w:rPr>
          <w:rFonts w:asciiTheme="majorBidi" w:hAnsiTheme="majorBidi" w:cstheme="majorBidi"/>
          <w:sz w:val="20"/>
          <w:szCs w:val="20"/>
          <w:lang w:val="en-GB"/>
        </w:rPr>
        <w:t xml:space="preserve"> from </w:t>
      </w:r>
      <w:proofErr w:type="spellStart"/>
      <w:r w:rsidR="005714D0" w:rsidRPr="00C9373B">
        <w:rPr>
          <w:rFonts w:asciiTheme="majorBidi" w:hAnsiTheme="majorBidi" w:cstheme="majorBidi"/>
          <w:sz w:val="20"/>
          <w:szCs w:val="20"/>
          <w:lang w:val="en-GB"/>
        </w:rPr>
        <w:t>archaebacterium</w:t>
      </w:r>
      <w:proofErr w:type="spellEnd"/>
      <w:r w:rsidR="005714D0" w:rsidRPr="00C9373B">
        <w:rPr>
          <w:rFonts w:asciiTheme="majorBidi" w:hAnsiTheme="majorBidi" w:cstheme="majorBidi"/>
          <w:sz w:val="20"/>
          <w:szCs w:val="20"/>
          <w:lang w:val="en-GB"/>
        </w:rPr>
        <w:t xml:space="preserve">; </w:t>
      </w:r>
      <w:proofErr w:type="spellStart"/>
      <w:r w:rsidR="000C5F92" w:rsidRPr="00C9373B">
        <w:rPr>
          <w:rFonts w:asciiTheme="majorBidi" w:hAnsiTheme="majorBidi" w:cstheme="majorBidi"/>
          <w:i/>
          <w:iCs/>
          <w:sz w:val="20"/>
          <w:szCs w:val="20"/>
          <w:lang w:val="en-GB"/>
        </w:rPr>
        <w:t>Sulfolobus</w:t>
      </w:r>
      <w:proofErr w:type="spellEnd"/>
      <w:r w:rsidR="000C5F92" w:rsidRPr="00C9373B">
        <w:rPr>
          <w:rFonts w:asciiTheme="majorBidi" w:hAnsiTheme="majorBidi" w:cstheme="majorBidi"/>
          <w:i/>
          <w:iCs/>
          <w:sz w:val="20"/>
          <w:szCs w:val="20"/>
          <w:lang w:val="en-GB"/>
        </w:rPr>
        <w:t xml:space="preserve"> </w:t>
      </w:r>
      <w:r w:rsidR="000C5F92" w:rsidRPr="00C9373B">
        <w:rPr>
          <w:rFonts w:asciiTheme="majorBidi" w:hAnsiTheme="majorBidi" w:cstheme="majorBidi"/>
          <w:sz w:val="20"/>
          <w:szCs w:val="20"/>
          <w:lang w:val="en-GB"/>
        </w:rPr>
        <w:t>sp.</w:t>
      </w:r>
      <w:r w:rsidR="00EB7953" w:rsidRPr="00C9373B">
        <w:rPr>
          <w:rFonts w:asciiTheme="majorBidi" w:hAnsiTheme="majorBidi" w:cstheme="majorBidi"/>
          <w:sz w:val="20"/>
          <w:szCs w:val="20"/>
          <w:lang w:val="en-GB"/>
        </w:rPr>
        <w:t xml:space="preserve"> </w:t>
      </w:r>
      <w:r w:rsidR="00D9260F" w:rsidRPr="00C9373B">
        <w:rPr>
          <w:rFonts w:asciiTheme="majorBidi" w:hAnsiTheme="majorBidi" w:cstheme="majorBidi"/>
          <w:sz w:val="20"/>
          <w:szCs w:val="20"/>
          <w:lang w:val="en-GB"/>
        </w:rPr>
        <w:t>has a characteristic DING N-terminal sequence</w:t>
      </w:r>
      <w:r w:rsidR="00071AEC" w:rsidRPr="00C9373B">
        <w:rPr>
          <w:rFonts w:asciiTheme="majorBidi" w:hAnsiTheme="majorBidi" w:cstheme="majorBidi"/>
          <w:sz w:val="20"/>
          <w:szCs w:val="20"/>
          <w:lang w:val="en-GB"/>
        </w:rPr>
        <w:t xml:space="preserve"> </w:t>
      </w:r>
      <w:r w:rsidR="00C04FAE">
        <w:rPr>
          <w:rFonts w:asciiTheme="majorBidi" w:hAnsiTheme="majorBidi" w:cstheme="majorBidi"/>
          <w:sz w:val="20"/>
          <w:szCs w:val="20"/>
          <w:lang w:val="en-GB"/>
        </w:rPr>
        <w:t>[16, 17]</w:t>
      </w:r>
      <w:r w:rsidR="00D03998" w:rsidRPr="00C9373B">
        <w:rPr>
          <w:rFonts w:asciiTheme="majorBidi" w:hAnsiTheme="majorBidi" w:cstheme="majorBidi"/>
          <w:sz w:val="20"/>
          <w:szCs w:val="20"/>
          <w:lang w:val="en-GB"/>
        </w:rPr>
        <w:t xml:space="preserve"> </w:t>
      </w:r>
      <w:r w:rsidR="00DB798F" w:rsidRPr="00C9373B">
        <w:rPr>
          <w:rFonts w:asciiTheme="majorBidi" w:hAnsiTheme="majorBidi" w:cstheme="majorBidi"/>
          <w:sz w:val="20"/>
          <w:szCs w:val="20"/>
          <w:lang w:val="en-GB"/>
        </w:rPr>
        <w:t>and in</w:t>
      </w:r>
      <w:r w:rsidR="00006A6B" w:rsidRPr="00C9373B">
        <w:rPr>
          <w:rFonts w:asciiTheme="majorBidi" w:hAnsiTheme="majorBidi" w:cstheme="majorBidi"/>
          <w:sz w:val="20"/>
          <w:szCs w:val="20"/>
          <w:lang w:val="en-GB"/>
        </w:rPr>
        <w:t xml:space="preserve"> overview, DING </w:t>
      </w:r>
      <w:r w:rsidR="00006A6B" w:rsidRPr="00C9373B">
        <w:rPr>
          <w:rFonts w:asciiTheme="majorBidi" w:hAnsiTheme="majorBidi" w:cstheme="majorBidi"/>
          <w:sz w:val="20"/>
          <w:szCs w:val="20"/>
          <w:lang w:val="en-GB"/>
        </w:rPr>
        <w:lastRenderedPageBreak/>
        <w:t xml:space="preserve">proteins are ubiquitous in living organisms; identified in animals, plants, fungi and several prokaryotes </w:t>
      </w:r>
      <w:r w:rsidR="009F0F3E">
        <w:rPr>
          <w:rFonts w:asciiTheme="majorBidi" w:hAnsiTheme="majorBidi" w:cstheme="majorBidi"/>
          <w:sz w:val="20"/>
          <w:szCs w:val="20"/>
          <w:lang w:val="en-GB"/>
        </w:rPr>
        <w:t xml:space="preserve">[18-20]. </w:t>
      </w:r>
      <w:r w:rsidR="00941518" w:rsidRPr="00C9373B">
        <w:rPr>
          <w:rFonts w:asciiTheme="majorBidi" w:hAnsiTheme="majorBidi" w:cstheme="majorBidi"/>
          <w:sz w:val="20"/>
          <w:szCs w:val="20"/>
          <w:lang w:val="en-GB"/>
        </w:rPr>
        <w:t xml:space="preserve">Therefore, </w:t>
      </w:r>
      <w:r w:rsidR="00D42456" w:rsidRPr="00C9373B">
        <w:rPr>
          <w:rFonts w:asciiTheme="majorBidi" w:hAnsiTheme="majorBidi" w:cstheme="majorBidi"/>
          <w:sz w:val="20"/>
          <w:szCs w:val="20"/>
          <w:lang w:val="en-GB"/>
        </w:rPr>
        <w:t>this study</w:t>
      </w:r>
      <w:r w:rsidR="00941518" w:rsidRPr="00C9373B">
        <w:rPr>
          <w:rFonts w:asciiTheme="majorBidi" w:hAnsiTheme="majorBidi" w:cstheme="majorBidi"/>
          <w:sz w:val="20"/>
          <w:szCs w:val="20"/>
          <w:lang w:val="en-GB"/>
        </w:rPr>
        <w:t xml:space="preserve"> could be </w:t>
      </w:r>
      <w:r w:rsidR="00C31F40">
        <w:rPr>
          <w:rFonts w:asciiTheme="majorBidi" w:hAnsiTheme="majorBidi" w:cstheme="majorBidi"/>
          <w:sz w:val="20"/>
          <w:szCs w:val="20"/>
          <w:lang w:val="en-GB"/>
        </w:rPr>
        <w:t xml:space="preserve">the </w:t>
      </w:r>
      <w:r w:rsidR="00941518" w:rsidRPr="00C9373B">
        <w:rPr>
          <w:rFonts w:asciiTheme="majorBidi" w:hAnsiTheme="majorBidi" w:cstheme="majorBidi"/>
          <w:sz w:val="20"/>
          <w:szCs w:val="20"/>
          <w:lang w:val="en-GB"/>
        </w:rPr>
        <w:t>first reported i</w:t>
      </w:r>
      <w:r w:rsidR="00735DCB" w:rsidRPr="00C9373B">
        <w:rPr>
          <w:rFonts w:asciiTheme="majorBidi" w:hAnsiTheme="majorBidi" w:cstheme="majorBidi"/>
          <w:sz w:val="20"/>
          <w:szCs w:val="20"/>
          <w:lang w:val="en-GB"/>
        </w:rPr>
        <w:t xml:space="preserve">solation of a DING protein of bacteriocin isolated from </w:t>
      </w:r>
      <w:r w:rsidR="00941518" w:rsidRPr="00C9373B">
        <w:rPr>
          <w:rFonts w:asciiTheme="majorBidi" w:hAnsiTheme="majorBidi" w:cstheme="majorBidi"/>
          <w:sz w:val="20"/>
          <w:szCs w:val="20"/>
          <w:lang w:val="en-GB"/>
        </w:rPr>
        <w:t xml:space="preserve">genus </w:t>
      </w:r>
      <w:r w:rsidR="00DF766C" w:rsidRPr="00C9373B">
        <w:rPr>
          <w:rFonts w:asciiTheme="majorBidi" w:hAnsiTheme="majorBidi" w:cstheme="majorBidi"/>
          <w:i/>
          <w:iCs/>
          <w:sz w:val="20"/>
          <w:szCs w:val="20"/>
          <w:lang w:val="en-GB"/>
        </w:rPr>
        <w:t>Halomonas</w:t>
      </w:r>
      <w:r w:rsidR="00DF766C" w:rsidRPr="00C9373B">
        <w:rPr>
          <w:rFonts w:asciiTheme="majorBidi" w:hAnsiTheme="majorBidi" w:cstheme="majorBidi"/>
          <w:sz w:val="20"/>
          <w:szCs w:val="20"/>
          <w:lang w:val="en-GB"/>
        </w:rPr>
        <w:t xml:space="preserve">, indicating that DING proteins have now been found in all biological kingdoms. </w:t>
      </w:r>
      <w:r w:rsidR="00A25F1F" w:rsidRPr="00C9373B">
        <w:rPr>
          <w:rFonts w:asciiTheme="majorBidi" w:hAnsiTheme="majorBidi" w:cstheme="majorBidi"/>
          <w:sz w:val="20"/>
          <w:szCs w:val="20"/>
          <w:lang w:val="en-GB"/>
        </w:rPr>
        <w:t xml:space="preserve">To further assess bacteriocin diversity and determine their biotechnological potential, many other bacteriocins need to be studied. Here, we report optimisation for maximum </w:t>
      </w:r>
      <w:r w:rsidR="00681674" w:rsidRPr="00C9373B">
        <w:rPr>
          <w:rFonts w:asciiTheme="majorBidi" w:hAnsiTheme="majorBidi" w:cstheme="majorBidi"/>
          <w:sz w:val="20"/>
          <w:szCs w:val="20"/>
          <w:lang w:val="en-GB"/>
        </w:rPr>
        <w:t xml:space="preserve">production of bacteriocin from genus </w:t>
      </w:r>
      <w:r w:rsidR="00681674" w:rsidRPr="00C9373B">
        <w:rPr>
          <w:rFonts w:asciiTheme="majorBidi" w:hAnsiTheme="majorBidi" w:cstheme="majorBidi"/>
          <w:i/>
          <w:iCs/>
          <w:sz w:val="20"/>
          <w:szCs w:val="20"/>
          <w:lang w:val="en-GB"/>
        </w:rPr>
        <w:t>Halomonas</w:t>
      </w:r>
      <w:r w:rsidR="00681674" w:rsidRPr="00C9373B">
        <w:rPr>
          <w:rFonts w:asciiTheme="majorBidi" w:hAnsiTheme="majorBidi" w:cstheme="majorBidi"/>
          <w:sz w:val="20"/>
          <w:szCs w:val="20"/>
          <w:lang w:val="en-GB"/>
        </w:rPr>
        <w:t xml:space="preserve"> </w:t>
      </w:r>
      <w:r w:rsidR="00A25F1F" w:rsidRPr="00C9373B">
        <w:rPr>
          <w:rFonts w:asciiTheme="majorBidi" w:hAnsiTheme="majorBidi" w:cstheme="majorBidi"/>
          <w:sz w:val="20"/>
          <w:szCs w:val="20"/>
          <w:lang w:val="en-GB"/>
        </w:rPr>
        <w:t xml:space="preserve">and their finding of proteins of bacteriocin were characterised </w:t>
      </w:r>
      <w:r w:rsidR="000A16E9" w:rsidRPr="00C9373B">
        <w:rPr>
          <w:rFonts w:asciiTheme="majorBidi" w:hAnsiTheme="majorBidi" w:cstheme="majorBidi"/>
          <w:sz w:val="20"/>
          <w:szCs w:val="20"/>
          <w:lang w:val="en-GB"/>
        </w:rPr>
        <w:t>as well as will provide wide opportunities as potential antibiotic replacement candidate for treatments in environmental and pharmaceutical</w:t>
      </w:r>
      <w:r w:rsidR="008C6C6D" w:rsidRPr="00C9373B">
        <w:rPr>
          <w:rFonts w:asciiTheme="majorBidi" w:hAnsiTheme="majorBidi" w:cstheme="majorBidi"/>
          <w:sz w:val="20"/>
          <w:szCs w:val="20"/>
          <w:lang w:val="en-GB"/>
        </w:rPr>
        <w:t xml:space="preserve"> activities.</w:t>
      </w:r>
    </w:p>
    <w:p w:rsidR="00214F78" w:rsidRPr="005351BA" w:rsidRDefault="00214F78" w:rsidP="00EE496F">
      <w:pPr>
        <w:spacing w:after="0" w:line="240" w:lineRule="auto"/>
        <w:jc w:val="both"/>
        <w:rPr>
          <w:rFonts w:asciiTheme="majorBidi" w:hAnsiTheme="majorBidi" w:cstheme="majorBidi"/>
          <w:lang w:val="en-GB"/>
        </w:rPr>
      </w:pPr>
    </w:p>
    <w:p w:rsidR="00EE10CC" w:rsidRPr="000357C4" w:rsidRDefault="00F24424" w:rsidP="00C9373B">
      <w:pPr>
        <w:spacing w:after="0" w:line="240" w:lineRule="auto"/>
        <w:jc w:val="center"/>
        <w:rPr>
          <w:rFonts w:asciiTheme="majorBidi" w:hAnsiTheme="majorBidi" w:cstheme="majorBidi"/>
          <w:b/>
          <w:bCs/>
          <w:sz w:val="20"/>
          <w:szCs w:val="20"/>
          <w:lang w:val="en-GB"/>
        </w:rPr>
      </w:pPr>
      <w:r>
        <w:rPr>
          <w:rFonts w:asciiTheme="majorBidi" w:hAnsiTheme="majorBidi" w:cstheme="majorBidi"/>
          <w:b/>
          <w:bCs/>
          <w:sz w:val="20"/>
          <w:szCs w:val="20"/>
          <w:lang w:val="en-GB"/>
        </w:rPr>
        <w:t>Materials and Methods</w:t>
      </w:r>
    </w:p>
    <w:p w:rsidR="00EE10CC" w:rsidRPr="000357C4" w:rsidRDefault="00EE10CC" w:rsidP="00EE496F">
      <w:pPr>
        <w:spacing w:after="0" w:line="240" w:lineRule="auto"/>
        <w:jc w:val="both"/>
        <w:rPr>
          <w:rFonts w:asciiTheme="majorBidi" w:hAnsiTheme="majorBidi" w:cstheme="majorBidi"/>
          <w:sz w:val="20"/>
          <w:szCs w:val="20"/>
          <w:lang w:val="en-GB"/>
        </w:rPr>
      </w:pPr>
    </w:p>
    <w:p w:rsidR="000D029B" w:rsidRPr="000357C4" w:rsidRDefault="00E23232" w:rsidP="00EE496F">
      <w:pPr>
        <w:spacing w:after="0" w:line="240" w:lineRule="auto"/>
        <w:jc w:val="both"/>
        <w:rPr>
          <w:rFonts w:asciiTheme="majorBidi" w:hAnsiTheme="majorBidi" w:cstheme="majorBidi"/>
          <w:b/>
          <w:bCs/>
          <w:sz w:val="20"/>
          <w:szCs w:val="20"/>
          <w:lang w:val="en-GB"/>
        </w:rPr>
      </w:pPr>
      <w:r w:rsidRPr="000357C4">
        <w:rPr>
          <w:rFonts w:asciiTheme="majorBidi" w:hAnsiTheme="majorBidi" w:cstheme="majorBidi"/>
          <w:b/>
          <w:bCs/>
          <w:sz w:val="20"/>
          <w:szCs w:val="20"/>
          <w:lang w:val="en-GB"/>
        </w:rPr>
        <w:t xml:space="preserve">Bacteria Strains </w:t>
      </w:r>
      <w:r w:rsidR="000D029B" w:rsidRPr="000357C4">
        <w:rPr>
          <w:rFonts w:asciiTheme="majorBidi" w:hAnsiTheme="majorBidi" w:cstheme="majorBidi"/>
          <w:b/>
          <w:bCs/>
          <w:sz w:val="20"/>
          <w:szCs w:val="20"/>
          <w:lang w:val="en-GB"/>
        </w:rPr>
        <w:t>and Culture Conditions</w:t>
      </w:r>
    </w:p>
    <w:p w:rsidR="002A0274" w:rsidRDefault="00F6150A" w:rsidP="00E97067">
      <w:pPr>
        <w:spacing w:after="0" w:line="240" w:lineRule="auto"/>
        <w:jc w:val="both"/>
        <w:rPr>
          <w:rFonts w:asciiTheme="majorBidi" w:hAnsiTheme="majorBidi" w:cstheme="majorBidi"/>
          <w:sz w:val="20"/>
          <w:szCs w:val="20"/>
          <w:lang w:val="en-GB"/>
        </w:rPr>
      </w:pPr>
      <w:r w:rsidRPr="000357C4">
        <w:rPr>
          <w:rFonts w:asciiTheme="majorBidi" w:hAnsiTheme="majorBidi" w:cstheme="majorBidi"/>
          <w:sz w:val="20"/>
          <w:szCs w:val="20"/>
          <w:lang w:val="en-GB"/>
        </w:rPr>
        <w:t>The marine bacterium</w:t>
      </w:r>
      <w:r w:rsidR="00BB33F4" w:rsidRPr="000357C4">
        <w:rPr>
          <w:rFonts w:asciiTheme="majorBidi" w:hAnsiTheme="majorBidi" w:cstheme="majorBidi"/>
          <w:sz w:val="20"/>
          <w:szCs w:val="20"/>
          <w:lang w:val="en-GB"/>
        </w:rPr>
        <w:t xml:space="preserve">; </w:t>
      </w:r>
      <w:r w:rsidR="00BB33F4" w:rsidRPr="000357C4">
        <w:rPr>
          <w:rFonts w:asciiTheme="majorBidi" w:hAnsiTheme="majorBidi" w:cstheme="majorBidi"/>
          <w:i/>
          <w:iCs/>
          <w:sz w:val="20"/>
          <w:szCs w:val="20"/>
          <w:lang w:val="en-GB"/>
        </w:rPr>
        <w:t xml:space="preserve">Halomonas </w:t>
      </w:r>
      <w:r w:rsidR="00BB33F4" w:rsidRPr="000357C4">
        <w:rPr>
          <w:rFonts w:asciiTheme="majorBidi" w:hAnsiTheme="majorBidi" w:cstheme="majorBidi"/>
          <w:sz w:val="20"/>
          <w:szCs w:val="20"/>
          <w:lang w:val="en-GB"/>
        </w:rPr>
        <w:t>sp.</w:t>
      </w:r>
      <w:r w:rsidRPr="000357C4">
        <w:rPr>
          <w:rFonts w:asciiTheme="majorBidi" w:hAnsiTheme="majorBidi" w:cstheme="majorBidi"/>
          <w:sz w:val="20"/>
          <w:szCs w:val="20"/>
          <w:lang w:val="en-GB"/>
        </w:rPr>
        <w:t xml:space="preserve"> strain M3 </w:t>
      </w:r>
      <w:r w:rsidR="00833052" w:rsidRPr="000357C4">
        <w:rPr>
          <w:rFonts w:asciiTheme="majorBidi" w:hAnsiTheme="majorBidi" w:cstheme="majorBidi"/>
          <w:sz w:val="20"/>
          <w:szCs w:val="20"/>
          <w:lang w:val="en-GB"/>
        </w:rPr>
        <w:t xml:space="preserve">isolated from </w:t>
      </w:r>
      <w:proofErr w:type="spellStart"/>
      <w:r w:rsidR="00833052" w:rsidRPr="000357C4">
        <w:rPr>
          <w:rFonts w:asciiTheme="majorBidi" w:hAnsiTheme="majorBidi" w:cstheme="majorBidi"/>
          <w:i/>
          <w:iCs/>
          <w:sz w:val="20"/>
          <w:szCs w:val="20"/>
          <w:lang w:val="en-GB"/>
        </w:rPr>
        <w:t>Lutjanus</w:t>
      </w:r>
      <w:proofErr w:type="spellEnd"/>
      <w:r w:rsidR="00833052" w:rsidRPr="000357C4">
        <w:rPr>
          <w:rFonts w:asciiTheme="majorBidi" w:hAnsiTheme="majorBidi" w:cstheme="majorBidi"/>
          <w:i/>
          <w:iCs/>
          <w:sz w:val="20"/>
          <w:szCs w:val="20"/>
          <w:lang w:val="en-GB"/>
        </w:rPr>
        <w:t xml:space="preserve"> </w:t>
      </w:r>
      <w:proofErr w:type="spellStart"/>
      <w:r w:rsidR="00833052" w:rsidRPr="000357C4">
        <w:rPr>
          <w:rFonts w:asciiTheme="majorBidi" w:hAnsiTheme="majorBidi" w:cstheme="majorBidi"/>
          <w:i/>
          <w:iCs/>
          <w:sz w:val="20"/>
          <w:szCs w:val="20"/>
          <w:lang w:val="en-GB"/>
        </w:rPr>
        <w:t>erythropterus</w:t>
      </w:r>
      <w:proofErr w:type="spellEnd"/>
      <w:r w:rsidR="00833052" w:rsidRPr="000357C4">
        <w:rPr>
          <w:rFonts w:asciiTheme="majorBidi" w:hAnsiTheme="majorBidi" w:cstheme="majorBidi"/>
          <w:sz w:val="20"/>
          <w:szCs w:val="20"/>
          <w:lang w:val="en-GB"/>
        </w:rPr>
        <w:t xml:space="preserve">, collected </w:t>
      </w:r>
      <w:r w:rsidR="00B26B7B" w:rsidRPr="000357C4">
        <w:rPr>
          <w:rFonts w:asciiTheme="majorBidi" w:hAnsiTheme="majorBidi" w:cstheme="majorBidi"/>
          <w:sz w:val="20"/>
          <w:szCs w:val="20"/>
          <w:lang w:val="en-GB"/>
        </w:rPr>
        <w:t>in</w:t>
      </w:r>
      <w:r w:rsidR="00833052" w:rsidRPr="000357C4">
        <w:rPr>
          <w:rFonts w:asciiTheme="majorBidi" w:hAnsiTheme="majorBidi" w:cstheme="majorBidi"/>
          <w:sz w:val="20"/>
          <w:szCs w:val="20"/>
          <w:lang w:val="en-GB"/>
        </w:rPr>
        <w:t xml:space="preserve"> </w:t>
      </w:r>
      <w:proofErr w:type="spellStart"/>
      <w:r w:rsidR="00E97067" w:rsidRPr="000357C4">
        <w:rPr>
          <w:rFonts w:asciiTheme="majorBidi" w:hAnsiTheme="majorBidi" w:cstheme="majorBidi"/>
          <w:sz w:val="20"/>
          <w:szCs w:val="20"/>
          <w:lang w:val="en-GB"/>
        </w:rPr>
        <w:t>Gelang</w:t>
      </w:r>
      <w:proofErr w:type="spellEnd"/>
      <w:r w:rsidR="00E97067" w:rsidRPr="000357C4">
        <w:rPr>
          <w:rFonts w:asciiTheme="majorBidi" w:hAnsiTheme="majorBidi" w:cstheme="majorBidi"/>
          <w:sz w:val="20"/>
          <w:szCs w:val="20"/>
          <w:lang w:val="en-GB"/>
        </w:rPr>
        <w:t xml:space="preserve"> </w:t>
      </w:r>
      <w:proofErr w:type="spellStart"/>
      <w:r w:rsidR="00E97067" w:rsidRPr="000357C4">
        <w:rPr>
          <w:rFonts w:asciiTheme="majorBidi" w:hAnsiTheme="majorBidi" w:cstheme="majorBidi"/>
          <w:sz w:val="20"/>
          <w:szCs w:val="20"/>
          <w:lang w:val="en-GB"/>
        </w:rPr>
        <w:t>Patah</w:t>
      </w:r>
      <w:proofErr w:type="spellEnd"/>
      <w:r w:rsidR="00E97067" w:rsidRPr="000357C4">
        <w:rPr>
          <w:rFonts w:asciiTheme="majorBidi" w:hAnsiTheme="majorBidi" w:cstheme="majorBidi"/>
          <w:sz w:val="20"/>
          <w:szCs w:val="20"/>
          <w:lang w:val="en-GB"/>
        </w:rPr>
        <w:t xml:space="preserve">, </w:t>
      </w:r>
      <w:r w:rsidR="00833052" w:rsidRPr="000357C4">
        <w:rPr>
          <w:rFonts w:asciiTheme="majorBidi" w:hAnsiTheme="majorBidi" w:cstheme="majorBidi"/>
          <w:sz w:val="20"/>
          <w:szCs w:val="20"/>
          <w:lang w:val="en-GB"/>
        </w:rPr>
        <w:t xml:space="preserve">Straits of Johor, </w:t>
      </w:r>
      <w:r w:rsidR="00E97067">
        <w:rPr>
          <w:rFonts w:asciiTheme="majorBidi" w:hAnsiTheme="majorBidi" w:cstheme="majorBidi"/>
          <w:sz w:val="20"/>
          <w:szCs w:val="20"/>
          <w:lang w:val="en-GB"/>
        </w:rPr>
        <w:t>Malaysia</w:t>
      </w:r>
      <w:r w:rsidR="00833052" w:rsidRPr="000357C4">
        <w:rPr>
          <w:rFonts w:asciiTheme="majorBidi" w:hAnsiTheme="majorBidi" w:cstheme="majorBidi"/>
          <w:sz w:val="20"/>
          <w:szCs w:val="20"/>
          <w:lang w:val="en-GB"/>
        </w:rPr>
        <w:t xml:space="preserve"> </w:t>
      </w:r>
      <w:r w:rsidR="00613195" w:rsidRPr="000357C4">
        <w:rPr>
          <w:rFonts w:asciiTheme="majorBidi" w:hAnsiTheme="majorBidi" w:cstheme="majorBidi"/>
          <w:sz w:val="20"/>
          <w:szCs w:val="20"/>
          <w:lang w:val="en-GB"/>
        </w:rPr>
        <w:t xml:space="preserve">were </w:t>
      </w:r>
      <w:r w:rsidR="00833052" w:rsidRPr="000357C4">
        <w:rPr>
          <w:rFonts w:asciiTheme="majorBidi" w:hAnsiTheme="majorBidi" w:cstheme="majorBidi"/>
          <w:sz w:val="20"/>
          <w:szCs w:val="20"/>
          <w:lang w:val="en-GB"/>
        </w:rPr>
        <w:t xml:space="preserve">routinely </w:t>
      </w:r>
      <w:r w:rsidR="00613195" w:rsidRPr="000357C4">
        <w:rPr>
          <w:rFonts w:asciiTheme="majorBidi" w:hAnsiTheme="majorBidi" w:cstheme="majorBidi"/>
          <w:sz w:val="20"/>
          <w:szCs w:val="20"/>
          <w:lang w:val="en-GB"/>
        </w:rPr>
        <w:t xml:space="preserve">grown </w:t>
      </w:r>
      <w:r w:rsidR="00833052" w:rsidRPr="000357C4">
        <w:rPr>
          <w:rFonts w:asciiTheme="majorBidi" w:hAnsiTheme="majorBidi" w:cstheme="majorBidi"/>
          <w:sz w:val="20"/>
          <w:szCs w:val="20"/>
          <w:lang w:val="en-GB"/>
        </w:rPr>
        <w:t>and maintained i</w:t>
      </w:r>
      <w:r w:rsidR="00613195" w:rsidRPr="000357C4">
        <w:rPr>
          <w:rFonts w:asciiTheme="majorBidi" w:hAnsiTheme="majorBidi" w:cstheme="majorBidi"/>
          <w:sz w:val="20"/>
          <w:szCs w:val="20"/>
          <w:lang w:val="en-GB"/>
        </w:rPr>
        <w:t xml:space="preserve">n marine nutrient </w:t>
      </w:r>
      <w:r w:rsidR="00833052" w:rsidRPr="000357C4">
        <w:rPr>
          <w:rFonts w:asciiTheme="majorBidi" w:hAnsiTheme="majorBidi" w:cstheme="majorBidi"/>
          <w:sz w:val="20"/>
          <w:szCs w:val="20"/>
          <w:lang w:val="en-GB"/>
        </w:rPr>
        <w:t>broth</w:t>
      </w:r>
      <w:r w:rsidR="00091451" w:rsidRPr="000357C4">
        <w:rPr>
          <w:rFonts w:asciiTheme="majorBidi" w:hAnsiTheme="majorBidi" w:cstheme="majorBidi"/>
          <w:sz w:val="20"/>
          <w:szCs w:val="20"/>
          <w:lang w:val="en-GB"/>
        </w:rPr>
        <w:t xml:space="preserve"> at 25-</w:t>
      </w:r>
      <w:r w:rsidR="0038598E" w:rsidRPr="000357C4">
        <w:rPr>
          <w:rFonts w:asciiTheme="majorBidi" w:hAnsiTheme="majorBidi" w:cstheme="majorBidi"/>
          <w:sz w:val="20"/>
          <w:szCs w:val="20"/>
          <w:lang w:val="en-GB"/>
        </w:rPr>
        <w:t>30°</w:t>
      </w:r>
      <w:r w:rsidR="00091451" w:rsidRPr="000357C4">
        <w:rPr>
          <w:rFonts w:asciiTheme="majorBidi" w:hAnsiTheme="majorBidi" w:cstheme="majorBidi"/>
          <w:sz w:val="20"/>
          <w:szCs w:val="20"/>
          <w:lang w:val="en-GB"/>
        </w:rPr>
        <w:t>C</w:t>
      </w:r>
      <w:r w:rsidR="0038598E" w:rsidRPr="000357C4">
        <w:rPr>
          <w:rFonts w:asciiTheme="majorBidi" w:hAnsiTheme="majorBidi" w:cstheme="majorBidi"/>
          <w:sz w:val="20"/>
          <w:szCs w:val="20"/>
          <w:lang w:val="en-GB"/>
        </w:rPr>
        <w:t>.</w:t>
      </w:r>
      <w:r w:rsidR="00927A21" w:rsidRPr="000357C4">
        <w:rPr>
          <w:rFonts w:asciiTheme="majorBidi" w:hAnsiTheme="majorBidi" w:cstheme="majorBidi"/>
          <w:sz w:val="20"/>
          <w:szCs w:val="20"/>
          <w:lang w:val="en-GB"/>
        </w:rPr>
        <w:t xml:space="preserve"> Bacteria strains from human pathogens</w:t>
      </w:r>
      <w:r w:rsidR="00096628" w:rsidRPr="000357C4">
        <w:rPr>
          <w:rFonts w:asciiTheme="majorBidi" w:hAnsiTheme="majorBidi" w:cstheme="majorBidi"/>
          <w:sz w:val="20"/>
          <w:szCs w:val="20"/>
          <w:lang w:val="en-GB"/>
        </w:rPr>
        <w:t xml:space="preserve"> were maintained in nutrient broth</w:t>
      </w:r>
      <w:r w:rsidR="00927A21" w:rsidRPr="000357C4">
        <w:rPr>
          <w:rFonts w:asciiTheme="majorBidi" w:hAnsiTheme="majorBidi" w:cstheme="majorBidi"/>
          <w:sz w:val="20"/>
          <w:szCs w:val="20"/>
          <w:lang w:val="en-GB"/>
        </w:rPr>
        <w:t xml:space="preserve"> i.e.</w:t>
      </w:r>
      <w:r w:rsidR="0038598E" w:rsidRPr="000357C4">
        <w:rPr>
          <w:rFonts w:asciiTheme="majorBidi" w:hAnsiTheme="majorBidi" w:cstheme="majorBidi"/>
          <w:sz w:val="20"/>
          <w:szCs w:val="20"/>
          <w:lang w:val="en-GB"/>
        </w:rPr>
        <w:t xml:space="preserve"> </w:t>
      </w:r>
      <w:r w:rsidR="00CC642A" w:rsidRPr="000357C4">
        <w:rPr>
          <w:rFonts w:ascii="Times New Roman" w:hAnsi="Times New Roman"/>
          <w:i/>
          <w:iCs/>
          <w:sz w:val="20"/>
          <w:szCs w:val="20"/>
          <w:lang w:val="en-GB"/>
        </w:rPr>
        <w:t xml:space="preserve">Bacillus cereus, Streptococcus </w:t>
      </w:r>
      <w:proofErr w:type="spellStart"/>
      <w:r w:rsidR="00CC642A" w:rsidRPr="000357C4">
        <w:rPr>
          <w:rFonts w:ascii="Times New Roman" w:hAnsi="Times New Roman"/>
          <w:i/>
          <w:iCs/>
          <w:sz w:val="20"/>
          <w:szCs w:val="20"/>
          <w:lang w:val="en-GB"/>
        </w:rPr>
        <w:t>faecalis</w:t>
      </w:r>
      <w:proofErr w:type="spellEnd"/>
      <w:r w:rsidR="00CC642A" w:rsidRPr="000357C4">
        <w:rPr>
          <w:rFonts w:ascii="Times New Roman" w:hAnsi="Times New Roman"/>
          <w:i/>
          <w:iCs/>
          <w:sz w:val="20"/>
          <w:szCs w:val="20"/>
          <w:lang w:val="en-GB"/>
        </w:rPr>
        <w:t xml:space="preserve">, Staphylococcus </w:t>
      </w:r>
      <w:proofErr w:type="spellStart"/>
      <w:r w:rsidR="00CC642A" w:rsidRPr="000357C4">
        <w:rPr>
          <w:rFonts w:ascii="Times New Roman" w:hAnsi="Times New Roman"/>
          <w:i/>
          <w:iCs/>
          <w:sz w:val="20"/>
          <w:szCs w:val="20"/>
          <w:lang w:val="en-GB"/>
        </w:rPr>
        <w:t>aureus</w:t>
      </w:r>
      <w:proofErr w:type="spellEnd"/>
      <w:r w:rsidR="00CC642A" w:rsidRPr="000357C4">
        <w:rPr>
          <w:rFonts w:ascii="Times New Roman" w:hAnsi="Times New Roman"/>
          <w:i/>
          <w:iCs/>
          <w:sz w:val="20"/>
          <w:szCs w:val="20"/>
          <w:lang w:val="en-GB"/>
        </w:rPr>
        <w:t>,</w:t>
      </w:r>
      <w:r w:rsidR="00CC642A" w:rsidRPr="000357C4">
        <w:rPr>
          <w:rFonts w:ascii="Times New Roman" w:hAnsi="Times New Roman"/>
          <w:sz w:val="20"/>
          <w:szCs w:val="20"/>
          <w:lang w:val="en-GB"/>
        </w:rPr>
        <w:t xml:space="preserve"> </w:t>
      </w:r>
      <w:r w:rsidR="00B3610B" w:rsidRPr="000357C4">
        <w:rPr>
          <w:rFonts w:ascii="Times New Roman" w:hAnsi="Times New Roman"/>
          <w:i/>
          <w:iCs/>
          <w:sz w:val="20"/>
          <w:szCs w:val="20"/>
          <w:lang w:val="en-GB"/>
        </w:rPr>
        <w:t xml:space="preserve">Micrococcus </w:t>
      </w:r>
      <w:proofErr w:type="spellStart"/>
      <w:r w:rsidR="00CC642A" w:rsidRPr="000357C4">
        <w:rPr>
          <w:rFonts w:ascii="Times New Roman" w:hAnsi="Times New Roman"/>
          <w:i/>
          <w:iCs/>
          <w:sz w:val="20"/>
          <w:szCs w:val="20"/>
          <w:lang w:val="en-GB"/>
        </w:rPr>
        <w:t>luteus</w:t>
      </w:r>
      <w:proofErr w:type="spellEnd"/>
      <w:r w:rsidR="00B3610B" w:rsidRPr="000357C4">
        <w:rPr>
          <w:rFonts w:ascii="Times New Roman" w:hAnsi="Times New Roman"/>
          <w:i/>
          <w:iCs/>
          <w:sz w:val="20"/>
          <w:szCs w:val="20"/>
          <w:lang w:val="en-GB"/>
        </w:rPr>
        <w:t>,</w:t>
      </w:r>
      <w:r w:rsidR="00CC642A" w:rsidRPr="000357C4">
        <w:rPr>
          <w:rFonts w:ascii="Times New Roman" w:hAnsi="Times New Roman"/>
          <w:i/>
          <w:iCs/>
          <w:sz w:val="20"/>
          <w:szCs w:val="20"/>
          <w:lang w:val="en-GB"/>
        </w:rPr>
        <w:t xml:space="preserve"> Escherichia coli, </w:t>
      </w:r>
      <w:proofErr w:type="spellStart"/>
      <w:r w:rsidR="00CC642A" w:rsidRPr="000357C4">
        <w:rPr>
          <w:rFonts w:ascii="Times New Roman" w:hAnsi="Times New Roman"/>
          <w:i/>
          <w:iCs/>
          <w:sz w:val="20"/>
          <w:szCs w:val="20"/>
          <w:lang w:val="en-GB"/>
        </w:rPr>
        <w:t>Serratia</w:t>
      </w:r>
      <w:proofErr w:type="spellEnd"/>
      <w:r w:rsidR="00CC642A" w:rsidRPr="000357C4">
        <w:rPr>
          <w:rFonts w:ascii="Times New Roman" w:hAnsi="Times New Roman"/>
          <w:i/>
          <w:iCs/>
          <w:sz w:val="20"/>
          <w:szCs w:val="20"/>
          <w:lang w:val="en-GB"/>
        </w:rPr>
        <w:t xml:space="preserve"> </w:t>
      </w:r>
      <w:proofErr w:type="spellStart"/>
      <w:r w:rsidR="00CC642A" w:rsidRPr="000357C4">
        <w:rPr>
          <w:rFonts w:ascii="Times New Roman" w:hAnsi="Times New Roman"/>
          <w:i/>
          <w:iCs/>
          <w:sz w:val="20"/>
          <w:szCs w:val="20"/>
          <w:lang w:val="en-GB"/>
        </w:rPr>
        <w:t>marcescens</w:t>
      </w:r>
      <w:proofErr w:type="spellEnd"/>
      <w:r w:rsidR="00CC642A" w:rsidRPr="000357C4">
        <w:rPr>
          <w:rFonts w:ascii="Times New Roman" w:hAnsi="Times New Roman"/>
          <w:sz w:val="20"/>
          <w:szCs w:val="20"/>
          <w:lang w:val="en-GB"/>
        </w:rPr>
        <w:t xml:space="preserve">, </w:t>
      </w:r>
      <w:r w:rsidR="00CC642A" w:rsidRPr="000357C4">
        <w:rPr>
          <w:rFonts w:ascii="Times New Roman" w:hAnsi="Times New Roman"/>
          <w:i/>
          <w:iCs/>
          <w:sz w:val="20"/>
          <w:szCs w:val="20"/>
          <w:lang w:val="en-GB"/>
        </w:rPr>
        <w:t xml:space="preserve">Proteus vulgaris, Pseudomonas </w:t>
      </w:r>
      <w:proofErr w:type="spellStart"/>
      <w:r w:rsidR="00CC642A" w:rsidRPr="000357C4">
        <w:rPr>
          <w:rFonts w:ascii="Times New Roman" w:hAnsi="Times New Roman"/>
          <w:i/>
          <w:iCs/>
          <w:sz w:val="20"/>
          <w:szCs w:val="20"/>
          <w:lang w:val="en-GB"/>
        </w:rPr>
        <w:t>aeruginosa</w:t>
      </w:r>
      <w:proofErr w:type="spellEnd"/>
      <w:r w:rsidR="00CC642A" w:rsidRPr="000357C4">
        <w:rPr>
          <w:rFonts w:ascii="Times New Roman" w:hAnsi="Times New Roman"/>
          <w:i/>
          <w:iCs/>
          <w:sz w:val="20"/>
          <w:szCs w:val="20"/>
          <w:lang w:val="en-GB"/>
        </w:rPr>
        <w:t xml:space="preserve">, Pseudomonas </w:t>
      </w:r>
      <w:proofErr w:type="spellStart"/>
      <w:r w:rsidR="00CC642A" w:rsidRPr="000357C4">
        <w:rPr>
          <w:rFonts w:ascii="Times New Roman" w:hAnsi="Times New Roman"/>
          <w:i/>
          <w:iCs/>
          <w:sz w:val="20"/>
          <w:szCs w:val="20"/>
          <w:lang w:val="en-GB"/>
        </w:rPr>
        <w:t>diminuta</w:t>
      </w:r>
      <w:proofErr w:type="spellEnd"/>
      <w:r w:rsidR="00CC642A" w:rsidRPr="000357C4">
        <w:rPr>
          <w:rFonts w:ascii="Times New Roman" w:hAnsi="Times New Roman"/>
          <w:i/>
          <w:iCs/>
          <w:sz w:val="20"/>
          <w:szCs w:val="20"/>
          <w:lang w:val="en-GB"/>
        </w:rPr>
        <w:t xml:space="preserve"> </w:t>
      </w:r>
      <w:r w:rsidR="00CC642A" w:rsidRPr="000357C4">
        <w:rPr>
          <w:rFonts w:ascii="Times New Roman" w:hAnsi="Times New Roman"/>
          <w:sz w:val="20"/>
          <w:szCs w:val="20"/>
          <w:lang w:val="en-GB"/>
        </w:rPr>
        <w:t xml:space="preserve">and </w:t>
      </w:r>
      <w:proofErr w:type="spellStart"/>
      <w:r w:rsidR="00CC642A" w:rsidRPr="000357C4">
        <w:rPr>
          <w:rFonts w:ascii="Times New Roman" w:hAnsi="Times New Roman"/>
          <w:i/>
          <w:iCs/>
          <w:sz w:val="20"/>
          <w:szCs w:val="20"/>
          <w:lang w:val="en-GB"/>
        </w:rPr>
        <w:t>Enterobacter</w:t>
      </w:r>
      <w:proofErr w:type="spellEnd"/>
      <w:r w:rsidR="00CC642A" w:rsidRPr="000357C4">
        <w:rPr>
          <w:rFonts w:ascii="Times New Roman" w:hAnsi="Times New Roman"/>
          <w:sz w:val="20"/>
          <w:szCs w:val="20"/>
          <w:lang w:val="en-GB"/>
        </w:rPr>
        <w:t xml:space="preserve"> </w:t>
      </w:r>
      <w:proofErr w:type="spellStart"/>
      <w:r w:rsidR="00927A21" w:rsidRPr="000357C4">
        <w:rPr>
          <w:rFonts w:ascii="Times New Roman" w:hAnsi="Times New Roman"/>
          <w:i/>
          <w:iCs/>
          <w:sz w:val="20"/>
          <w:szCs w:val="20"/>
          <w:lang w:val="en-GB"/>
        </w:rPr>
        <w:t>aerogenes</w:t>
      </w:r>
      <w:proofErr w:type="spellEnd"/>
      <w:r w:rsidR="00CC642A" w:rsidRPr="000357C4">
        <w:rPr>
          <w:rFonts w:ascii="Times New Roman" w:hAnsi="Times New Roman"/>
          <w:i/>
          <w:iCs/>
          <w:sz w:val="20"/>
          <w:szCs w:val="20"/>
          <w:lang w:val="en-GB"/>
        </w:rPr>
        <w:t xml:space="preserve"> </w:t>
      </w:r>
      <w:r w:rsidR="00517CEF" w:rsidRPr="000357C4">
        <w:rPr>
          <w:rFonts w:ascii="Times New Roman" w:hAnsi="Times New Roman"/>
          <w:sz w:val="20"/>
          <w:szCs w:val="20"/>
          <w:lang w:val="en-GB"/>
        </w:rPr>
        <w:t>were purchased from Institute for Medical Research</w:t>
      </w:r>
      <w:r w:rsidR="00E97067">
        <w:rPr>
          <w:rFonts w:ascii="Times New Roman" w:hAnsi="Times New Roman"/>
          <w:sz w:val="20"/>
          <w:szCs w:val="20"/>
          <w:lang w:val="en-GB"/>
        </w:rPr>
        <w:t xml:space="preserve"> (IMR)</w:t>
      </w:r>
      <w:r w:rsidR="00517CEF" w:rsidRPr="000357C4">
        <w:rPr>
          <w:rFonts w:ascii="Times New Roman" w:hAnsi="Times New Roman"/>
          <w:sz w:val="20"/>
          <w:szCs w:val="20"/>
          <w:lang w:val="en-GB"/>
        </w:rPr>
        <w:t xml:space="preserve">, Kuala Lumpur </w:t>
      </w:r>
      <w:r w:rsidR="00927A21" w:rsidRPr="000357C4">
        <w:rPr>
          <w:rFonts w:ascii="Times New Roman" w:hAnsi="Times New Roman"/>
          <w:sz w:val="20"/>
          <w:szCs w:val="20"/>
          <w:lang w:val="en-GB"/>
        </w:rPr>
        <w:t>a</w:t>
      </w:r>
      <w:r w:rsidR="00CC642A" w:rsidRPr="000357C4">
        <w:rPr>
          <w:rFonts w:ascii="Times New Roman" w:hAnsi="Times New Roman"/>
          <w:sz w:val="20"/>
          <w:szCs w:val="20"/>
          <w:lang w:val="en-GB"/>
        </w:rPr>
        <w:t xml:space="preserve">lso </w:t>
      </w:r>
      <w:r w:rsidR="00927A21" w:rsidRPr="000357C4">
        <w:rPr>
          <w:rFonts w:ascii="Times New Roman" w:hAnsi="Times New Roman"/>
          <w:sz w:val="20"/>
          <w:szCs w:val="20"/>
          <w:lang w:val="en-GB"/>
        </w:rPr>
        <w:t>fish pathogens</w:t>
      </w:r>
      <w:r w:rsidR="00DB054E" w:rsidRPr="000357C4">
        <w:rPr>
          <w:rFonts w:ascii="Times New Roman" w:hAnsi="Times New Roman"/>
          <w:sz w:val="20"/>
          <w:szCs w:val="20"/>
          <w:lang w:val="en-GB"/>
        </w:rPr>
        <w:t xml:space="preserve"> were grown in </w:t>
      </w:r>
      <w:proofErr w:type="spellStart"/>
      <w:r w:rsidR="00DB054E" w:rsidRPr="000357C4">
        <w:rPr>
          <w:rFonts w:ascii="Times New Roman" w:hAnsi="Times New Roman"/>
          <w:sz w:val="20"/>
          <w:szCs w:val="20"/>
          <w:lang w:val="en-GB"/>
        </w:rPr>
        <w:t>tryptic</w:t>
      </w:r>
      <w:proofErr w:type="spellEnd"/>
      <w:r w:rsidR="00DB054E" w:rsidRPr="000357C4">
        <w:rPr>
          <w:rFonts w:ascii="Times New Roman" w:hAnsi="Times New Roman"/>
          <w:sz w:val="20"/>
          <w:szCs w:val="20"/>
          <w:lang w:val="en-GB"/>
        </w:rPr>
        <w:t xml:space="preserve"> soy broth i.e.</w:t>
      </w:r>
      <w:r w:rsidR="00927A21" w:rsidRPr="000357C4">
        <w:rPr>
          <w:rFonts w:ascii="Times New Roman" w:hAnsi="Times New Roman"/>
          <w:sz w:val="20"/>
          <w:szCs w:val="20"/>
          <w:lang w:val="en-GB"/>
        </w:rPr>
        <w:t xml:space="preserve"> </w:t>
      </w:r>
      <w:r w:rsidR="00CC642A" w:rsidRPr="000357C4">
        <w:rPr>
          <w:rFonts w:ascii="Times New Roman" w:hAnsi="Times New Roman"/>
          <w:i/>
          <w:iCs/>
          <w:sz w:val="20"/>
          <w:szCs w:val="20"/>
          <w:lang w:val="en-GB"/>
        </w:rPr>
        <w:t>Streptococcus</w:t>
      </w:r>
      <w:r w:rsidR="00CC642A" w:rsidRPr="000357C4">
        <w:rPr>
          <w:rFonts w:ascii="Times New Roman" w:hAnsi="Times New Roman"/>
          <w:sz w:val="20"/>
          <w:szCs w:val="20"/>
          <w:lang w:val="en-GB"/>
        </w:rPr>
        <w:t xml:space="preserve"> </w:t>
      </w:r>
      <w:proofErr w:type="spellStart"/>
      <w:r w:rsidR="00CC642A" w:rsidRPr="000357C4">
        <w:rPr>
          <w:rFonts w:ascii="Times New Roman" w:hAnsi="Times New Roman"/>
          <w:i/>
          <w:iCs/>
          <w:sz w:val="20"/>
          <w:szCs w:val="20"/>
          <w:lang w:val="en-GB"/>
        </w:rPr>
        <w:t>a</w:t>
      </w:r>
      <w:r w:rsidR="00927A21" w:rsidRPr="000357C4">
        <w:rPr>
          <w:rFonts w:ascii="Times New Roman" w:hAnsi="Times New Roman"/>
          <w:i/>
          <w:iCs/>
          <w:sz w:val="20"/>
          <w:szCs w:val="20"/>
          <w:lang w:val="en-GB"/>
        </w:rPr>
        <w:t>galactiae</w:t>
      </w:r>
      <w:proofErr w:type="spellEnd"/>
      <w:r w:rsidR="00927A21" w:rsidRPr="000357C4">
        <w:rPr>
          <w:rFonts w:ascii="Times New Roman" w:hAnsi="Times New Roman"/>
          <w:i/>
          <w:iCs/>
          <w:sz w:val="20"/>
          <w:szCs w:val="20"/>
          <w:lang w:val="en-GB"/>
        </w:rPr>
        <w:t xml:space="preserve">, </w:t>
      </w:r>
      <w:proofErr w:type="spellStart"/>
      <w:r w:rsidR="00927A21" w:rsidRPr="000357C4">
        <w:rPr>
          <w:rFonts w:ascii="Times New Roman" w:hAnsi="Times New Roman"/>
          <w:i/>
          <w:iCs/>
          <w:sz w:val="20"/>
          <w:szCs w:val="20"/>
          <w:lang w:val="en-GB"/>
        </w:rPr>
        <w:t>Stapylococcus</w:t>
      </w:r>
      <w:proofErr w:type="spellEnd"/>
      <w:r w:rsidR="00927A21" w:rsidRPr="000357C4">
        <w:rPr>
          <w:rFonts w:ascii="Times New Roman" w:hAnsi="Times New Roman"/>
          <w:i/>
          <w:iCs/>
          <w:sz w:val="20"/>
          <w:szCs w:val="20"/>
          <w:lang w:val="en-GB"/>
        </w:rPr>
        <w:t xml:space="preserve"> </w:t>
      </w:r>
      <w:proofErr w:type="spellStart"/>
      <w:r w:rsidR="00927A21" w:rsidRPr="000357C4">
        <w:rPr>
          <w:rFonts w:ascii="Times New Roman" w:hAnsi="Times New Roman"/>
          <w:i/>
          <w:iCs/>
          <w:sz w:val="20"/>
          <w:szCs w:val="20"/>
          <w:lang w:val="en-GB"/>
        </w:rPr>
        <w:t>scuiri</w:t>
      </w:r>
      <w:proofErr w:type="spellEnd"/>
      <w:r w:rsidR="00927A21" w:rsidRPr="000357C4">
        <w:rPr>
          <w:rFonts w:ascii="Times New Roman" w:hAnsi="Times New Roman"/>
          <w:i/>
          <w:iCs/>
          <w:sz w:val="20"/>
          <w:szCs w:val="20"/>
          <w:lang w:val="en-GB"/>
        </w:rPr>
        <w:t xml:space="preserve">, </w:t>
      </w:r>
      <w:r w:rsidR="00CC642A" w:rsidRPr="000357C4">
        <w:rPr>
          <w:rFonts w:ascii="Times New Roman" w:hAnsi="Times New Roman"/>
          <w:i/>
          <w:iCs/>
          <w:sz w:val="20"/>
          <w:szCs w:val="20"/>
          <w:lang w:val="en-GB"/>
        </w:rPr>
        <w:t xml:space="preserve">Micrococcus </w:t>
      </w:r>
      <w:r w:rsidR="00927A21" w:rsidRPr="000357C4">
        <w:rPr>
          <w:rFonts w:ascii="Times New Roman" w:hAnsi="Times New Roman"/>
          <w:sz w:val="20"/>
          <w:szCs w:val="20"/>
          <w:lang w:val="en-GB"/>
        </w:rPr>
        <w:t xml:space="preserve">sp., </w:t>
      </w:r>
      <w:proofErr w:type="spellStart"/>
      <w:r w:rsidR="00CC642A" w:rsidRPr="000357C4">
        <w:rPr>
          <w:rFonts w:ascii="Times New Roman" w:hAnsi="Times New Roman"/>
          <w:i/>
          <w:iCs/>
          <w:sz w:val="20"/>
          <w:szCs w:val="20"/>
          <w:lang w:val="en-GB"/>
        </w:rPr>
        <w:t>Aeromonas</w:t>
      </w:r>
      <w:proofErr w:type="spellEnd"/>
      <w:r w:rsidR="00CC642A" w:rsidRPr="000357C4">
        <w:rPr>
          <w:rFonts w:ascii="Times New Roman" w:hAnsi="Times New Roman"/>
          <w:i/>
          <w:iCs/>
          <w:sz w:val="20"/>
          <w:szCs w:val="20"/>
          <w:lang w:val="en-GB"/>
        </w:rPr>
        <w:t xml:space="preserve"> </w:t>
      </w:r>
      <w:proofErr w:type="spellStart"/>
      <w:r w:rsidR="00CC642A" w:rsidRPr="000357C4">
        <w:rPr>
          <w:rFonts w:ascii="Times New Roman" w:hAnsi="Times New Roman"/>
          <w:i/>
          <w:iCs/>
          <w:sz w:val="20"/>
          <w:szCs w:val="20"/>
          <w:lang w:val="en-GB"/>
        </w:rPr>
        <w:t>hydrophila</w:t>
      </w:r>
      <w:proofErr w:type="spellEnd"/>
      <w:r w:rsidR="00CC642A" w:rsidRPr="000357C4">
        <w:rPr>
          <w:rFonts w:ascii="Times New Roman" w:hAnsi="Times New Roman"/>
          <w:i/>
          <w:iCs/>
          <w:sz w:val="20"/>
          <w:szCs w:val="20"/>
          <w:lang w:val="en-GB"/>
        </w:rPr>
        <w:t xml:space="preserve">, </w:t>
      </w:r>
      <w:proofErr w:type="spellStart"/>
      <w:r w:rsidR="00CC642A" w:rsidRPr="000357C4">
        <w:rPr>
          <w:rFonts w:ascii="Times New Roman" w:hAnsi="Times New Roman"/>
          <w:i/>
          <w:iCs/>
          <w:sz w:val="20"/>
          <w:szCs w:val="20"/>
          <w:lang w:val="en-GB"/>
        </w:rPr>
        <w:t>Enterobacter</w:t>
      </w:r>
      <w:proofErr w:type="spellEnd"/>
      <w:r w:rsidR="00CC642A" w:rsidRPr="000357C4">
        <w:rPr>
          <w:rFonts w:ascii="Times New Roman" w:hAnsi="Times New Roman"/>
          <w:i/>
          <w:iCs/>
          <w:sz w:val="20"/>
          <w:szCs w:val="20"/>
          <w:lang w:val="en-GB"/>
        </w:rPr>
        <w:t xml:space="preserve"> cloacae, Pseudomonas </w:t>
      </w:r>
      <w:proofErr w:type="spellStart"/>
      <w:r w:rsidR="00CC642A" w:rsidRPr="000357C4">
        <w:rPr>
          <w:rFonts w:ascii="Times New Roman" w:hAnsi="Times New Roman"/>
          <w:i/>
          <w:iCs/>
          <w:sz w:val="20"/>
          <w:szCs w:val="20"/>
          <w:lang w:val="en-GB"/>
        </w:rPr>
        <w:t>putida</w:t>
      </w:r>
      <w:proofErr w:type="spellEnd"/>
      <w:r w:rsidR="00CC642A" w:rsidRPr="000357C4">
        <w:rPr>
          <w:rFonts w:ascii="Times New Roman" w:hAnsi="Times New Roman"/>
          <w:i/>
          <w:iCs/>
          <w:sz w:val="20"/>
          <w:szCs w:val="20"/>
          <w:lang w:val="en-GB"/>
        </w:rPr>
        <w:t>, Pseudomonas</w:t>
      </w:r>
      <w:r w:rsidR="00CC642A" w:rsidRPr="000357C4">
        <w:rPr>
          <w:rFonts w:ascii="Times New Roman" w:hAnsi="Times New Roman"/>
          <w:sz w:val="20"/>
          <w:szCs w:val="20"/>
          <w:lang w:val="en-GB"/>
        </w:rPr>
        <w:t xml:space="preserve"> </w:t>
      </w:r>
      <w:proofErr w:type="spellStart"/>
      <w:r w:rsidR="00CC642A" w:rsidRPr="000357C4">
        <w:rPr>
          <w:rFonts w:ascii="Times New Roman" w:hAnsi="Times New Roman"/>
          <w:i/>
          <w:iCs/>
          <w:sz w:val="20"/>
          <w:szCs w:val="20"/>
          <w:lang w:val="en-GB"/>
        </w:rPr>
        <w:t>aeruginosa</w:t>
      </w:r>
      <w:proofErr w:type="spellEnd"/>
      <w:r w:rsidR="00CC642A" w:rsidRPr="000357C4">
        <w:rPr>
          <w:rFonts w:ascii="Times New Roman" w:hAnsi="Times New Roman"/>
          <w:i/>
          <w:iCs/>
          <w:sz w:val="20"/>
          <w:szCs w:val="20"/>
          <w:lang w:val="en-GB"/>
        </w:rPr>
        <w:t xml:space="preserve">, </w:t>
      </w:r>
      <w:proofErr w:type="spellStart"/>
      <w:r w:rsidR="00CC642A" w:rsidRPr="000357C4">
        <w:rPr>
          <w:rFonts w:ascii="Times New Roman" w:hAnsi="Times New Roman"/>
          <w:i/>
          <w:iCs/>
          <w:sz w:val="20"/>
          <w:szCs w:val="20"/>
          <w:lang w:val="en-GB"/>
        </w:rPr>
        <w:t>Plesiomonas</w:t>
      </w:r>
      <w:proofErr w:type="spellEnd"/>
      <w:r w:rsidR="00CC642A" w:rsidRPr="000357C4">
        <w:rPr>
          <w:rFonts w:ascii="Times New Roman" w:hAnsi="Times New Roman"/>
          <w:i/>
          <w:iCs/>
          <w:sz w:val="20"/>
          <w:szCs w:val="20"/>
          <w:lang w:val="en-GB"/>
        </w:rPr>
        <w:t xml:space="preserve"> </w:t>
      </w:r>
      <w:proofErr w:type="spellStart"/>
      <w:r w:rsidR="00CC642A" w:rsidRPr="000357C4">
        <w:rPr>
          <w:rFonts w:ascii="Times New Roman" w:hAnsi="Times New Roman"/>
          <w:i/>
          <w:iCs/>
          <w:sz w:val="20"/>
          <w:szCs w:val="20"/>
          <w:lang w:val="en-GB"/>
        </w:rPr>
        <w:t>shigelloides</w:t>
      </w:r>
      <w:proofErr w:type="spellEnd"/>
      <w:r w:rsidR="00CC642A" w:rsidRPr="000357C4">
        <w:rPr>
          <w:rFonts w:ascii="Times New Roman" w:hAnsi="Times New Roman"/>
          <w:i/>
          <w:iCs/>
          <w:sz w:val="20"/>
          <w:szCs w:val="20"/>
          <w:lang w:val="en-GB"/>
        </w:rPr>
        <w:t xml:space="preserve"> </w:t>
      </w:r>
      <w:r w:rsidR="00CC642A" w:rsidRPr="000357C4">
        <w:rPr>
          <w:rFonts w:ascii="Times New Roman" w:hAnsi="Times New Roman"/>
          <w:sz w:val="20"/>
          <w:szCs w:val="20"/>
          <w:lang w:val="en-GB"/>
        </w:rPr>
        <w:t xml:space="preserve">and </w:t>
      </w:r>
      <w:r w:rsidR="00CC642A" w:rsidRPr="000357C4">
        <w:rPr>
          <w:rFonts w:ascii="Times New Roman" w:hAnsi="Times New Roman"/>
          <w:i/>
          <w:iCs/>
          <w:sz w:val="20"/>
          <w:szCs w:val="20"/>
          <w:lang w:val="en-GB"/>
        </w:rPr>
        <w:t xml:space="preserve">Vibrio </w:t>
      </w:r>
      <w:proofErr w:type="spellStart"/>
      <w:r w:rsidR="00CC642A" w:rsidRPr="000357C4">
        <w:rPr>
          <w:rFonts w:ascii="Times New Roman" w:hAnsi="Times New Roman"/>
          <w:i/>
          <w:iCs/>
          <w:sz w:val="20"/>
          <w:szCs w:val="20"/>
          <w:lang w:val="en-GB"/>
        </w:rPr>
        <w:t>alginolyticus</w:t>
      </w:r>
      <w:proofErr w:type="spellEnd"/>
      <w:r w:rsidR="00517CEF" w:rsidRPr="000357C4">
        <w:rPr>
          <w:rFonts w:ascii="Times New Roman" w:hAnsi="Times New Roman"/>
          <w:sz w:val="20"/>
          <w:szCs w:val="20"/>
          <w:lang w:val="en-GB"/>
        </w:rPr>
        <w:t xml:space="preserve"> were gifted by National Fish Health Research Centre (NAFISH), Penang. </w:t>
      </w:r>
    </w:p>
    <w:p w:rsidR="000357C4" w:rsidRPr="000357C4" w:rsidRDefault="000357C4" w:rsidP="000357C4">
      <w:pPr>
        <w:spacing w:after="0" w:line="240" w:lineRule="auto"/>
        <w:jc w:val="both"/>
        <w:rPr>
          <w:rFonts w:asciiTheme="majorBidi" w:hAnsiTheme="majorBidi" w:cstheme="majorBidi"/>
          <w:sz w:val="20"/>
          <w:szCs w:val="20"/>
          <w:lang w:val="en-GB"/>
        </w:rPr>
      </w:pPr>
    </w:p>
    <w:p w:rsidR="00040E7A" w:rsidRPr="000357C4" w:rsidRDefault="00936C96" w:rsidP="000357C4">
      <w:pPr>
        <w:spacing w:after="0" w:line="240" w:lineRule="auto"/>
        <w:jc w:val="both"/>
        <w:rPr>
          <w:rFonts w:asciiTheme="majorBidi" w:hAnsiTheme="majorBidi" w:cstheme="majorBidi"/>
          <w:b/>
          <w:bCs/>
          <w:sz w:val="20"/>
          <w:szCs w:val="20"/>
          <w:lang w:val="en-GB"/>
        </w:rPr>
      </w:pPr>
      <w:r w:rsidRPr="000357C4">
        <w:rPr>
          <w:rFonts w:asciiTheme="majorBidi" w:hAnsiTheme="majorBidi" w:cstheme="majorBidi"/>
          <w:b/>
          <w:bCs/>
          <w:sz w:val="20"/>
          <w:szCs w:val="20"/>
          <w:lang w:val="en-GB"/>
        </w:rPr>
        <w:t>Bacteriocin</w:t>
      </w:r>
      <w:r w:rsidR="00040E7A" w:rsidRPr="000357C4">
        <w:rPr>
          <w:rFonts w:asciiTheme="majorBidi" w:hAnsiTheme="majorBidi" w:cstheme="majorBidi"/>
          <w:b/>
          <w:bCs/>
          <w:sz w:val="20"/>
          <w:szCs w:val="20"/>
          <w:lang w:val="en-GB"/>
        </w:rPr>
        <w:t xml:space="preserve"> CC Production</w:t>
      </w:r>
    </w:p>
    <w:p w:rsidR="00F7599C" w:rsidRPr="000357C4" w:rsidRDefault="009F3C14" w:rsidP="00EE496F">
      <w:pPr>
        <w:spacing w:after="0" w:line="240" w:lineRule="auto"/>
        <w:jc w:val="both"/>
        <w:rPr>
          <w:rFonts w:asciiTheme="majorBidi" w:hAnsiTheme="majorBidi" w:cstheme="majorBidi"/>
          <w:sz w:val="20"/>
          <w:szCs w:val="20"/>
          <w:lang w:val="en-GB"/>
        </w:rPr>
      </w:pPr>
      <w:r w:rsidRPr="000357C4">
        <w:rPr>
          <w:rFonts w:asciiTheme="majorBidi" w:hAnsiTheme="majorBidi" w:cstheme="majorBidi"/>
          <w:sz w:val="20"/>
          <w:szCs w:val="20"/>
          <w:lang w:val="en-GB"/>
        </w:rPr>
        <w:t xml:space="preserve">The overnight cultures of </w:t>
      </w:r>
      <w:r w:rsidRPr="000357C4">
        <w:rPr>
          <w:rFonts w:asciiTheme="majorBidi" w:hAnsiTheme="majorBidi" w:cstheme="majorBidi"/>
          <w:i/>
          <w:iCs/>
          <w:sz w:val="20"/>
          <w:szCs w:val="20"/>
          <w:lang w:val="en-GB"/>
        </w:rPr>
        <w:t xml:space="preserve">Halomonas </w:t>
      </w:r>
      <w:r w:rsidRPr="000357C4">
        <w:rPr>
          <w:rFonts w:asciiTheme="majorBidi" w:hAnsiTheme="majorBidi" w:cstheme="majorBidi"/>
          <w:sz w:val="20"/>
          <w:szCs w:val="20"/>
          <w:lang w:val="en-GB"/>
        </w:rPr>
        <w:t xml:space="preserve">sp. </w:t>
      </w:r>
      <w:r w:rsidR="00DF70B8" w:rsidRPr="000357C4">
        <w:rPr>
          <w:rFonts w:asciiTheme="majorBidi" w:hAnsiTheme="majorBidi" w:cstheme="majorBidi"/>
          <w:sz w:val="20"/>
          <w:szCs w:val="20"/>
          <w:lang w:val="en-GB"/>
        </w:rPr>
        <w:t xml:space="preserve">strain M3 </w:t>
      </w:r>
      <w:r w:rsidR="00255D31" w:rsidRPr="000357C4">
        <w:rPr>
          <w:rFonts w:asciiTheme="majorBidi" w:hAnsiTheme="majorBidi" w:cstheme="majorBidi"/>
          <w:sz w:val="20"/>
          <w:szCs w:val="20"/>
          <w:lang w:val="en-GB"/>
        </w:rPr>
        <w:t xml:space="preserve">at ambient temperature </w:t>
      </w:r>
      <w:r w:rsidRPr="000357C4">
        <w:rPr>
          <w:rFonts w:asciiTheme="majorBidi" w:hAnsiTheme="majorBidi" w:cstheme="majorBidi"/>
          <w:sz w:val="20"/>
          <w:szCs w:val="20"/>
          <w:lang w:val="en-GB"/>
        </w:rPr>
        <w:t xml:space="preserve">were used for purification </w:t>
      </w:r>
      <w:r w:rsidR="007B3081" w:rsidRPr="000357C4">
        <w:rPr>
          <w:rFonts w:asciiTheme="majorBidi" w:hAnsiTheme="majorBidi" w:cstheme="majorBidi"/>
          <w:sz w:val="20"/>
          <w:szCs w:val="20"/>
          <w:lang w:val="en-GB"/>
        </w:rPr>
        <w:t>via</w:t>
      </w:r>
      <w:r w:rsidRPr="000357C4">
        <w:rPr>
          <w:rFonts w:asciiTheme="majorBidi" w:hAnsiTheme="majorBidi" w:cstheme="majorBidi"/>
          <w:sz w:val="20"/>
          <w:szCs w:val="20"/>
          <w:lang w:val="en-GB"/>
        </w:rPr>
        <w:t xml:space="preserve"> seaw</w:t>
      </w:r>
      <w:r w:rsidR="005A26BC">
        <w:rPr>
          <w:rFonts w:asciiTheme="majorBidi" w:hAnsiTheme="majorBidi" w:cstheme="majorBidi"/>
          <w:sz w:val="20"/>
          <w:szCs w:val="20"/>
          <w:lang w:val="en-GB"/>
        </w:rPr>
        <w:t>ater extraction method which was previously described</w:t>
      </w:r>
      <w:r w:rsidR="00CA7072" w:rsidRPr="000357C4">
        <w:rPr>
          <w:rFonts w:asciiTheme="majorBidi" w:hAnsiTheme="majorBidi" w:cstheme="majorBidi"/>
          <w:sz w:val="20"/>
          <w:szCs w:val="20"/>
          <w:lang w:val="en-GB"/>
        </w:rPr>
        <w:t xml:space="preserve"> </w:t>
      </w:r>
      <w:r w:rsidR="0080140F">
        <w:rPr>
          <w:rFonts w:asciiTheme="majorBidi" w:hAnsiTheme="majorBidi" w:cstheme="majorBidi"/>
          <w:sz w:val="20"/>
          <w:szCs w:val="20"/>
          <w:lang w:val="en-GB"/>
        </w:rPr>
        <w:t xml:space="preserve">[21] </w:t>
      </w:r>
      <w:r w:rsidR="00CA7072" w:rsidRPr="000357C4">
        <w:rPr>
          <w:rFonts w:asciiTheme="majorBidi" w:hAnsiTheme="majorBidi" w:cstheme="majorBidi"/>
          <w:sz w:val="20"/>
          <w:szCs w:val="20"/>
          <w:lang w:val="en-GB"/>
        </w:rPr>
        <w:t>with slightly modified</w:t>
      </w:r>
      <w:r w:rsidR="002916B4" w:rsidRPr="000357C4">
        <w:rPr>
          <w:rFonts w:asciiTheme="majorBidi" w:hAnsiTheme="majorBidi" w:cstheme="majorBidi"/>
          <w:sz w:val="20"/>
          <w:szCs w:val="20"/>
          <w:lang w:val="en-GB"/>
        </w:rPr>
        <w:t xml:space="preserve"> whereby the </w:t>
      </w:r>
      <w:r w:rsidR="00F7599C" w:rsidRPr="000357C4">
        <w:rPr>
          <w:rFonts w:ascii="Times New Roman" w:hAnsi="Times New Roman"/>
          <w:sz w:val="20"/>
          <w:szCs w:val="20"/>
          <w:lang w:val="en-GB"/>
        </w:rPr>
        <w:t>pellet was collected and supernatant was decanted</w:t>
      </w:r>
      <w:r w:rsidR="00074428" w:rsidRPr="000357C4">
        <w:rPr>
          <w:rFonts w:ascii="Times New Roman" w:hAnsi="Times New Roman"/>
          <w:sz w:val="20"/>
          <w:szCs w:val="20"/>
          <w:lang w:val="en-GB"/>
        </w:rPr>
        <w:t xml:space="preserve"> due to </w:t>
      </w:r>
      <w:r w:rsidR="00633881" w:rsidRPr="000357C4">
        <w:rPr>
          <w:rFonts w:ascii="Times New Roman" w:hAnsi="Times New Roman"/>
          <w:sz w:val="20"/>
          <w:szCs w:val="20"/>
          <w:lang w:val="en-GB"/>
        </w:rPr>
        <w:t xml:space="preserve">active compounds of </w:t>
      </w:r>
      <w:r w:rsidR="00074428" w:rsidRPr="000357C4">
        <w:rPr>
          <w:rFonts w:ascii="Times New Roman" w:hAnsi="Times New Roman"/>
          <w:sz w:val="20"/>
          <w:szCs w:val="20"/>
          <w:lang w:val="en-GB"/>
        </w:rPr>
        <w:t xml:space="preserve">antimicrobial activity was found </w:t>
      </w:r>
      <w:r w:rsidR="00633881" w:rsidRPr="000357C4">
        <w:rPr>
          <w:rFonts w:ascii="Times New Roman" w:hAnsi="Times New Roman"/>
          <w:sz w:val="20"/>
          <w:szCs w:val="20"/>
          <w:lang w:val="en-GB"/>
        </w:rPr>
        <w:t>from</w:t>
      </w:r>
      <w:r w:rsidR="00074428" w:rsidRPr="000357C4">
        <w:rPr>
          <w:rFonts w:ascii="Times New Roman" w:hAnsi="Times New Roman"/>
          <w:sz w:val="20"/>
          <w:szCs w:val="20"/>
          <w:lang w:val="en-GB"/>
        </w:rPr>
        <w:t xml:space="preserve"> bacterial </w:t>
      </w:r>
      <w:r w:rsidR="00633881" w:rsidRPr="000357C4">
        <w:rPr>
          <w:rFonts w:ascii="Times New Roman" w:hAnsi="Times New Roman"/>
          <w:sz w:val="20"/>
          <w:szCs w:val="20"/>
          <w:lang w:val="en-GB"/>
        </w:rPr>
        <w:t>cells</w:t>
      </w:r>
      <w:r w:rsidR="007B0A25" w:rsidRPr="000357C4">
        <w:rPr>
          <w:rFonts w:ascii="Times New Roman" w:hAnsi="Times New Roman"/>
          <w:sz w:val="20"/>
          <w:szCs w:val="20"/>
          <w:lang w:val="en-GB"/>
        </w:rPr>
        <w:t xml:space="preserve"> </w:t>
      </w:r>
      <w:r w:rsidR="0080140F">
        <w:rPr>
          <w:rFonts w:ascii="Times New Roman" w:hAnsi="Times New Roman"/>
          <w:sz w:val="20"/>
          <w:szCs w:val="20"/>
          <w:lang w:val="en-GB"/>
        </w:rPr>
        <w:t>[22]</w:t>
      </w:r>
      <w:r w:rsidR="00F7599C" w:rsidRPr="000357C4">
        <w:rPr>
          <w:rFonts w:ascii="Times New Roman" w:hAnsi="Times New Roman"/>
          <w:sz w:val="20"/>
          <w:szCs w:val="20"/>
          <w:lang w:val="en-GB"/>
        </w:rPr>
        <w:t>. After that, the bacterial pellet was extracted by 1.</w:t>
      </w:r>
      <w:r w:rsidR="00725A9F" w:rsidRPr="000357C4">
        <w:rPr>
          <w:rFonts w:ascii="Times New Roman" w:hAnsi="Times New Roman"/>
          <w:sz w:val="20"/>
          <w:szCs w:val="20"/>
          <w:lang w:val="en-GB"/>
        </w:rPr>
        <w:t xml:space="preserve">0 </w:t>
      </w:r>
      <w:r w:rsidR="00987FB5" w:rsidRPr="000357C4">
        <w:rPr>
          <w:rFonts w:ascii="Times New Roman" w:hAnsi="Times New Roman"/>
          <w:sz w:val="20"/>
          <w:szCs w:val="20"/>
          <w:lang w:val="en-GB"/>
        </w:rPr>
        <w:t xml:space="preserve">ml seawater and 0.1M </w:t>
      </w:r>
      <w:proofErr w:type="spellStart"/>
      <w:r w:rsidR="00F7599C" w:rsidRPr="000357C4">
        <w:rPr>
          <w:rFonts w:ascii="Times New Roman" w:hAnsi="Times New Roman"/>
          <w:sz w:val="20"/>
          <w:szCs w:val="20"/>
          <w:lang w:val="en-GB"/>
        </w:rPr>
        <w:t>NaCI</w:t>
      </w:r>
      <w:proofErr w:type="spellEnd"/>
      <w:r w:rsidR="00F7599C" w:rsidRPr="000357C4">
        <w:rPr>
          <w:rFonts w:ascii="Times New Roman" w:hAnsi="Times New Roman"/>
          <w:sz w:val="20"/>
          <w:szCs w:val="20"/>
          <w:lang w:val="en-GB"/>
        </w:rPr>
        <w:t xml:space="preserve"> in ratio 1:3</w:t>
      </w:r>
      <w:r w:rsidR="00725A9F" w:rsidRPr="000357C4">
        <w:rPr>
          <w:rFonts w:ascii="Times New Roman" w:hAnsi="Times New Roman"/>
          <w:sz w:val="20"/>
          <w:szCs w:val="20"/>
          <w:lang w:val="en-GB"/>
        </w:rPr>
        <w:t xml:space="preserve"> </w:t>
      </w:r>
      <w:r w:rsidR="00F7599C" w:rsidRPr="000357C4">
        <w:rPr>
          <w:rFonts w:ascii="Times New Roman" w:hAnsi="Times New Roman"/>
          <w:sz w:val="20"/>
          <w:szCs w:val="20"/>
          <w:lang w:val="en-GB"/>
        </w:rPr>
        <w:t xml:space="preserve">and followed by centrifugations at 15,000 rpm for 30 minutes prior to </w:t>
      </w:r>
      <w:r w:rsidR="00BA13BD" w:rsidRPr="000357C4">
        <w:rPr>
          <w:rFonts w:ascii="Times New Roman" w:hAnsi="Times New Roman"/>
          <w:sz w:val="20"/>
          <w:szCs w:val="20"/>
          <w:lang w:val="en-GB"/>
        </w:rPr>
        <w:t>dialyze</w:t>
      </w:r>
      <w:r w:rsidR="00987FB5" w:rsidRPr="000357C4">
        <w:rPr>
          <w:rFonts w:ascii="Times New Roman" w:hAnsi="Times New Roman"/>
          <w:sz w:val="20"/>
          <w:szCs w:val="20"/>
          <w:lang w:val="en-GB"/>
        </w:rPr>
        <w:t xml:space="preserve"> against 0.1M </w:t>
      </w:r>
      <w:proofErr w:type="spellStart"/>
      <w:r w:rsidR="00F7599C" w:rsidRPr="000357C4">
        <w:rPr>
          <w:rFonts w:ascii="Times New Roman" w:hAnsi="Times New Roman"/>
          <w:sz w:val="20"/>
          <w:szCs w:val="20"/>
          <w:lang w:val="en-GB"/>
        </w:rPr>
        <w:t>NaCI</w:t>
      </w:r>
      <w:proofErr w:type="spellEnd"/>
      <w:r w:rsidR="00F7599C" w:rsidRPr="000357C4">
        <w:rPr>
          <w:rFonts w:ascii="Times New Roman" w:hAnsi="Times New Roman"/>
          <w:sz w:val="20"/>
          <w:szCs w:val="20"/>
          <w:lang w:val="en-GB"/>
        </w:rPr>
        <w:t xml:space="preserve"> using dialysis tubing for 24 hours incubation.</w:t>
      </w:r>
      <w:r w:rsidR="0072357D" w:rsidRPr="000357C4">
        <w:rPr>
          <w:rFonts w:ascii="Times New Roman" w:hAnsi="Times New Roman"/>
          <w:sz w:val="20"/>
          <w:szCs w:val="20"/>
          <w:lang w:val="en-GB"/>
        </w:rPr>
        <w:t xml:space="preserve"> Aftermath, the bacteriocin CC was passed through gel filtration; </w:t>
      </w:r>
      <w:proofErr w:type="spellStart"/>
      <w:r w:rsidR="0072357D" w:rsidRPr="000357C4">
        <w:rPr>
          <w:rFonts w:ascii="Times New Roman" w:hAnsi="Times New Roman"/>
          <w:sz w:val="20"/>
          <w:szCs w:val="20"/>
          <w:lang w:val="en-GB"/>
        </w:rPr>
        <w:t>Sephadex</w:t>
      </w:r>
      <w:proofErr w:type="spellEnd"/>
      <w:r w:rsidR="0072357D" w:rsidRPr="000357C4">
        <w:rPr>
          <w:rFonts w:ascii="Times New Roman" w:hAnsi="Times New Roman"/>
          <w:sz w:val="20"/>
          <w:szCs w:val="20"/>
          <w:lang w:val="en-GB"/>
        </w:rPr>
        <w:t xml:space="preserve"> G100 (</w:t>
      </w:r>
      <w:proofErr w:type="spellStart"/>
      <w:r w:rsidR="0072357D" w:rsidRPr="000357C4">
        <w:rPr>
          <w:rFonts w:ascii="Times New Roman" w:hAnsi="Times New Roman"/>
          <w:sz w:val="20"/>
          <w:szCs w:val="20"/>
          <w:lang w:val="en-GB"/>
        </w:rPr>
        <w:t>Sigma</w:t>
      </w:r>
      <w:proofErr w:type="gramStart"/>
      <w:r w:rsidR="00142DF0">
        <w:rPr>
          <w:rFonts w:ascii="Times New Roman" w:hAnsi="Times New Roman"/>
          <w:sz w:val="20"/>
          <w:szCs w:val="20"/>
          <w:lang w:val="en-GB"/>
        </w:rPr>
        <w:t>,USA</w:t>
      </w:r>
      <w:proofErr w:type="spellEnd"/>
      <w:proofErr w:type="gramEnd"/>
      <w:r w:rsidR="0072357D" w:rsidRPr="000357C4">
        <w:rPr>
          <w:rFonts w:ascii="Times New Roman" w:hAnsi="Times New Roman"/>
          <w:sz w:val="20"/>
          <w:szCs w:val="20"/>
          <w:lang w:val="en-GB"/>
        </w:rPr>
        <w:t>)</w:t>
      </w:r>
      <w:r w:rsidR="00F362DA" w:rsidRPr="000357C4">
        <w:rPr>
          <w:rFonts w:ascii="Times New Roman" w:hAnsi="Times New Roman"/>
          <w:sz w:val="20"/>
          <w:szCs w:val="20"/>
          <w:lang w:val="en-GB"/>
        </w:rPr>
        <w:t xml:space="preserve"> and followed by subjected to strongly ion exchange column; </w:t>
      </w:r>
      <w:proofErr w:type="spellStart"/>
      <w:r w:rsidR="00F362DA" w:rsidRPr="000357C4">
        <w:rPr>
          <w:rFonts w:ascii="Times New Roman" w:hAnsi="Times New Roman"/>
          <w:sz w:val="20"/>
          <w:szCs w:val="20"/>
          <w:lang w:val="en-GB"/>
        </w:rPr>
        <w:t>Sepharose</w:t>
      </w:r>
      <w:proofErr w:type="spellEnd"/>
      <w:r w:rsidR="00F362DA" w:rsidRPr="000357C4">
        <w:rPr>
          <w:rFonts w:ascii="Times New Roman" w:hAnsi="Times New Roman"/>
          <w:sz w:val="20"/>
          <w:szCs w:val="20"/>
          <w:lang w:val="en-GB"/>
        </w:rPr>
        <w:t xml:space="preserve"> CL-4B</w:t>
      </w:r>
      <w:r w:rsidR="00A83400" w:rsidRPr="000357C4">
        <w:rPr>
          <w:rFonts w:ascii="Times New Roman" w:hAnsi="Times New Roman"/>
          <w:sz w:val="20"/>
          <w:szCs w:val="20"/>
          <w:lang w:val="en-GB"/>
        </w:rPr>
        <w:t xml:space="preserve"> (GE-</w:t>
      </w:r>
      <w:proofErr w:type="spellStart"/>
      <w:r w:rsidR="00A83400" w:rsidRPr="000357C4">
        <w:rPr>
          <w:rFonts w:ascii="Times New Roman" w:hAnsi="Times New Roman"/>
          <w:sz w:val="20"/>
          <w:szCs w:val="20"/>
          <w:lang w:val="en-GB"/>
        </w:rPr>
        <w:t>Healthcare</w:t>
      </w:r>
      <w:r w:rsidR="00142DF0">
        <w:rPr>
          <w:rFonts w:ascii="Times New Roman" w:hAnsi="Times New Roman"/>
          <w:sz w:val="20"/>
          <w:szCs w:val="20"/>
          <w:lang w:val="en-GB"/>
        </w:rPr>
        <w:t>,UK</w:t>
      </w:r>
      <w:proofErr w:type="spellEnd"/>
      <w:r w:rsidR="00A83400" w:rsidRPr="000357C4">
        <w:rPr>
          <w:rFonts w:ascii="Times New Roman" w:hAnsi="Times New Roman"/>
          <w:sz w:val="20"/>
          <w:szCs w:val="20"/>
          <w:lang w:val="en-GB"/>
        </w:rPr>
        <w:t>)</w:t>
      </w:r>
      <w:r w:rsidR="00F362DA" w:rsidRPr="000357C4">
        <w:rPr>
          <w:rFonts w:ascii="Times New Roman" w:hAnsi="Times New Roman"/>
          <w:sz w:val="20"/>
          <w:szCs w:val="20"/>
          <w:lang w:val="en-GB"/>
        </w:rPr>
        <w:t xml:space="preserve"> prior to </w:t>
      </w:r>
      <w:r w:rsidR="00A83400" w:rsidRPr="000357C4">
        <w:rPr>
          <w:rFonts w:ascii="Times New Roman" w:hAnsi="Times New Roman"/>
          <w:sz w:val="20"/>
          <w:szCs w:val="20"/>
          <w:lang w:val="en-GB"/>
        </w:rPr>
        <w:t>pooled onto hydrophobic interaction chromatography; Methyl HIC support (Bio-</w:t>
      </w:r>
      <w:proofErr w:type="spellStart"/>
      <w:r w:rsidR="00A83400" w:rsidRPr="000357C4">
        <w:rPr>
          <w:rFonts w:ascii="Times New Roman" w:hAnsi="Times New Roman"/>
          <w:sz w:val="20"/>
          <w:szCs w:val="20"/>
          <w:lang w:val="en-GB"/>
        </w:rPr>
        <w:t>Rad</w:t>
      </w:r>
      <w:r w:rsidR="0029334A">
        <w:rPr>
          <w:rFonts w:ascii="Times New Roman" w:hAnsi="Times New Roman"/>
          <w:sz w:val="20"/>
          <w:szCs w:val="20"/>
          <w:lang w:val="en-GB"/>
        </w:rPr>
        <w:t>,CA</w:t>
      </w:r>
      <w:proofErr w:type="spellEnd"/>
      <w:r w:rsidR="00A83400" w:rsidRPr="000357C4">
        <w:rPr>
          <w:rFonts w:ascii="Times New Roman" w:hAnsi="Times New Roman"/>
          <w:sz w:val="20"/>
          <w:szCs w:val="20"/>
          <w:lang w:val="en-GB"/>
        </w:rPr>
        <w:t>)</w:t>
      </w:r>
      <w:r w:rsidR="00B01EAB" w:rsidRPr="000357C4">
        <w:rPr>
          <w:rFonts w:ascii="Times New Roman" w:hAnsi="Times New Roman"/>
          <w:sz w:val="20"/>
          <w:szCs w:val="20"/>
          <w:lang w:val="en-GB"/>
        </w:rPr>
        <w:t xml:space="preserve"> describ</w:t>
      </w:r>
      <w:r w:rsidR="0080140F">
        <w:rPr>
          <w:rFonts w:ascii="Times New Roman" w:hAnsi="Times New Roman"/>
          <w:sz w:val="20"/>
          <w:szCs w:val="20"/>
          <w:lang w:val="en-GB"/>
        </w:rPr>
        <w:t>ed [23]</w:t>
      </w:r>
      <w:r w:rsidR="00B01EAB" w:rsidRPr="000357C4">
        <w:rPr>
          <w:rFonts w:ascii="Times New Roman" w:hAnsi="Times New Roman"/>
          <w:sz w:val="20"/>
          <w:szCs w:val="20"/>
          <w:lang w:val="en-GB"/>
        </w:rPr>
        <w:t xml:space="preserve">. </w:t>
      </w:r>
      <w:r w:rsidR="008B3539" w:rsidRPr="000357C4">
        <w:rPr>
          <w:rFonts w:ascii="Times New Roman" w:hAnsi="Times New Roman"/>
          <w:sz w:val="20"/>
          <w:szCs w:val="20"/>
          <w:lang w:val="en-GB"/>
        </w:rPr>
        <w:t>The protein concentration was estimated by Bradford method using bovine serum albumin (Bio-Rad</w:t>
      </w:r>
      <w:r w:rsidR="00142DF0">
        <w:rPr>
          <w:rFonts w:ascii="Times New Roman" w:hAnsi="Times New Roman"/>
          <w:sz w:val="20"/>
          <w:szCs w:val="20"/>
          <w:lang w:val="en-GB"/>
        </w:rPr>
        <w:t>, CA</w:t>
      </w:r>
      <w:r w:rsidR="008B3539" w:rsidRPr="000357C4">
        <w:rPr>
          <w:rFonts w:ascii="Times New Roman" w:hAnsi="Times New Roman"/>
          <w:sz w:val="20"/>
          <w:szCs w:val="20"/>
          <w:lang w:val="en-GB"/>
        </w:rPr>
        <w:t>)</w:t>
      </w:r>
      <w:r w:rsidR="00986AA2" w:rsidRPr="000357C4">
        <w:rPr>
          <w:rFonts w:ascii="Times New Roman" w:hAnsi="Times New Roman"/>
          <w:sz w:val="20"/>
          <w:szCs w:val="20"/>
          <w:lang w:val="en-GB"/>
        </w:rPr>
        <w:t xml:space="preserve"> as standard. </w:t>
      </w:r>
    </w:p>
    <w:p w:rsidR="00F7599C" w:rsidRPr="005351BA" w:rsidRDefault="00F7599C" w:rsidP="00EE496F">
      <w:pPr>
        <w:spacing w:after="0" w:line="240" w:lineRule="auto"/>
        <w:jc w:val="both"/>
        <w:rPr>
          <w:rFonts w:asciiTheme="majorBidi" w:hAnsiTheme="majorBidi" w:cstheme="majorBidi"/>
          <w:lang w:val="en-GB"/>
        </w:rPr>
      </w:pPr>
    </w:p>
    <w:p w:rsidR="00EC55B6" w:rsidRPr="000357C4" w:rsidRDefault="00D06C34" w:rsidP="000357C4">
      <w:pPr>
        <w:spacing w:after="0" w:line="240" w:lineRule="auto"/>
        <w:jc w:val="both"/>
        <w:rPr>
          <w:rFonts w:asciiTheme="majorBidi" w:hAnsiTheme="majorBidi" w:cstheme="majorBidi"/>
          <w:b/>
          <w:bCs/>
          <w:sz w:val="20"/>
          <w:szCs w:val="20"/>
          <w:lang w:val="en-GB"/>
        </w:rPr>
      </w:pPr>
      <w:r w:rsidRPr="000357C4">
        <w:rPr>
          <w:rFonts w:asciiTheme="majorBidi" w:hAnsiTheme="majorBidi" w:cstheme="majorBidi"/>
          <w:b/>
          <w:bCs/>
          <w:sz w:val="20"/>
          <w:szCs w:val="20"/>
          <w:lang w:val="en-GB"/>
        </w:rPr>
        <w:t>Stability of Salinity</w:t>
      </w:r>
      <w:r w:rsidR="00B872E9" w:rsidRPr="000357C4">
        <w:rPr>
          <w:rFonts w:asciiTheme="majorBidi" w:hAnsiTheme="majorBidi" w:cstheme="majorBidi"/>
          <w:b/>
          <w:bCs/>
          <w:sz w:val="20"/>
          <w:szCs w:val="20"/>
          <w:lang w:val="en-GB"/>
        </w:rPr>
        <w:t xml:space="preserve">, </w:t>
      </w:r>
      <w:r w:rsidRPr="000357C4">
        <w:rPr>
          <w:rFonts w:asciiTheme="majorBidi" w:hAnsiTheme="majorBidi" w:cstheme="majorBidi"/>
          <w:b/>
          <w:bCs/>
          <w:sz w:val="20"/>
          <w:szCs w:val="20"/>
          <w:lang w:val="en-GB"/>
        </w:rPr>
        <w:t>pH</w:t>
      </w:r>
      <w:r w:rsidR="008728F4" w:rsidRPr="000357C4">
        <w:rPr>
          <w:rFonts w:asciiTheme="majorBidi" w:hAnsiTheme="majorBidi" w:cstheme="majorBidi"/>
          <w:b/>
          <w:bCs/>
          <w:sz w:val="20"/>
          <w:szCs w:val="20"/>
          <w:lang w:val="en-GB"/>
        </w:rPr>
        <w:t>,</w:t>
      </w:r>
      <w:r w:rsidR="00B251FE" w:rsidRPr="000357C4">
        <w:rPr>
          <w:rFonts w:asciiTheme="majorBidi" w:hAnsiTheme="majorBidi" w:cstheme="majorBidi"/>
          <w:b/>
          <w:bCs/>
          <w:sz w:val="20"/>
          <w:szCs w:val="20"/>
          <w:lang w:val="en-GB"/>
        </w:rPr>
        <w:t xml:space="preserve"> </w:t>
      </w:r>
      <w:r w:rsidR="00B872E9" w:rsidRPr="000357C4">
        <w:rPr>
          <w:rFonts w:asciiTheme="majorBidi" w:hAnsiTheme="majorBidi" w:cstheme="majorBidi"/>
          <w:b/>
          <w:bCs/>
          <w:sz w:val="20"/>
          <w:szCs w:val="20"/>
          <w:lang w:val="en-GB"/>
        </w:rPr>
        <w:t>Temperature</w:t>
      </w:r>
      <w:r w:rsidR="00617386" w:rsidRPr="000357C4">
        <w:rPr>
          <w:rFonts w:asciiTheme="majorBidi" w:hAnsiTheme="majorBidi" w:cstheme="majorBidi"/>
          <w:b/>
          <w:bCs/>
          <w:sz w:val="20"/>
          <w:szCs w:val="20"/>
          <w:lang w:val="en-GB"/>
        </w:rPr>
        <w:t>, Buffer and Stabilizer</w:t>
      </w:r>
    </w:p>
    <w:p w:rsidR="00EC55B6" w:rsidRPr="000357C4" w:rsidRDefault="00C0059D" w:rsidP="00722BFB">
      <w:pPr>
        <w:spacing w:after="0" w:line="240" w:lineRule="auto"/>
        <w:jc w:val="both"/>
        <w:rPr>
          <w:rFonts w:asciiTheme="majorBidi" w:hAnsiTheme="majorBidi" w:cstheme="majorBidi"/>
          <w:sz w:val="20"/>
          <w:szCs w:val="20"/>
          <w:lang w:val="en-GB"/>
        </w:rPr>
      </w:pPr>
      <w:r w:rsidRPr="000357C4">
        <w:rPr>
          <w:rFonts w:asciiTheme="majorBidi" w:hAnsiTheme="majorBidi" w:cstheme="majorBidi"/>
          <w:sz w:val="20"/>
          <w:szCs w:val="20"/>
          <w:lang w:val="en-GB"/>
        </w:rPr>
        <w:t xml:space="preserve">Solutions of </w:t>
      </w:r>
      <w:r w:rsidR="00987FB5" w:rsidRPr="000357C4">
        <w:rPr>
          <w:rFonts w:asciiTheme="majorBidi" w:hAnsiTheme="majorBidi" w:cstheme="majorBidi"/>
          <w:sz w:val="20"/>
          <w:szCs w:val="20"/>
          <w:lang w:val="en-GB"/>
        </w:rPr>
        <w:t xml:space="preserve">0.636 </w:t>
      </w:r>
      <w:r w:rsidR="00C35B36" w:rsidRPr="000357C4">
        <w:rPr>
          <w:rFonts w:asciiTheme="majorBidi" w:hAnsiTheme="majorBidi" w:cstheme="majorBidi"/>
          <w:sz w:val="20"/>
          <w:szCs w:val="20"/>
          <w:lang w:val="en-GB"/>
        </w:rPr>
        <w:t>mg of purified bacteriocin per ml in vary salts (</w:t>
      </w:r>
      <w:proofErr w:type="spellStart"/>
      <w:r w:rsidR="00C35B36" w:rsidRPr="000357C4">
        <w:rPr>
          <w:rFonts w:asciiTheme="majorBidi" w:hAnsiTheme="majorBidi" w:cstheme="majorBidi"/>
          <w:sz w:val="20"/>
          <w:szCs w:val="20"/>
          <w:lang w:val="en-GB"/>
        </w:rPr>
        <w:t>NaCI</w:t>
      </w:r>
      <w:proofErr w:type="spellEnd"/>
      <w:r w:rsidR="00C35B36" w:rsidRPr="000357C4">
        <w:rPr>
          <w:rFonts w:asciiTheme="majorBidi" w:hAnsiTheme="majorBidi" w:cstheme="majorBidi"/>
          <w:sz w:val="20"/>
          <w:szCs w:val="20"/>
          <w:lang w:val="en-GB"/>
        </w:rPr>
        <w:t>) solution were adjusted to a range of pH values from 6.0 to 8.5 and in</w:t>
      </w:r>
      <w:r w:rsidR="001716B6" w:rsidRPr="000357C4">
        <w:rPr>
          <w:rFonts w:asciiTheme="majorBidi" w:hAnsiTheme="majorBidi" w:cstheme="majorBidi"/>
          <w:sz w:val="20"/>
          <w:szCs w:val="20"/>
          <w:lang w:val="en-GB"/>
        </w:rPr>
        <w:t xml:space="preserve">cubated at ambient temperature for 2 hours. </w:t>
      </w:r>
      <w:r w:rsidR="00B872E9" w:rsidRPr="000357C4">
        <w:rPr>
          <w:rFonts w:asciiTheme="majorBidi" w:hAnsiTheme="majorBidi" w:cstheme="majorBidi"/>
          <w:sz w:val="20"/>
          <w:szCs w:val="20"/>
          <w:lang w:val="en-GB"/>
        </w:rPr>
        <w:t xml:space="preserve">The stability of the bacteriocin CC to heat or freeze was determined by exposing </w:t>
      </w:r>
      <w:r w:rsidR="000A0A6F">
        <w:rPr>
          <w:rFonts w:asciiTheme="majorBidi" w:hAnsiTheme="majorBidi" w:cstheme="majorBidi"/>
          <w:sz w:val="20"/>
          <w:szCs w:val="20"/>
          <w:lang w:val="en-GB"/>
        </w:rPr>
        <w:t>the cell free supernatant to 5</w:t>
      </w:r>
      <w:r w:rsidR="00B872E9" w:rsidRPr="000357C4">
        <w:rPr>
          <w:rFonts w:asciiTheme="majorBidi" w:hAnsiTheme="majorBidi" w:cstheme="majorBidi"/>
          <w:sz w:val="20"/>
          <w:szCs w:val="20"/>
          <w:lang w:val="en-GB"/>
        </w:rPr>
        <w:t xml:space="preserve">-100°C for 10 minutes before exposure to bacteria strains by </w:t>
      </w:r>
      <w:r w:rsidR="007642C7" w:rsidRPr="000357C4">
        <w:rPr>
          <w:rFonts w:asciiTheme="majorBidi" w:hAnsiTheme="majorBidi" w:cstheme="majorBidi"/>
          <w:sz w:val="20"/>
          <w:szCs w:val="20"/>
          <w:lang w:val="en-GB"/>
        </w:rPr>
        <w:t>disk diffusion</w:t>
      </w:r>
      <w:r w:rsidR="00B872E9" w:rsidRPr="000357C4">
        <w:rPr>
          <w:rFonts w:asciiTheme="majorBidi" w:hAnsiTheme="majorBidi" w:cstheme="majorBidi"/>
          <w:sz w:val="20"/>
          <w:szCs w:val="20"/>
          <w:lang w:val="en-GB"/>
        </w:rPr>
        <w:t xml:space="preserve"> assay for bacteriocin activity.</w:t>
      </w:r>
      <w:r w:rsidR="00617386" w:rsidRPr="000357C4">
        <w:rPr>
          <w:rFonts w:asciiTheme="majorBidi" w:hAnsiTheme="majorBidi" w:cstheme="majorBidi"/>
          <w:sz w:val="20"/>
          <w:szCs w:val="20"/>
          <w:lang w:val="en-GB"/>
        </w:rPr>
        <w:t xml:space="preserve"> </w:t>
      </w:r>
      <w:r w:rsidR="00DF5343" w:rsidRPr="000357C4">
        <w:rPr>
          <w:rFonts w:asciiTheme="majorBidi" w:hAnsiTheme="majorBidi" w:cstheme="majorBidi"/>
          <w:sz w:val="20"/>
          <w:szCs w:val="20"/>
          <w:lang w:val="en-GB"/>
        </w:rPr>
        <w:t xml:space="preserve">The seawater, </w:t>
      </w:r>
      <w:proofErr w:type="spellStart"/>
      <w:r w:rsidR="00DF5343" w:rsidRPr="000357C4">
        <w:rPr>
          <w:rFonts w:asciiTheme="majorBidi" w:hAnsiTheme="majorBidi" w:cstheme="majorBidi"/>
          <w:sz w:val="20"/>
          <w:szCs w:val="20"/>
          <w:lang w:val="en-GB"/>
        </w:rPr>
        <w:t>NaCI</w:t>
      </w:r>
      <w:proofErr w:type="spellEnd"/>
      <w:r w:rsidR="00DF5343" w:rsidRPr="000357C4">
        <w:rPr>
          <w:rFonts w:asciiTheme="majorBidi" w:hAnsiTheme="majorBidi" w:cstheme="majorBidi"/>
          <w:sz w:val="20"/>
          <w:szCs w:val="20"/>
          <w:lang w:val="en-GB"/>
        </w:rPr>
        <w:t xml:space="preserve"> and </w:t>
      </w:r>
      <w:proofErr w:type="spellStart"/>
      <w:r w:rsidR="00DF5343" w:rsidRPr="000357C4">
        <w:rPr>
          <w:rFonts w:asciiTheme="majorBidi" w:hAnsiTheme="majorBidi" w:cstheme="majorBidi"/>
          <w:sz w:val="20"/>
          <w:szCs w:val="20"/>
          <w:lang w:val="en-GB"/>
        </w:rPr>
        <w:t>Tris</w:t>
      </w:r>
      <w:proofErr w:type="spellEnd"/>
      <w:r w:rsidR="00DF5343" w:rsidRPr="000357C4">
        <w:rPr>
          <w:rFonts w:asciiTheme="majorBidi" w:hAnsiTheme="majorBidi" w:cstheme="majorBidi"/>
          <w:sz w:val="20"/>
          <w:szCs w:val="20"/>
          <w:lang w:val="en-GB"/>
        </w:rPr>
        <w:t xml:space="preserve">-HCI were chosen as buffer for preserver of bacteriocin activity </w:t>
      </w:r>
      <w:r w:rsidR="00586DE3" w:rsidRPr="000357C4">
        <w:rPr>
          <w:rFonts w:asciiTheme="majorBidi" w:hAnsiTheme="majorBidi" w:cstheme="majorBidi"/>
          <w:sz w:val="20"/>
          <w:szCs w:val="20"/>
          <w:lang w:val="en-GB"/>
        </w:rPr>
        <w:t xml:space="preserve">and glycerol as stabilizer solvent was used as mentioned by </w:t>
      </w:r>
      <w:r w:rsidR="00722BFB">
        <w:rPr>
          <w:rFonts w:asciiTheme="majorBidi" w:hAnsiTheme="majorBidi" w:cstheme="majorBidi"/>
          <w:sz w:val="20"/>
          <w:szCs w:val="20"/>
          <w:lang w:val="en-GB"/>
        </w:rPr>
        <w:t>[24]</w:t>
      </w:r>
      <w:r w:rsidR="00586DE3" w:rsidRPr="000357C4">
        <w:rPr>
          <w:rFonts w:asciiTheme="majorBidi" w:hAnsiTheme="majorBidi" w:cstheme="majorBidi"/>
          <w:sz w:val="20"/>
          <w:szCs w:val="20"/>
          <w:lang w:val="en-GB"/>
        </w:rPr>
        <w:t xml:space="preserve"> </w:t>
      </w:r>
      <w:r w:rsidR="00486546" w:rsidRPr="000357C4">
        <w:rPr>
          <w:rFonts w:asciiTheme="majorBidi" w:hAnsiTheme="majorBidi" w:cstheme="majorBidi"/>
          <w:sz w:val="20"/>
          <w:szCs w:val="20"/>
          <w:lang w:val="en-GB"/>
        </w:rPr>
        <w:t xml:space="preserve">which is </w:t>
      </w:r>
      <w:r w:rsidR="00FF0530" w:rsidRPr="000357C4">
        <w:rPr>
          <w:rFonts w:asciiTheme="majorBidi" w:hAnsiTheme="majorBidi" w:cstheme="majorBidi"/>
          <w:sz w:val="20"/>
          <w:szCs w:val="20"/>
          <w:lang w:val="en-GB"/>
        </w:rPr>
        <w:t xml:space="preserve">adjusted in range from 10 </w:t>
      </w:r>
      <w:r w:rsidR="00586DE3" w:rsidRPr="000357C4">
        <w:rPr>
          <w:rFonts w:asciiTheme="majorBidi" w:hAnsiTheme="majorBidi" w:cstheme="majorBidi"/>
          <w:sz w:val="20"/>
          <w:szCs w:val="20"/>
          <w:lang w:val="en-GB"/>
        </w:rPr>
        <w:t xml:space="preserve">to 100% </w:t>
      </w:r>
      <w:r w:rsidR="00486546" w:rsidRPr="000357C4">
        <w:rPr>
          <w:rFonts w:asciiTheme="majorBidi" w:hAnsiTheme="majorBidi" w:cstheme="majorBidi"/>
          <w:sz w:val="20"/>
          <w:szCs w:val="20"/>
          <w:lang w:val="en-GB"/>
        </w:rPr>
        <w:t xml:space="preserve">and </w:t>
      </w:r>
      <w:r w:rsidR="008C6B55" w:rsidRPr="000357C4">
        <w:rPr>
          <w:rFonts w:asciiTheme="majorBidi" w:hAnsiTheme="majorBidi" w:cstheme="majorBidi"/>
          <w:sz w:val="20"/>
          <w:szCs w:val="20"/>
          <w:lang w:val="en-GB"/>
        </w:rPr>
        <w:t xml:space="preserve">its </w:t>
      </w:r>
      <w:r w:rsidR="00B26953" w:rsidRPr="000357C4">
        <w:rPr>
          <w:rFonts w:asciiTheme="majorBidi" w:hAnsiTheme="majorBidi" w:cstheme="majorBidi"/>
          <w:sz w:val="20"/>
          <w:szCs w:val="20"/>
          <w:lang w:val="en-GB"/>
        </w:rPr>
        <w:t xml:space="preserve">antimicrobial activity were examined. </w:t>
      </w:r>
    </w:p>
    <w:p w:rsidR="00FA7B5A" w:rsidRPr="005351BA" w:rsidRDefault="00FA7B5A" w:rsidP="00EE496F">
      <w:pPr>
        <w:spacing w:after="0" w:line="240" w:lineRule="auto"/>
        <w:jc w:val="both"/>
        <w:rPr>
          <w:rFonts w:asciiTheme="majorBidi" w:hAnsiTheme="majorBidi" w:cstheme="majorBidi"/>
          <w:b/>
          <w:bCs/>
          <w:lang w:val="en-GB"/>
        </w:rPr>
      </w:pPr>
    </w:p>
    <w:p w:rsidR="00FA7B5A" w:rsidRPr="000357C4" w:rsidRDefault="007642C7" w:rsidP="00EE496F">
      <w:pPr>
        <w:spacing w:after="0" w:line="240" w:lineRule="auto"/>
        <w:jc w:val="both"/>
        <w:rPr>
          <w:rFonts w:asciiTheme="majorBidi" w:hAnsiTheme="majorBidi" w:cstheme="majorBidi"/>
          <w:b/>
          <w:bCs/>
          <w:sz w:val="20"/>
          <w:szCs w:val="20"/>
          <w:lang w:val="en-GB"/>
        </w:rPr>
      </w:pPr>
      <w:r w:rsidRPr="000357C4">
        <w:rPr>
          <w:rFonts w:ascii="Times New Roman" w:hAnsi="Times New Roman"/>
          <w:b/>
          <w:bCs/>
          <w:iCs/>
          <w:sz w:val="20"/>
          <w:szCs w:val="20"/>
          <w:lang w:val="en-GB"/>
        </w:rPr>
        <w:t>Disk Diffusion Assay</w:t>
      </w:r>
      <w:r w:rsidR="00FA7B5A" w:rsidRPr="000357C4">
        <w:rPr>
          <w:rFonts w:ascii="Times New Roman" w:hAnsi="Times New Roman"/>
          <w:b/>
          <w:bCs/>
          <w:iCs/>
          <w:sz w:val="20"/>
          <w:szCs w:val="20"/>
          <w:lang w:val="en-GB"/>
        </w:rPr>
        <w:t xml:space="preserve"> with Pre-diffusion Step</w:t>
      </w:r>
      <w:r w:rsidR="00FA7B5A" w:rsidRPr="000357C4">
        <w:rPr>
          <w:rFonts w:ascii="Times New Roman" w:hAnsi="Times New Roman"/>
          <w:iCs/>
          <w:sz w:val="20"/>
          <w:szCs w:val="20"/>
          <w:lang w:val="en-GB"/>
        </w:rPr>
        <w:t xml:space="preserve"> </w:t>
      </w:r>
    </w:p>
    <w:p w:rsidR="002A0274" w:rsidRDefault="00FA7B5A" w:rsidP="00722BFB">
      <w:pPr>
        <w:autoSpaceDE w:val="0"/>
        <w:autoSpaceDN w:val="0"/>
        <w:adjustRightInd w:val="0"/>
        <w:spacing w:after="0" w:line="240" w:lineRule="auto"/>
        <w:jc w:val="both"/>
        <w:rPr>
          <w:rFonts w:ascii="Times New Roman" w:hAnsi="Times New Roman"/>
          <w:sz w:val="20"/>
          <w:szCs w:val="20"/>
          <w:lang w:val="en-GB"/>
        </w:rPr>
      </w:pPr>
      <w:r w:rsidRPr="000357C4">
        <w:rPr>
          <w:rFonts w:ascii="Times New Roman" w:hAnsi="Times New Roman"/>
          <w:sz w:val="20"/>
          <w:szCs w:val="20"/>
          <w:lang w:val="en-GB"/>
        </w:rPr>
        <w:t xml:space="preserve">This method was carried out by </w:t>
      </w:r>
      <w:r w:rsidR="001C58A7" w:rsidRPr="000357C4">
        <w:rPr>
          <w:rFonts w:ascii="Times New Roman" w:hAnsi="Times New Roman"/>
          <w:sz w:val="20"/>
          <w:szCs w:val="20"/>
          <w:lang w:val="en-GB"/>
        </w:rPr>
        <w:t xml:space="preserve">sterile disks </w:t>
      </w:r>
      <w:proofErr w:type="spellStart"/>
      <w:r w:rsidR="00722BFB" w:rsidRPr="000357C4">
        <w:rPr>
          <w:rFonts w:ascii="Times New Roman" w:hAnsi="Times New Roman"/>
          <w:sz w:val="20"/>
          <w:szCs w:val="20"/>
          <w:lang w:val="en-GB"/>
        </w:rPr>
        <w:t>Whatman</w:t>
      </w:r>
      <w:proofErr w:type="spellEnd"/>
      <w:r w:rsidR="00722BFB" w:rsidRPr="000357C4">
        <w:rPr>
          <w:rFonts w:ascii="Times New Roman" w:hAnsi="Times New Roman"/>
          <w:sz w:val="20"/>
          <w:szCs w:val="20"/>
          <w:lang w:val="en-GB"/>
        </w:rPr>
        <w:t xml:space="preserve"> </w:t>
      </w:r>
      <w:r w:rsidR="001C58A7" w:rsidRPr="000357C4">
        <w:rPr>
          <w:rFonts w:ascii="Times New Roman" w:hAnsi="Times New Roman"/>
          <w:sz w:val="20"/>
          <w:szCs w:val="20"/>
          <w:lang w:val="en-GB"/>
        </w:rPr>
        <w:t xml:space="preserve">filter papers </w:t>
      </w:r>
      <w:r w:rsidR="00637E6E" w:rsidRPr="000357C4">
        <w:rPr>
          <w:rFonts w:ascii="Times New Roman" w:hAnsi="Times New Roman"/>
          <w:sz w:val="20"/>
          <w:szCs w:val="20"/>
          <w:lang w:val="en-GB"/>
        </w:rPr>
        <w:t>(</w:t>
      </w:r>
      <w:r w:rsidR="00722BFB" w:rsidRPr="000357C4">
        <w:rPr>
          <w:rFonts w:ascii="Times New Roman" w:hAnsi="Times New Roman"/>
          <w:sz w:val="20"/>
          <w:szCs w:val="20"/>
          <w:lang w:val="en-GB"/>
        </w:rPr>
        <w:t>GE-</w:t>
      </w:r>
      <w:proofErr w:type="spellStart"/>
      <w:r w:rsidR="00722BFB" w:rsidRPr="000357C4">
        <w:rPr>
          <w:rFonts w:ascii="Times New Roman" w:hAnsi="Times New Roman"/>
          <w:sz w:val="20"/>
          <w:szCs w:val="20"/>
          <w:lang w:val="en-GB"/>
        </w:rPr>
        <w:t>Healthcare</w:t>
      </w:r>
      <w:proofErr w:type="gramStart"/>
      <w:r w:rsidR="00722BFB">
        <w:rPr>
          <w:rFonts w:ascii="Times New Roman" w:hAnsi="Times New Roman"/>
          <w:sz w:val="20"/>
          <w:szCs w:val="20"/>
          <w:lang w:val="en-GB"/>
        </w:rPr>
        <w:t>,UK</w:t>
      </w:r>
      <w:proofErr w:type="spellEnd"/>
      <w:proofErr w:type="gramEnd"/>
      <w:r w:rsidRPr="000357C4">
        <w:rPr>
          <w:rFonts w:ascii="Times New Roman" w:hAnsi="Times New Roman"/>
          <w:sz w:val="20"/>
          <w:szCs w:val="20"/>
          <w:lang w:val="en-GB"/>
        </w:rPr>
        <w:t>) were placed aseptically over the bacterial culture on nutrient agar plates and incubated at a</w:t>
      </w:r>
      <w:r w:rsidR="001C58A7" w:rsidRPr="000357C4">
        <w:rPr>
          <w:rFonts w:ascii="Times New Roman" w:hAnsi="Times New Roman"/>
          <w:sz w:val="20"/>
          <w:szCs w:val="20"/>
          <w:lang w:val="en-GB"/>
        </w:rPr>
        <w:t>mbient</w:t>
      </w:r>
      <w:r w:rsidRPr="000357C4">
        <w:rPr>
          <w:rFonts w:ascii="Times New Roman" w:hAnsi="Times New Roman"/>
          <w:sz w:val="20"/>
          <w:szCs w:val="20"/>
          <w:lang w:val="en-GB"/>
        </w:rPr>
        <w:t xml:space="preserve"> temperature for 24 hours </w:t>
      </w:r>
      <w:r w:rsidR="00ED0CD4" w:rsidRPr="000357C4">
        <w:rPr>
          <w:rFonts w:ascii="Times New Roman" w:hAnsi="Times New Roman"/>
          <w:sz w:val="20"/>
          <w:szCs w:val="20"/>
          <w:lang w:val="en-GB"/>
        </w:rPr>
        <w:t>with p</w:t>
      </w:r>
      <w:r w:rsidR="00722BFB">
        <w:rPr>
          <w:rFonts w:ascii="Times New Roman" w:hAnsi="Times New Roman"/>
          <w:sz w:val="20"/>
          <w:szCs w:val="20"/>
          <w:lang w:val="en-GB"/>
        </w:rPr>
        <w:t>re-diffusion step [22]</w:t>
      </w:r>
      <w:r w:rsidR="00ED0CD4" w:rsidRPr="000357C4">
        <w:rPr>
          <w:rFonts w:ascii="Times New Roman" w:hAnsi="Times New Roman"/>
          <w:sz w:val="20"/>
          <w:szCs w:val="20"/>
          <w:lang w:val="en-GB"/>
        </w:rPr>
        <w:t xml:space="preserve">. </w:t>
      </w:r>
      <w:r w:rsidRPr="000357C4">
        <w:rPr>
          <w:rFonts w:ascii="Times New Roman" w:hAnsi="Times New Roman"/>
          <w:sz w:val="20"/>
          <w:szCs w:val="20"/>
          <w:lang w:val="en-GB"/>
        </w:rPr>
        <w:t xml:space="preserve">The unit of measurement of </w:t>
      </w:r>
      <w:r w:rsidRPr="000357C4">
        <w:rPr>
          <w:rFonts w:ascii="Times New Roman" w:hAnsi="Times New Roman"/>
          <w:iCs/>
          <w:sz w:val="20"/>
          <w:szCs w:val="20"/>
          <w:lang w:val="en-GB"/>
        </w:rPr>
        <w:t>activity is given in mm after the following expression and noted that standard disk diameter is 10 mm</w:t>
      </w:r>
      <w:r w:rsidR="00DA651F" w:rsidRPr="000357C4">
        <w:rPr>
          <w:rFonts w:ascii="Times New Roman" w:hAnsi="Times New Roman"/>
          <w:iCs/>
          <w:sz w:val="20"/>
          <w:szCs w:val="20"/>
          <w:lang w:val="en-GB"/>
        </w:rPr>
        <w:t>.</w:t>
      </w:r>
    </w:p>
    <w:p w:rsidR="008A72F8" w:rsidRPr="000357C4" w:rsidRDefault="008A72F8" w:rsidP="000357C4">
      <w:pPr>
        <w:autoSpaceDE w:val="0"/>
        <w:autoSpaceDN w:val="0"/>
        <w:adjustRightInd w:val="0"/>
        <w:spacing w:after="0" w:line="240" w:lineRule="auto"/>
        <w:jc w:val="both"/>
        <w:rPr>
          <w:rFonts w:ascii="Times New Roman" w:hAnsi="Times New Roman"/>
          <w:sz w:val="20"/>
          <w:szCs w:val="20"/>
          <w:lang w:val="en-GB"/>
        </w:rPr>
      </w:pPr>
    </w:p>
    <w:p w:rsidR="000D029B" w:rsidRPr="000357C4" w:rsidRDefault="00E7044A" w:rsidP="00EE496F">
      <w:pPr>
        <w:spacing w:after="0" w:line="240" w:lineRule="auto"/>
        <w:jc w:val="both"/>
        <w:rPr>
          <w:rFonts w:asciiTheme="majorBidi" w:hAnsiTheme="majorBidi" w:cstheme="majorBidi"/>
          <w:b/>
          <w:bCs/>
          <w:sz w:val="20"/>
          <w:szCs w:val="20"/>
          <w:lang w:val="en-GB"/>
        </w:rPr>
      </w:pPr>
      <w:r w:rsidRPr="000357C4">
        <w:rPr>
          <w:rFonts w:asciiTheme="majorBidi" w:hAnsiTheme="majorBidi" w:cstheme="majorBidi"/>
          <w:b/>
          <w:bCs/>
          <w:sz w:val="20"/>
          <w:szCs w:val="20"/>
          <w:lang w:val="en-GB"/>
        </w:rPr>
        <w:t>Proteolytic Digestion</w:t>
      </w:r>
      <w:r w:rsidR="00A6075A" w:rsidRPr="000357C4">
        <w:rPr>
          <w:rFonts w:asciiTheme="majorBidi" w:hAnsiTheme="majorBidi" w:cstheme="majorBidi"/>
          <w:b/>
          <w:bCs/>
          <w:sz w:val="20"/>
          <w:szCs w:val="20"/>
          <w:lang w:val="en-GB"/>
        </w:rPr>
        <w:t xml:space="preserve"> and Protein Subunit Structure</w:t>
      </w:r>
    </w:p>
    <w:p w:rsidR="00443833" w:rsidRPr="000357C4" w:rsidRDefault="00C0413B" w:rsidP="000357C4">
      <w:pPr>
        <w:spacing w:after="0" w:line="240" w:lineRule="auto"/>
        <w:jc w:val="both"/>
        <w:rPr>
          <w:rFonts w:asciiTheme="majorBidi" w:hAnsiTheme="majorBidi" w:cstheme="majorBidi"/>
          <w:sz w:val="20"/>
          <w:szCs w:val="20"/>
          <w:lang w:val="en-GB"/>
        </w:rPr>
      </w:pPr>
      <w:r w:rsidRPr="000357C4">
        <w:rPr>
          <w:rFonts w:asciiTheme="majorBidi" w:hAnsiTheme="majorBidi" w:cstheme="majorBidi"/>
          <w:sz w:val="20"/>
          <w:szCs w:val="20"/>
          <w:lang w:val="en-GB"/>
        </w:rPr>
        <w:t xml:space="preserve">To determine whether </w:t>
      </w:r>
      <w:r w:rsidR="006D3526" w:rsidRPr="000357C4">
        <w:rPr>
          <w:rFonts w:asciiTheme="majorBidi" w:hAnsiTheme="majorBidi" w:cstheme="majorBidi"/>
          <w:sz w:val="20"/>
          <w:szCs w:val="20"/>
          <w:lang w:val="en-GB"/>
        </w:rPr>
        <w:t xml:space="preserve">proteins were responsible </w:t>
      </w:r>
      <w:r w:rsidR="0054145E" w:rsidRPr="000357C4">
        <w:rPr>
          <w:rFonts w:asciiTheme="majorBidi" w:hAnsiTheme="majorBidi" w:cstheme="majorBidi"/>
          <w:sz w:val="20"/>
          <w:szCs w:val="20"/>
          <w:lang w:val="en-GB"/>
        </w:rPr>
        <w:t xml:space="preserve">for the antimicrobial activity, the </w:t>
      </w:r>
      <w:r w:rsidR="00DB2034" w:rsidRPr="000357C4">
        <w:rPr>
          <w:rFonts w:asciiTheme="majorBidi" w:hAnsiTheme="majorBidi" w:cstheme="majorBidi"/>
          <w:sz w:val="20"/>
          <w:szCs w:val="20"/>
          <w:lang w:val="en-GB"/>
        </w:rPr>
        <w:t xml:space="preserve">protein with </w:t>
      </w:r>
      <w:r w:rsidR="0054145E" w:rsidRPr="000357C4">
        <w:rPr>
          <w:rFonts w:asciiTheme="majorBidi" w:hAnsiTheme="majorBidi" w:cstheme="majorBidi"/>
          <w:sz w:val="20"/>
          <w:szCs w:val="20"/>
          <w:lang w:val="en-GB"/>
        </w:rPr>
        <w:t>enriched</w:t>
      </w:r>
      <w:r w:rsidR="00DB2034" w:rsidRPr="000357C4">
        <w:rPr>
          <w:rFonts w:asciiTheme="majorBidi" w:hAnsiTheme="majorBidi" w:cstheme="majorBidi"/>
          <w:sz w:val="20"/>
          <w:szCs w:val="20"/>
          <w:lang w:val="en-GB"/>
        </w:rPr>
        <w:t xml:space="preserve"> bacteriocin was mixed with trypsin </w:t>
      </w:r>
      <w:r w:rsidR="003477E4" w:rsidRPr="000357C4">
        <w:rPr>
          <w:rFonts w:asciiTheme="majorBidi" w:hAnsiTheme="majorBidi" w:cstheme="majorBidi"/>
          <w:sz w:val="20"/>
          <w:szCs w:val="20"/>
          <w:lang w:val="en-GB"/>
        </w:rPr>
        <w:t>(</w:t>
      </w:r>
      <w:proofErr w:type="spellStart"/>
      <w:r w:rsidR="003477E4" w:rsidRPr="000357C4">
        <w:rPr>
          <w:rFonts w:asciiTheme="majorBidi" w:hAnsiTheme="majorBidi" w:cstheme="majorBidi"/>
          <w:sz w:val="20"/>
          <w:szCs w:val="20"/>
          <w:lang w:val="en-GB"/>
        </w:rPr>
        <w:t>Calbiochem</w:t>
      </w:r>
      <w:proofErr w:type="gramStart"/>
      <w:r w:rsidR="00E03473">
        <w:rPr>
          <w:rFonts w:asciiTheme="majorBidi" w:hAnsiTheme="majorBidi" w:cstheme="majorBidi"/>
          <w:sz w:val="20"/>
          <w:szCs w:val="20"/>
          <w:lang w:val="en-GB"/>
        </w:rPr>
        <w:t>,USA</w:t>
      </w:r>
      <w:proofErr w:type="spellEnd"/>
      <w:proofErr w:type="gramEnd"/>
      <w:r w:rsidR="003477E4" w:rsidRPr="000357C4">
        <w:rPr>
          <w:rFonts w:asciiTheme="majorBidi" w:hAnsiTheme="majorBidi" w:cstheme="majorBidi"/>
          <w:sz w:val="20"/>
          <w:szCs w:val="20"/>
          <w:lang w:val="en-GB"/>
        </w:rPr>
        <w:t xml:space="preserve">) in ratio 5:1 and incubated at 37°C by 400 rpm agitation within 4 to 6 hours. </w:t>
      </w:r>
      <w:r w:rsidR="00A373BE" w:rsidRPr="000357C4">
        <w:rPr>
          <w:rFonts w:asciiTheme="majorBidi" w:hAnsiTheme="majorBidi" w:cstheme="majorBidi"/>
          <w:sz w:val="20"/>
          <w:szCs w:val="20"/>
          <w:lang w:val="en-GB"/>
        </w:rPr>
        <w:t>Subsequently, the</w:t>
      </w:r>
      <w:r w:rsidR="00867562" w:rsidRPr="000357C4">
        <w:rPr>
          <w:rFonts w:asciiTheme="majorBidi" w:hAnsiTheme="majorBidi" w:cstheme="majorBidi"/>
          <w:sz w:val="20"/>
          <w:szCs w:val="20"/>
          <w:lang w:val="en-GB"/>
        </w:rPr>
        <w:t xml:space="preserve"> treatments were carried out upon</w:t>
      </w:r>
      <w:r w:rsidR="00587ABF" w:rsidRPr="000357C4">
        <w:rPr>
          <w:rFonts w:asciiTheme="majorBidi" w:hAnsiTheme="majorBidi" w:cstheme="majorBidi"/>
          <w:sz w:val="20"/>
          <w:szCs w:val="20"/>
          <w:lang w:val="en-GB"/>
        </w:rPr>
        <w:t xml:space="preserve"> </w:t>
      </w:r>
      <w:r w:rsidR="00867562" w:rsidRPr="000357C4">
        <w:rPr>
          <w:rFonts w:asciiTheme="majorBidi" w:hAnsiTheme="majorBidi" w:cstheme="majorBidi"/>
          <w:sz w:val="20"/>
          <w:szCs w:val="20"/>
          <w:lang w:val="en-GB"/>
        </w:rPr>
        <w:t>samples of purified anti</w:t>
      </w:r>
      <w:r w:rsidR="00587ABF" w:rsidRPr="000357C4">
        <w:rPr>
          <w:rFonts w:asciiTheme="majorBidi" w:hAnsiTheme="majorBidi" w:cstheme="majorBidi"/>
          <w:sz w:val="20"/>
          <w:szCs w:val="20"/>
          <w:lang w:val="en-GB"/>
        </w:rPr>
        <w:t>microbial</w:t>
      </w:r>
      <w:r w:rsidR="00867562" w:rsidRPr="000357C4">
        <w:rPr>
          <w:rFonts w:asciiTheme="majorBidi" w:hAnsiTheme="majorBidi" w:cstheme="majorBidi"/>
          <w:sz w:val="20"/>
          <w:szCs w:val="20"/>
          <w:lang w:val="en-GB"/>
        </w:rPr>
        <w:t xml:space="preserve"> protein to determine whether it contains subunits.</w:t>
      </w:r>
      <w:r w:rsidR="00FA7F33" w:rsidRPr="000357C4">
        <w:rPr>
          <w:rFonts w:asciiTheme="majorBidi" w:hAnsiTheme="majorBidi" w:cstheme="majorBidi"/>
          <w:sz w:val="20"/>
          <w:szCs w:val="20"/>
          <w:lang w:val="en-GB"/>
        </w:rPr>
        <w:t xml:space="preserve"> </w:t>
      </w:r>
      <w:r w:rsidR="00867562" w:rsidRPr="000357C4">
        <w:rPr>
          <w:rFonts w:asciiTheme="majorBidi" w:hAnsiTheme="majorBidi" w:cstheme="majorBidi"/>
          <w:sz w:val="20"/>
          <w:szCs w:val="20"/>
          <w:lang w:val="en-GB"/>
        </w:rPr>
        <w:t xml:space="preserve">The effects of treatments with </w:t>
      </w:r>
      <w:r w:rsidR="00FA7F33" w:rsidRPr="000357C4">
        <w:rPr>
          <w:rFonts w:asciiTheme="majorBidi" w:hAnsiTheme="majorBidi" w:cstheme="majorBidi"/>
          <w:sz w:val="20"/>
          <w:szCs w:val="20"/>
          <w:lang w:val="en-GB"/>
        </w:rPr>
        <w:t>β</w:t>
      </w:r>
      <w:r w:rsidR="00867562" w:rsidRPr="000357C4">
        <w:rPr>
          <w:rFonts w:asciiTheme="majorBidi" w:hAnsiTheme="majorBidi" w:cstheme="majorBidi"/>
          <w:sz w:val="20"/>
          <w:szCs w:val="20"/>
          <w:lang w:val="en-GB"/>
        </w:rPr>
        <w:t>-mercaptoethanol and heat upon the</w:t>
      </w:r>
      <w:r w:rsidR="00FA7F33" w:rsidRPr="000357C4">
        <w:rPr>
          <w:rFonts w:asciiTheme="majorBidi" w:hAnsiTheme="majorBidi" w:cstheme="majorBidi"/>
          <w:sz w:val="20"/>
          <w:szCs w:val="20"/>
          <w:lang w:val="en-GB"/>
        </w:rPr>
        <w:t xml:space="preserve"> </w:t>
      </w:r>
      <w:r w:rsidR="00867562" w:rsidRPr="000357C4">
        <w:rPr>
          <w:rFonts w:asciiTheme="majorBidi" w:hAnsiTheme="majorBidi" w:cstheme="majorBidi"/>
          <w:sz w:val="20"/>
          <w:szCs w:val="20"/>
          <w:lang w:val="en-GB"/>
        </w:rPr>
        <w:t>subunit structure of the protein were visual</w:t>
      </w:r>
      <w:r w:rsidR="00BF2A6F" w:rsidRPr="000357C4">
        <w:rPr>
          <w:rFonts w:asciiTheme="majorBidi" w:hAnsiTheme="majorBidi" w:cstheme="majorBidi"/>
          <w:sz w:val="20"/>
          <w:szCs w:val="20"/>
          <w:lang w:val="en-GB"/>
        </w:rPr>
        <w:t>ized by SDS</w:t>
      </w:r>
      <w:r w:rsidR="00867562" w:rsidRPr="000357C4">
        <w:rPr>
          <w:rFonts w:asciiTheme="majorBidi" w:hAnsiTheme="majorBidi" w:cstheme="majorBidi"/>
          <w:sz w:val="20"/>
          <w:szCs w:val="20"/>
          <w:lang w:val="en-GB"/>
        </w:rPr>
        <w:t>-PAGE. The purified protein was dissolved in SDS-PAGE treatment buffer (</w:t>
      </w:r>
      <w:r w:rsidR="006C10A5" w:rsidRPr="000357C4">
        <w:rPr>
          <w:rFonts w:asciiTheme="majorBidi" w:hAnsiTheme="majorBidi" w:cstheme="majorBidi"/>
          <w:sz w:val="20"/>
          <w:szCs w:val="20"/>
          <w:lang w:val="en-GB"/>
        </w:rPr>
        <w:t>1.0</w:t>
      </w:r>
      <w:r w:rsidR="00867562" w:rsidRPr="000357C4">
        <w:rPr>
          <w:rFonts w:asciiTheme="majorBidi" w:hAnsiTheme="majorBidi" w:cstheme="majorBidi"/>
          <w:sz w:val="20"/>
          <w:szCs w:val="20"/>
          <w:lang w:val="en-GB"/>
        </w:rPr>
        <w:t xml:space="preserve">M </w:t>
      </w:r>
      <w:proofErr w:type="spellStart"/>
      <w:r w:rsidR="00867562" w:rsidRPr="000357C4">
        <w:rPr>
          <w:rFonts w:asciiTheme="majorBidi" w:hAnsiTheme="majorBidi" w:cstheme="majorBidi"/>
          <w:sz w:val="20"/>
          <w:szCs w:val="20"/>
          <w:lang w:val="en-GB"/>
        </w:rPr>
        <w:t>Tris-</w:t>
      </w:r>
      <w:r w:rsidR="00A006ED" w:rsidRPr="000357C4">
        <w:rPr>
          <w:rFonts w:asciiTheme="majorBidi" w:hAnsiTheme="majorBidi" w:cstheme="majorBidi"/>
          <w:sz w:val="20"/>
          <w:szCs w:val="20"/>
          <w:lang w:val="en-GB"/>
        </w:rPr>
        <w:t>H</w:t>
      </w:r>
      <w:r w:rsidR="00867562" w:rsidRPr="000357C4">
        <w:rPr>
          <w:rFonts w:asciiTheme="majorBidi" w:hAnsiTheme="majorBidi" w:cstheme="majorBidi"/>
          <w:sz w:val="20"/>
          <w:szCs w:val="20"/>
          <w:lang w:val="en-GB"/>
        </w:rPr>
        <w:t>Cl</w:t>
      </w:r>
      <w:proofErr w:type="spellEnd"/>
      <w:r w:rsidR="00930A4C" w:rsidRPr="000357C4">
        <w:rPr>
          <w:rFonts w:asciiTheme="majorBidi" w:hAnsiTheme="majorBidi" w:cstheme="majorBidi"/>
          <w:sz w:val="20"/>
          <w:szCs w:val="20"/>
          <w:lang w:val="en-GB"/>
        </w:rPr>
        <w:t xml:space="preserve">; </w:t>
      </w:r>
      <w:r w:rsidR="00CD5B8F" w:rsidRPr="000357C4">
        <w:rPr>
          <w:rFonts w:asciiTheme="majorBidi" w:hAnsiTheme="majorBidi" w:cstheme="majorBidi"/>
          <w:sz w:val="20"/>
          <w:szCs w:val="20"/>
          <w:lang w:val="en-GB"/>
        </w:rPr>
        <w:t>pH 6.8</w:t>
      </w:r>
      <w:r w:rsidR="00867562" w:rsidRPr="000357C4">
        <w:rPr>
          <w:rFonts w:asciiTheme="majorBidi" w:hAnsiTheme="majorBidi" w:cstheme="majorBidi"/>
          <w:sz w:val="20"/>
          <w:szCs w:val="20"/>
          <w:lang w:val="en-GB"/>
        </w:rPr>
        <w:t xml:space="preserve">, </w:t>
      </w:r>
      <w:r w:rsidR="00A006ED" w:rsidRPr="000357C4">
        <w:rPr>
          <w:rFonts w:asciiTheme="majorBidi" w:hAnsiTheme="majorBidi" w:cstheme="majorBidi"/>
          <w:sz w:val="20"/>
          <w:szCs w:val="20"/>
          <w:lang w:val="en-GB"/>
        </w:rPr>
        <w:t>10</w:t>
      </w:r>
      <w:r w:rsidR="00867562" w:rsidRPr="000357C4">
        <w:rPr>
          <w:rFonts w:asciiTheme="majorBidi" w:hAnsiTheme="majorBidi" w:cstheme="majorBidi"/>
          <w:sz w:val="20"/>
          <w:szCs w:val="20"/>
          <w:lang w:val="en-GB"/>
        </w:rPr>
        <w:t xml:space="preserve">% SDS, </w:t>
      </w:r>
      <w:r w:rsidR="00A006ED" w:rsidRPr="000357C4">
        <w:rPr>
          <w:rFonts w:asciiTheme="majorBidi" w:hAnsiTheme="majorBidi" w:cstheme="majorBidi"/>
          <w:sz w:val="20"/>
          <w:szCs w:val="20"/>
          <w:lang w:val="en-GB"/>
        </w:rPr>
        <w:t>5</w:t>
      </w:r>
      <w:r w:rsidR="00867562" w:rsidRPr="000357C4">
        <w:rPr>
          <w:rFonts w:asciiTheme="majorBidi" w:hAnsiTheme="majorBidi" w:cstheme="majorBidi"/>
          <w:sz w:val="20"/>
          <w:szCs w:val="20"/>
          <w:lang w:val="en-GB"/>
        </w:rPr>
        <w:t>0% glycerol</w:t>
      </w:r>
      <w:r w:rsidR="00CD5B8F" w:rsidRPr="000357C4">
        <w:rPr>
          <w:rFonts w:asciiTheme="majorBidi" w:hAnsiTheme="majorBidi" w:cstheme="majorBidi"/>
          <w:sz w:val="20"/>
          <w:szCs w:val="20"/>
          <w:lang w:val="en-GB"/>
        </w:rPr>
        <w:t xml:space="preserve">, 1% </w:t>
      </w:r>
      <w:proofErr w:type="spellStart"/>
      <w:r w:rsidR="00CD5B8F" w:rsidRPr="000357C4">
        <w:rPr>
          <w:rFonts w:asciiTheme="majorBidi" w:hAnsiTheme="majorBidi" w:cstheme="majorBidi"/>
          <w:sz w:val="20"/>
          <w:szCs w:val="20"/>
          <w:lang w:val="en-GB"/>
        </w:rPr>
        <w:t>bromophenol</w:t>
      </w:r>
      <w:proofErr w:type="spellEnd"/>
      <w:r w:rsidR="00CD5B8F" w:rsidRPr="000357C4">
        <w:rPr>
          <w:rFonts w:asciiTheme="majorBidi" w:hAnsiTheme="majorBidi" w:cstheme="majorBidi"/>
          <w:sz w:val="20"/>
          <w:szCs w:val="20"/>
          <w:lang w:val="en-GB"/>
        </w:rPr>
        <w:t xml:space="preserve"> blue</w:t>
      </w:r>
      <w:r w:rsidR="00867562" w:rsidRPr="000357C4">
        <w:rPr>
          <w:rFonts w:asciiTheme="majorBidi" w:hAnsiTheme="majorBidi" w:cstheme="majorBidi"/>
          <w:sz w:val="20"/>
          <w:szCs w:val="20"/>
          <w:lang w:val="en-GB"/>
        </w:rPr>
        <w:t>) and divided into four samples. The</w:t>
      </w:r>
      <w:r w:rsidR="000A68FE" w:rsidRPr="000357C4">
        <w:rPr>
          <w:rFonts w:asciiTheme="majorBidi" w:hAnsiTheme="majorBidi" w:cstheme="majorBidi"/>
          <w:sz w:val="20"/>
          <w:szCs w:val="20"/>
          <w:lang w:val="en-GB"/>
        </w:rPr>
        <w:t xml:space="preserve"> </w:t>
      </w:r>
      <w:r w:rsidR="00867562" w:rsidRPr="000357C4">
        <w:rPr>
          <w:rFonts w:asciiTheme="majorBidi" w:hAnsiTheme="majorBidi" w:cstheme="majorBidi"/>
          <w:sz w:val="20"/>
          <w:szCs w:val="20"/>
          <w:lang w:val="en-GB"/>
        </w:rPr>
        <w:t xml:space="preserve">first sample was exposed to 5% </w:t>
      </w:r>
      <w:r w:rsidR="00A006ED" w:rsidRPr="000357C4">
        <w:rPr>
          <w:rFonts w:asciiTheme="majorBidi" w:hAnsiTheme="majorBidi" w:cstheme="majorBidi"/>
          <w:sz w:val="20"/>
          <w:szCs w:val="20"/>
          <w:lang w:val="en-GB"/>
        </w:rPr>
        <w:t>β</w:t>
      </w:r>
      <w:r w:rsidR="00867562" w:rsidRPr="000357C4">
        <w:rPr>
          <w:rFonts w:asciiTheme="majorBidi" w:hAnsiTheme="majorBidi" w:cstheme="majorBidi"/>
          <w:sz w:val="20"/>
          <w:szCs w:val="20"/>
          <w:lang w:val="en-GB"/>
        </w:rPr>
        <w:t>-mercaptoethanol, the second was heated in a</w:t>
      </w:r>
      <w:r w:rsidR="000A68FE" w:rsidRPr="000357C4">
        <w:rPr>
          <w:rFonts w:asciiTheme="majorBidi" w:hAnsiTheme="majorBidi" w:cstheme="majorBidi"/>
          <w:sz w:val="20"/>
          <w:szCs w:val="20"/>
          <w:lang w:val="en-GB"/>
        </w:rPr>
        <w:t xml:space="preserve"> </w:t>
      </w:r>
      <w:r w:rsidR="00867562" w:rsidRPr="000357C4">
        <w:rPr>
          <w:rFonts w:asciiTheme="majorBidi" w:hAnsiTheme="majorBidi" w:cstheme="majorBidi"/>
          <w:sz w:val="20"/>
          <w:szCs w:val="20"/>
          <w:lang w:val="en-GB"/>
        </w:rPr>
        <w:t>boiling water bath for 9</w:t>
      </w:r>
      <w:r w:rsidR="002F5D3E" w:rsidRPr="000357C4">
        <w:rPr>
          <w:rFonts w:asciiTheme="majorBidi" w:hAnsiTheme="majorBidi" w:cstheme="majorBidi"/>
          <w:sz w:val="20"/>
          <w:szCs w:val="20"/>
          <w:lang w:val="en-GB"/>
        </w:rPr>
        <w:t>5°C in 5 minute</w:t>
      </w:r>
      <w:r w:rsidR="00867562" w:rsidRPr="000357C4">
        <w:rPr>
          <w:rFonts w:asciiTheme="majorBidi" w:hAnsiTheme="majorBidi" w:cstheme="majorBidi"/>
          <w:sz w:val="20"/>
          <w:szCs w:val="20"/>
          <w:lang w:val="en-GB"/>
        </w:rPr>
        <w:t>s, and the third was exposed to both treatments. The</w:t>
      </w:r>
      <w:r w:rsidR="000A68FE" w:rsidRPr="000357C4">
        <w:rPr>
          <w:rFonts w:asciiTheme="majorBidi" w:hAnsiTheme="majorBidi" w:cstheme="majorBidi"/>
          <w:sz w:val="20"/>
          <w:szCs w:val="20"/>
          <w:lang w:val="en-GB"/>
        </w:rPr>
        <w:t xml:space="preserve"> </w:t>
      </w:r>
      <w:r w:rsidR="00867562" w:rsidRPr="000357C4">
        <w:rPr>
          <w:rFonts w:asciiTheme="majorBidi" w:hAnsiTheme="majorBidi" w:cstheme="majorBidi"/>
          <w:sz w:val="20"/>
          <w:szCs w:val="20"/>
          <w:lang w:val="en-GB"/>
        </w:rPr>
        <w:t>fourth sample was left u</w:t>
      </w:r>
      <w:r w:rsidR="00572F22" w:rsidRPr="000357C4">
        <w:rPr>
          <w:rFonts w:asciiTheme="majorBidi" w:hAnsiTheme="majorBidi" w:cstheme="majorBidi"/>
          <w:sz w:val="20"/>
          <w:szCs w:val="20"/>
          <w:lang w:val="en-GB"/>
        </w:rPr>
        <w:t>ntreated as a control. The antimicrobial</w:t>
      </w:r>
      <w:r w:rsidR="00867562" w:rsidRPr="000357C4">
        <w:rPr>
          <w:rFonts w:asciiTheme="majorBidi" w:hAnsiTheme="majorBidi" w:cstheme="majorBidi"/>
          <w:sz w:val="20"/>
          <w:szCs w:val="20"/>
          <w:lang w:val="en-GB"/>
        </w:rPr>
        <w:t xml:space="preserve"> protein was</w:t>
      </w:r>
      <w:r w:rsidR="000A68FE" w:rsidRPr="000357C4">
        <w:rPr>
          <w:rFonts w:asciiTheme="majorBidi" w:hAnsiTheme="majorBidi" w:cstheme="majorBidi"/>
          <w:sz w:val="20"/>
          <w:szCs w:val="20"/>
          <w:lang w:val="en-GB"/>
        </w:rPr>
        <w:t xml:space="preserve"> </w:t>
      </w:r>
      <w:r w:rsidR="00867562" w:rsidRPr="000357C4">
        <w:rPr>
          <w:rFonts w:asciiTheme="majorBidi" w:hAnsiTheme="majorBidi" w:cstheme="majorBidi"/>
          <w:sz w:val="20"/>
          <w:szCs w:val="20"/>
          <w:lang w:val="en-GB"/>
        </w:rPr>
        <w:t xml:space="preserve">detected within these samples by </w:t>
      </w:r>
      <w:r w:rsidR="006A76AA" w:rsidRPr="000357C4">
        <w:rPr>
          <w:rFonts w:asciiTheme="majorBidi" w:hAnsiTheme="majorBidi" w:cstheme="majorBidi"/>
          <w:sz w:val="20"/>
          <w:szCs w:val="20"/>
          <w:lang w:val="en-GB"/>
        </w:rPr>
        <w:t xml:space="preserve">12.5% of SDS-PAGE, </w:t>
      </w:r>
      <w:r w:rsidR="00867562" w:rsidRPr="000357C4">
        <w:rPr>
          <w:rFonts w:asciiTheme="majorBidi" w:hAnsiTheme="majorBidi" w:cstheme="majorBidi"/>
          <w:sz w:val="20"/>
          <w:szCs w:val="20"/>
          <w:lang w:val="en-GB"/>
        </w:rPr>
        <w:t>stained with Coomassie brilliant blue</w:t>
      </w:r>
      <w:r w:rsidR="0046147E" w:rsidRPr="000357C4">
        <w:rPr>
          <w:rFonts w:asciiTheme="majorBidi" w:hAnsiTheme="majorBidi" w:cstheme="majorBidi"/>
          <w:sz w:val="20"/>
          <w:szCs w:val="20"/>
          <w:lang w:val="en-GB"/>
        </w:rPr>
        <w:t>; CBB</w:t>
      </w:r>
      <w:r w:rsidR="002E4370" w:rsidRPr="000357C4">
        <w:rPr>
          <w:rFonts w:asciiTheme="majorBidi" w:hAnsiTheme="majorBidi" w:cstheme="majorBidi"/>
          <w:sz w:val="20"/>
          <w:szCs w:val="20"/>
          <w:lang w:val="en-GB"/>
        </w:rPr>
        <w:t xml:space="preserve"> G-250</w:t>
      </w:r>
      <w:r w:rsidR="00867562" w:rsidRPr="000357C4">
        <w:rPr>
          <w:rFonts w:asciiTheme="majorBidi" w:hAnsiTheme="majorBidi" w:cstheme="majorBidi"/>
          <w:sz w:val="20"/>
          <w:szCs w:val="20"/>
          <w:lang w:val="en-GB"/>
        </w:rPr>
        <w:t xml:space="preserve"> (Bio-</w:t>
      </w:r>
      <w:proofErr w:type="spellStart"/>
      <w:r w:rsidR="00867562" w:rsidRPr="000357C4">
        <w:rPr>
          <w:rFonts w:asciiTheme="majorBidi" w:hAnsiTheme="majorBidi" w:cstheme="majorBidi"/>
          <w:sz w:val="20"/>
          <w:szCs w:val="20"/>
          <w:lang w:val="en-GB"/>
        </w:rPr>
        <w:t>Rad</w:t>
      </w:r>
      <w:proofErr w:type="gramStart"/>
      <w:r w:rsidR="00E03473">
        <w:rPr>
          <w:rFonts w:asciiTheme="majorBidi" w:hAnsiTheme="majorBidi" w:cstheme="majorBidi"/>
          <w:sz w:val="20"/>
          <w:szCs w:val="20"/>
          <w:lang w:val="en-GB"/>
        </w:rPr>
        <w:t>,CA</w:t>
      </w:r>
      <w:proofErr w:type="spellEnd"/>
      <w:proofErr w:type="gramEnd"/>
      <w:r w:rsidR="00867562" w:rsidRPr="000357C4">
        <w:rPr>
          <w:rFonts w:asciiTheme="majorBidi" w:hAnsiTheme="majorBidi" w:cstheme="majorBidi"/>
          <w:sz w:val="20"/>
          <w:szCs w:val="20"/>
          <w:lang w:val="en-GB"/>
        </w:rPr>
        <w:t>).</w:t>
      </w:r>
    </w:p>
    <w:p w:rsidR="00F24424" w:rsidRDefault="00F24424" w:rsidP="000357C4">
      <w:pPr>
        <w:spacing w:after="0" w:line="240" w:lineRule="auto"/>
        <w:jc w:val="both"/>
        <w:rPr>
          <w:rFonts w:asciiTheme="majorBidi" w:hAnsiTheme="majorBidi" w:cstheme="majorBidi"/>
          <w:b/>
          <w:bCs/>
          <w:sz w:val="20"/>
          <w:szCs w:val="20"/>
          <w:lang w:val="en-GB"/>
        </w:rPr>
      </w:pPr>
    </w:p>
    <w:p w:rsidR="00F24424" w:rsidRDefault="00F24424" w:rsidP="000357C4">
      <w:pPr>
        <w:spacing w:after="0" w:line="240" w:lineRule="auto"/>
        <w:jc w:val="both"/>
        <w:rPr>
          <w:rFonts w:asciiTheme="majorBidi" w:hAnsiTheme="majorBidi" w:cstheme="majorBidi"/>
          <w:b/>
          <w:bCs/>
          <w:sz w:val="20"/>
          <w:szCs w:val="20"/>
          <w:lang w:val="en-GB"/>
        </w:rPr>
      </w:pPr>
    </w:p>
    <w:p w:rsidR="00B571CF" w:rsidRPr="000357C4" w:rsidRDefault="007F62C8" w:rsidP="000357C4">
      <w:pPr>
        <w:spacing w:after="0" w:line="240" w:lineRule="auto"/>
        <w:jc w:val="both"/>
        <w:rPr>
          <w:rFonts w:asciiTheme="majorBidi" w:hAnsiTheme="majorBidi" w:cstheme="majorBidi"/>
          <w:b/>
          <w:bCs/>
          <w:sz w:val="20"/>
          <w:szCs w:val="20"/>
          <w:lang w:val="en-GB"/>
        </w:rPr>
      </w:pPr>
      <w:r w:rsidRPr="000357C4">
        <w:rPr>
          <w:rFonts w:asciiTheme="majorBidi" w:hAnsiTheme="majorBidi" w:cstheme="majorBidi"/>
          <w:b/>
          <w:bCs/>
          <w:sz w:val="20"/>
          <w:szCs w:val="20"/>
          <w:lang w:val="en-GB"/>
        </w:rPr>
        <w:lastRenderedPageBreak/>
        <w:t>2-DE and gel documentation</w:t>
      </w:r>
    </w:p>
    <w:p w:rsidR="000D029B" w:rsidRPr="000357C4" w:rsidRDefault="00D20045" w:rsidP="00EE496F">
      <w:pPr>
        <w:spacing w:after="0" w:line="240" w:lineRule="auto"/>
        <w:jc w:val="both"/>
        <w:rPr>
          <w:rFonts w:asciiTheme="majorBidi" w:hAnsiTheme="majorBidi" w:cstheme="majorBidi"/>
          <w:sz w:val="20"/>
          <w:szCs w:val="20"/>
          <w:lang w:val="en-GB"/>
        </w:rPr>
      </w:pPr>
      <w:r w:rsidRPr="000357C4">
        <w:rPr>
          <w:rFonts w:asciiTheme="majorBidi" w:hAnsiTheme="majorBidi" w:cstheme="majorBidi"/>
          <w:sz w:val="20"/>
          <w:szCs w:val="20"/>
          <w:lang w:val="en-GB"/>
        </w:rPr>
        <w:t>About 5.88 mg/ml of protein was loaded onto the pH 4-7, 7cm IPG strips (Bio-</w:t>
      </w:r>
      <w:proofErr w:type="spellStart"/>
      <w:r w:rsidRPr="000357C4">
        <w:rPr>
          <w:rFonts w:asciiTheme="majorBidi" w:hAnsiTheme="majorBidi" w:cstheme="majorBidi"/>
          <w:sz w:val="20"/>
          <w:szCs w:val="20"/>
          <w:lang w:val="en-GB"/>
        </w:rPr>
        <w:t>Rad</w:t>
      </w:r>
      <w:proofErr w:type="gramStart"/>
      <w:r w:rsidR="00E03473">
        <w:rPr>
          <w:rFonts w:asciiTheme="majorBidi" w:hAnsiTheme="majorBidi" w:cstheme="majorBidi"/>
          <w:sz w:val="20"/>
          <w:szCs w:val="20"/>
          <w:lang w:val="en-GB"/>
        </w:rPr>
        <w:t>,CA</w:t>
      </w:r>
      <w:proofErr w:type="spellEnd"/>
      <w:proofErr w:type="gramEnd"/>
      <w:r w:rsidRPr="000357C4">
        <w:rPr>
          <w:rFonts w:asciiTheme="majorBidi" w:hAnsiTheme="majorBidi" w:cstheme="majorBidi"/>
          <w:sz w:val="20"/>
          <w:szCs w:val="20"/>
          <w:lang w:val="en-GB"/>
        </w:rPr>
        <w:t>)</w:t>
      </w:r>
      <w:r w:rsidR="00A31454" w:rsidRPr="000357C4">
        <w:rPr>
          <w:rFonts w:asciiTheme="majorBidi" w:hAnsiTheme="majorBidi" w:cstheme="majorBidi"/>
          <w:sz w:val="20"/>
          <w:szCs w:val="20"/>
          <w:lang w:val="en-GB"/>
        </w:rPr>
        <w:t xml:space="preserve">, followed by process of passive rehydration for </w:t>
      </w:r>
      <w:r w:rsidR="00377282" w:rsidRPr="000357C4">
        <w:rPr>
          <w:rFonts w:asciiTheme="majorBidi" w:hAnsiTheme="majorBidi" w:cstheme="majorBidi"/>
          <w:sz w:val="20"/>
          <w:szCs w:val="20"/>
          <w:lang w:val="en-GB"/>
        </w:rPr>
        <w:t>16</w:t>
      </w:r>
      <w:r w:rsidR="009A7479" w:rsidRPr="000357C4">
        <w:rPr>
          <w:rFonts w:asciiTheme="majorBidi" w:hAnsiTheme="majorBidi" w:cstheme="majorBidi"/>
          <w:sz w:val="20"/>
          <w:szCs w:val="20"/>
          <w:lang w:val="en-GB"/>
        </w:rPr>
        <w:t xml:space="preserve"> </w:t>
      </w:r>
      <w:r w:rsidR="00377282" w:rsidRPr="000357C4">
        <w:rPr>
          <w:rFonts w:asciiTheme="majorBidi" w:hAnsiTheme="majorBidi" w:cstheme="majorBidi"/>
          <w:sz w:val="20"/>
          <w:szCs w:val="20"/>
          <w:lang w:val="en-GB"/>
        </w:rPr>
        <w:t>h</w:t>
      </w:r>
      <w:r w:rsidR="009A7479" w:rsidRPr="000357C4">
        <w:rPr>
          <w:rFonts w:asciiTheme="majorBidi" w:hAnsiTheme="majorBidi" w:cstheme="majorBidi"/>
          <w:sz w:val="20"/>
          <w:szCs w:val="20"/>
          <w:lang w:val="en-GB"/>
        </w:rPr>
        <w:t>ours</w:t>
      </w:r>
      <w:r w:rsidR="00377282" w:rsidRPr="000357C4">
        <w:rPr>
          <w:rFonts w:asciiTheme="majorBidi" w:hAnsiTheme="majorBidi" w:cstheme="majorBidi"/>
          <w:sz w:val="20"/>
          <w:szCs w:val="20"/>
          <w:lang w:val="en-GB"/>
        </w:rPr>
        <w:t>. First dimension IEF</w:t>
      </w:r>
      <w:r w:rsidR="005C096E" w:rsidRPr="000357C4">
        <w:rPr>
          <w:rFonts w:asciiTheme="majorBidi" w:hAnsiTheme="majorBidi" w:cstheme="majorBidi"/>
          <w:sz w:val="20"/>
          <w:szCs w:val="20"/>
          <w:lang w:val="en-GB"/>
        </w:rPr>
        <w:t xml:space="preserve"> (Isoelectric focusing)</w:t>
      </w:r>
      <w:r w:rsidR="00377282" w:rsidRPr="000357C4">
        <w:rPr>
          <w:rFonts w:asciiTheme="majorBidi" w:hAnsiTheme="majorBidi" w:cstheme="majorBidi"/>
          <w:sz w:val="20"/>
          <w:szCs w:val="20"/>
          <w:lang w:val="en-GB"/>
        </w:rPr>
        <w:t xml:space="preserve"> was performed on the IEF protean cell (Bio-</w:t>
      </w:r>
      <w:proofErr w:type="spellStart"/>
      <w:r w:rsidR="00377282" w:rsidRPr="000357C4">
        <w:rPr>
          <w:rFonts w:asciiTheme="majorBidi" w:hAnsiTheme="majorBidi" w:cstheme="majorBidi"/>
          <w:sz w:val="20"/>
          <w:szCs w:val="20"/>
          <w:lang w:val="en-GB"/>
        </w:rPr>
        <w:t>Rad</w:t>
      </w:r>
      <w:proofErr w:type="gramStart"/>
      <w:r w:rsidR="00E03473">
        <w:rPr>
          <w:rFonts w:asciiTheme="majorBidi" w:hAnsiTheme="majorBidi" w:cstheme="majorBidi"/>
          <w:sz w:val="20"/>
          <w:szCs w:val="20"/>
          <w:lang w:val="en-GB"/>
        </w:rPr>
        <w:t>,CA</w:t>
      </w:r>
      <w:proofErr w:type="spellEnd"/>
      <w:proofErr w:type="gramEnd"/>
      <w:r w:rsidR="00377282" w:rsidRPr="000357C4">
        <w:rPr>
          <w:rFonts w:asciiTheme="majorBidi" w:hAnsiTheme="majorBidi" w:cstheme="majorBidi"/>
          <w:sz w:val="20"/>
          <w:szCs w:val="20"/>
          <w:lang w:val="en-GB"/>
        </w:rPr>
        <w:t>)</w:t>
      </w:r>
      <w:r w:rsidR="00837CCA" w:rsidRPr="000357C4">
        <w:rPr>
          <w:rFonts w:asciiTheme="majorBidi" w:hAnsiTheme="majorBidi" w:cstheme="majorBidi"/>
          <w:sz w:val="20"/>
          <w:szCs w:val="20"/>
          <w:lang w:val="en-GB"/>
        </w:rPr>
        <w:t xml:space="preserve">. Strips were equilibrated with 6.0M urea, 2% SDS, 0.375M </w:t>
      </w:r>
      <w:proofErr w:type="spellStart"/>
      <w:r w:rsidR="00837CCA" w:rsidRPr="000357C4">
        <w:rPr>
          <w:rFonts w:asciiTheme="majorBidi" w:hAnsiTheme="majorBidi" w:cstheme="majorBidi"/>
          <w:sz w:val="20"/>
          <w:szCs w:val="20"/>
          <w:lang w:val="en-GB"/>
        </w:rPr>
        <w:t>Tris</w:t>
      </w:r>
      <w:proofErr w:type="spellEnd"/>
      <w:r w:rsidR="00837CCA" w:rsidRPr="000357C4">
        <w:rPr>
          <w:rFonts w:asciiTheme="majorBidi" w:hAnsiTheme="majorBidi" w:cstheme="majorBidi"/>
          <w:sz w:val="20"/>
          <w:szCs w:val="20"/>
          <w:lang w:val="en-GB"/>
        </w:rPr>
        <w:t>-</w:t>
      </w:r>
      <w:r w:rsidR="00987FB5" w:rsidRPr="000357C4">
        <w:rPr>
          <w:rFonts w:asciiTheme="majorBidi" w:hAnsiTheme="majorBidi" w:cstheme="majorBidi"/>
          <w:sz w:val="20"/>
          <w:szCs w:val="20"/>
          <w:lang w:val="en-GB"/>
        </w:rPr>
        <w:t>HCI (pH 8.8), 20% glycerol, 130</w:t>
      </w:r>
      <w:r w:rsidR="00837CCA" w:rsidRPr="000357C4">
        <w:rPr>
          <w:rFonts w:asciiTheme="majorBidi" w:hAnsiTheme="majorBidi" w:cstheme="majorBidi"/>
          <w:sz w:val="20"/>
          <w:szCs w:val="20"/>
          <w:lang w:val="en-GB"/>
        </w:rPr>
        <w:t>mM DTT and distilled water</w:t>
      </w:r>
      <w:r w:rsidR="00107AF7" w:rsidRPr="000357C4">
        <w:rPr>
          <w:rFonts w:asciiTheme="majorBidi" w:hAnsiTheme="majorBidi" w:cstheme="majorBidi"/>
          <w:sz w:val="20"/>
          <w:szCs w:val="20"/>
          <w:lang w:val="en-GB"/>
        </w:rPr>
        <w:t xml:space="preserve"> for </w:t>
      </w:r>
      <w:r w:rsidR="00530DEC" w:rsidRPr="000357C4">
        <w:rPr>
          <w:rFonts w:asciiTheme="majorBidi" w:hAnsiTheme="majorBidi" w:cstheme="majorBidi"/>
          <w:sz w:val="20"/>
          <w:szCs w:val="20"/>
          <w:lang w:val="en-GB"/>
        </w:rPr>
        <w:t xml:space="preserve">10 </w:t>
      </w:r>
      <w:r w:rsidR="009A7479" w:rsidRPr="000357C4">
        <w:rPr>
          <w:rFonts w:asciiTheme="majorBidi" w:hAnsiTheme="majorBidi" w:cstheme="majorBidi"/>
          <w:sz w:val="20"/>
          <w:szCs w:val="20"/>
          <w:lang w:val="en-GB"/>
        </w:rPr>
        <w:t xml:space="preserve">minutes followed </w:t>
      </w:r>
      <w:r w:rsidR="002B2F67" w:rsidRPr="000357C4">
        <w:rPr>
          <w:rFonts w:asciiTheme="majorBidi" w:hAnsiTheme="majorBidi" w:cstheme="majorBidi"/>
          <w:sz w:val="20"/>
          <w:szCs w:val="20"/>
          <w:lang w:val="en-GB"/>
        </w:rPr>
        <w:t xml:space="preserve">by a second equilibration with 6.0M urea, 2% SDS, 0.375M </w:t>
      </w:r>
      <w:proofErr w:type="spellStart"/>
      <w:r w:rsidR="002B2F67" w:rsidRPr="000357C4">
        <w:rPr>
          <w:rFonts w:asciiTheme="majorBidi" w:hAnsiTheme="majorBidi" w:cstheme="majorBidi"/>
          <w:sz w:val="20"/>
          <w:szCs w:val="20"/>
          <w:lang w:val="en-GB"/>
        </w:rPr>
        <w:t>Tris</w:t>
      </w:r>
      <w:proofErr w:type="spellEnd"/>
      <w:r w:rsidR="002B2F67" w:rsidRPr="000357C4">
        <w:rPr>
          <w:rFonts w:asciiTheme="majorBidi" w:hAnsiTheme="majorBidi" w:cstheme="majorBidi"/>
          <w:sz w:val="20"/>
          <w:szCs w:val="20"/>
          <w:lang w:val="en-GB"/>
        </w:rPr>
        <w:t xml:space="preserve">-HCI (pH 8.8), 20% glycerol, 135mM </w:t>
      </w:r>
      <w:proofErr w:type="spellStart"/>
      <w:r w:rsidR="002B2F67" w:rsidRPr="000357C4">
        <w:rPr>
          <w:rFonts w:asciiTheme="majorBidi" w:hAnsiTheme="majorBidi" w:cstheme="majorBidi"/>
          <w:sz w:val="20"/>
          <w:szCs w:val="20"/>
          <w:lang w:val="en-GB"/>
        </w:rPr>
        <w:t>Iodoacetamide</w:t>
      </w:r>
      <w:proofErr w:type="spellEnd"/>
      <w:r w:rsidR="002B2F67" w:rsidRPr="000357C4">
        <w:rPr>
          <w:rFonts w:asciiTheme="majorBidi" w:hAnsiTheme="majorBidi" w:cstheme="majorBidi"/>
          <w:sz w:val="20"/>
          <w:szCs w:val="20"/>
          <w:lang w:val="en-GB"/>
        </w:rPr>
        <w:t xml:space="preserve"> and distilled water for </w:t>
      </w:r>
      <w:r w:rsidR="00803E22" w:rsidRPr="000357C4">
        <w:rPr>
          <w:rFonts w:asciiTheme="majorBidi" w:hAnsiTheme="majorBidi" w:cstheme="majorBidi"/>
          <w:sz w:val="20"/>
          <w:szCs w:val="20"/>
          <w:lang w:val="en-GB"/>
        </w:rPr>
        <w:t>10</w:t>
      </w:r>
      <w:r w:rsidR="007769D7" w:rsidRPr="000357C4">
        <w:rPr>
          <w:rFonts w:asciiTheme="majorBidi" w:hAnsiTheme="majorBidi" w:cstheme="majorBidi"/>
          <w:sz w:val="20"/>
          <w:szCs w:val="20"/>
          <w:lang w:val="en-GB"/>
        </w:rPr>
        <w:t xml:space="preserve"> minutes</w:t>
      </w:r>
      <w:r w:rsidR="006260E9" w:rsidRPr="000357C4">
        <w:rPr>
          <w:rFonts w:asciiTheme="majorBidi" w:hAnsiTheme="majorBidi" w:cstheme="majorBidi"/>
          <w:sz w:val="20"/>
          <w:szCs w:val="20"/>
          <w:lang w:val="en-GB"/>
        </w:rPr>
        <w:t xml:space="preserve"> prior to 2-DE. Gels loaded with </w:t>
      </w:r>
      <w:r w:rsidR="00AA3450" w:rsidRPr="000357C4">
        <w:rPr>
          <w:rFonts w:asciiTheme="majorBidi" w:hAnsiTheme="majorBidi" w:cstheme="majorBidi"/>
          <w:sz w:val="20"/>
          <w:szCs w:val="20"/>
          <w:lang w:val="en-GB"/>
        </w:rPr>
        <w:t>proteins</w:t>
      </w:r>
      <w:r w:rsidR="003221C8" w:rsidRPr="000357C4">
        <w:rPr>
          <w:rFonts w:asciiTheme="majorBidi" w:hAnsiTheme="majorBidi" w:cstheme="majorBidi"/>
          <w:sz w:val="20"/>
          <w:szCs w:val="20"/>
          <w:lang w:val="en-GB"/>
        </w:rPr>
        <w:t xml:space="preserve"> were stained by</w:t>
      </w:r>
      <w:r w:rsidR="007769D7" w:rsidRPr="000357C4">
        <w:rPr>
          <w:rFonts w:asciiTheme="majorBidi" w:hAnsiTheme="majorBidi" w:cstheme="majorBidi"/>
          <w:sz w:val="20"/>
          <w:szCs w:val="20"/>
          <w:lang w:val="en-GB"/>
        </w:rPr>
        <w:t xml:space="preserve"> </w:t>
      </w:r>
      <w:r w:rsidR="000D1A9D" w:rsidRPr="000357C4">
        <w:rPr>
          <w:rFonts w:asciiTheme="majorBidi" w:hAnsiTheme="majorBidi" w:cstheme="majorBidi"/>
          <w:sz w:val="20"/>
          <w:szCs w:val="20"/>
          <w:lang w:val="en-GB"/>
        </w:rPr>
        <w:t>CBB</w:t>
      </w:r>
      <w:r w:rsidR="00CD5B8F" w:rsidRPr="000357C4">
        <w:rPr>
          <w:rFonts w:asciiTheme="majorBidi" w:hAnsiTheme="majorBidi" w:cstheme="majorBidi"/>
          <w:sz w:val="20"/>
          <w:szCs w:val="20"/>
          <w:lang w:val="en-GB"/>
        </w:rPr>
        <w:t xml:space="preserve"> </w:t>
      </w:r>
      <w:r w:rsidR="000D1A9D" w:rsidRPr="000357C4">
        <w:rPr>
          <w:rFonts w:asciiTheme="majorBidi" w:hAnsiTheme="majorBidi" w:cstheme="majorBidi"/>
          <w:sz w:val="20"/>
          <w:szCs w:val="20"/>
          <w:lang w:val="en-GB"/>
        </w:rPr>
        <w:t>G-250</w:t>
      </w:r>
      <w:r w:rsidR="008F39C0" w:rsidRPr="000357C4">
        <w:rPr>
          <w:rFonts w:asciiTheme="majorBidi" w:hAnsiTheme="majorBidi" w:cstheme="majorBidi"/>
          <w:sz w:val="20"/>
          <w:szCs w:val="20"/>
          <w:lang w:val="en-GB"/>
        </w:rPr>
        <w:t xml:space="preserve"> and gel documentation </w:t>
      </w:r>
      <w:r w:rsidR="00CD5B8F" w:rsidRPr="000357C4">
        <w:rPr>
          <w:rFonts w:asciiTheme="majorBidi" w:hAnsiTheme="majorBidi" w:cstheme="majorBidi"/>
          <w:sz w:val="20"/>
          <w:szCs w:val="20"/>
          <w:lang w:val="en-GB"/>
        </w:rPr>
        <w:t>was</w:t>
      </w:r>
      <w:r w:rsidR="008F39C0" w:rsidRPr="000357C4">
        <w:rPr>
          <w:rFonts w:asciiTheme="majorBidi" w:hAnsiTheme="majorBidi" w:cstheme="majorBidi"/>
          <w:sz w:val="20"/>
          <w:szCs w:val="20"/>
          <w:lang w:val="en-GB"/>
        </w:rPr>
        <w:t xml:space="preserve"> carried</w:t>
      </w:r>
      <w:r w:rsidR="005A26BC">
        <w:rPr>
          <w:rFonts w:asciiTheme="majorBidi" w:hAnsiTheme="majorBidi" w:cstheme="majorBidi"/>
          <w:sz w:val="20"/>
          <w:szCs w:val="20"/>
          <w:lang w:val="en-GB"/>
        </w:rPr>
        <w:t xml:space="preserve"> out as mentioned </w:t>
      </w:r>
      <w:r w:rsidR="00E03473">
        <w:rPr>
          <w:rFonts w:asciiTheme="majorBidi" w:hAnsiTheme="majorBidi" w:cstheme="majorBidi"/>
          <w:sz w:val="20"/>
          <w:szCs w:val="20"/>
          <w:lang w:val="en-GB"/>
        </w:rPr>
        <w:t>[25]</w:t>
      </w:r>
      <w:r w:rsidR="008F39C0" w:rsidRPr="000357C4">
        <w:rPr>
          <w:rFonts w:asciiTheme="majorBidi" w:hAnsiTheme="majorBidi" w:cstheme="majorBidi"/>
          <w:sz w:val="20"/>
          <w:szCs w:val="20"/>
          <w:lang w:val="en-GB"/>
        </w:rPr>
        <w:t xml:space="preserve">. </w:t>
      </w:r>
      <w:r w:rsidR="000D1A9D" w:rsidRPr="000357C4">
        <w:rPr>
          <w:rFonts w:asciiTheme="majorBidi" w:hAnsiTheme="majorBidi" w:cstheme="majorBidi"/>
          <w:sz w:val="20"/>
          <w:szCs w:val="20"/>
          <w:lang w:val="en-GB"/>
        </w:rPr>
        <w:t xml:space="preserve"> </w:t>
      </w:r>
    </w:p>
    <w:p w:rsidR="00785132" w:rsidRPr="005351BA" w:rsidRDefault="00785132" w:rsidP="00EE496F">
      <w:pPr>
        <w:spacing w:after="0" w:line="240" w:lineRule="auto"/>
        <w:jc w:val="both"/>
        <w:rPr>
          <w:rFonts w:asciiTheme="majorBidi" w:hAnsiTheme="majorBidi" w:cstheme="majorBidi"/>
          <w:lang w:val="en-GB"/>
        </w:rPr>
      </w:pPr>
    </w:p>
    <w:p w:rsidR="004E52AB" w:rsidRPr="000357C4" w:rsidRDefault="004E52AB" w:rsidP="00EE496F">
      <w:pPr>
        <w:spacing w:after="0" w:line="240" w:lineRule="auto"/>
        <w:jc w:val="both"/>
        <w:rPr>
          <w:rFonts w:asciiTheme="majorBidi" w:hAnsiTheme="majorBidi" w:cstheme="majorBidi"/>
          <w:b/>
          <w:bCs/>
          <w:sz w:val="20"/>
          <w:szCs w:val="20"/>
          <w:lang w:val="en-GB"/>
        </w:rPr>
      </w:pPr>
      <w:r w:rsidRPr="000357C4">
        <w:rPr>
          <w:rFonts w:asciiTheme="majorBidi" w:hAnsiTheme="majorBidi" w:cstheme="majorBidi"/>
          <w:b/>
          <w:bCs/>
          <w:sz w:val="20"/>
          <w:szCs w:val="20"/>
          <w:lang w:val="en-GB"/>
        </w:rPr>
        <w:t>Determination of Mode of Action</w:t>
      </w:r>
      <w:r w:rsidR="00C67C5C" w:rsidRPr="000357C4">
        <w:rPr>
          <w:rFonts w:asciiTheme="majorBidi" w:hAnsiTheme="majorBidi" w:cstheme="majorBidi"/>
          <w:b/>
          <w:bCs/>
          <w:sz w:val="20"/>
          <w:szCs w:val="20"/>
          <w:lang w:val="en-GB"/>
        </w:rPr>
        <w:t xml:space="preserve"> by MIC and Scanning Electron Microscope (SEM)</w:t>
      </w:r>
    </w:p>
    <w:p w:rsidR="004E52AB" w:rsidRPr="000357C4" w:rsidRDefault="00D35B0D" w:rsidP="00EE496F">
      <w:pPr>
        <w:spacing w:after="0" w:line="240" w:lineRule="auto"/>
        <w:jc w:val="both"/>
        <w:rPr>
          <w:rFonts w:asciiTheme="majorBidi" w:hAnsiTheme="majorBidi" w:cstheme="majorBidi"/>
          <w:sz w:val="20"/>
          <w:szCs w:val="20"/>
          <w:lang w:val="en-GB"/>
        </w:rPr>
      </w:pPr>
      <w:r w:rsidRPr="000357C4">
        <w:rPr>
          <w:rFonts w:asciiTheme="majorBidi" w:hAnsiTheme="majorBidi" w:cstheme="majorBidi"/>
          <w:sz w:val="20"/>
          <w:szCs w:val="20"/>
          <w:lang w:val="en-GB"/>
        </w:rPr>
        <w:t xml:space="preserve">The mode of action of bacteriocin either cytocidal or cytostatic was determined </w:t>
      </w:r>
      <w:r w:rsidR="005622BB" w:rsidRPr="000357C4">
        <w:rPr>
          <w:rFonts w:asciiTheme="majorBidi" w:hAnsiTheme="majorBidi" w:cstheme="majorBidi"/>
          <w:sz w:val="20"/>
          <w:szCs w:val="20"/>
          <w:lang w:val="en-GB"/>
        </w:rPr>
        <w:t xml:space="preserve">and </w:t>
      </w:r>
      <w:proofErr w:type="spellStart"/>
      <w:r w:rsidR="005622BB" w:rsidRPr="000357C4">
        <w:rPr>
          <w:rFonts w:asciiTheme="majorBidi" w:hAnsiTheme="majorBidi" w:cstheme="majorBidi"/>
          <w:i/>
          <w:iCs/>
          <w:sz w:val="20"/>
          <w:szCs w:val="20"/>
          <w:lang w:val="en-GB"/>
        </w:rPr>
        <w:t>Enterobacter</w:t>
      </w:r>
      <w:proofErr w:type="spellEnd"/>
      <w:r w:rsidR="005622BB" w:rsidRPr="000357C4">
        <w:rPr>
          <w:rFonts w:asciiTheme="majorBidi" w:hAnsiTheme="majorBidi" w:cstheme="majorBidi"/>
          <w:i/>
          <w:iCs/>
          <w:sz w:val="20"/>
          <w:szCs w:val="20"/>
          <w:lang w:val="en-GB"/>
        </w:rPr>
        <w:t xml:space="preserve"> </w:t>
      </w:r>
      <w:proofErr w:type="spellStart"/>
      <w:r w:rsidR="005622BB" w:rsidRPr="000357C4">
        <w:rPr>
          <w:rFonts w:asciiTheme="majorBidi" w:hAnsiTheme="majorBidi" w:cstheme="majorBidi"/>
          <w:i/>
          <w:iCs/>
          <w:sz w:val="20"/>
          <w:szCs w:val="20"/>
          <w:lang w:val="en-GB"/>
        </w:rPr>
        <w:t>aerogenes</w:t>
      </w:r>
      <w:proofErr w:type="spellEnd"/>
      <w:r w:rsidR="005622BB" w:rsidRPr="000357C4">
        <w:rPr>
          <w:rFonts w:asciiTheme="majorBidi" w:hAnsiTheme="majorBidi" w:cstheme="majorBidi"/>
          <w:sz w:val="20"/>
          <w:szCs w:val="20"/>
          <w:lang w:val="en-GB"/>
        </w:rPr>
        <w:t xml:space="preserve"> and </w:t>
      </w:r>
      <w:r w:rsidR="005622BB" w:rsidRPr="000357C4">
        <w:rPr>
          <w:rFonts w:asciiTheme="majorBidi" w:hAnsiTheme="majorBidi" w:cstheme="majorBidi"/>
          <w:i/>
          <w:iCs/>
          <w:sz w:val="20"/>
          <w:szCs w:val="20"/>
          <w:lang w:val="en-GB"/>
        </w:rPr>
        <w:t xml:space="preserve">Pseudomonas </w:t>
      </w:r>
      <w:proofErr w:type="spellStart"/>
      <w:r w:rsidR="005622BB" w:rsidRPr="000357C4">
        <w:rPr>
          <w:rFonts w:asciiTheme="majorBidi" w:hAnsiTheme="majorBidi" w:cstheme="majorBidi"/>
          <w:i/>
          <w:iCs/>
          <w:sz w:val="20"/>
          <w:szCs w:val="20"/>
          <w:lang w:val="en-GB"/>
        </w:rPr>
        <w:t>putida</w:t>
      </w:r>
      <w:proofErr w:type="spellEnd"/>
      <w:r w:rsidR="005622BB" w:rsidRPr="000357C4">
        <w:rPr>
          <w:rFonts w:asciiTheme="majorBidi" w:hAnsiTheme="majorBidi" w:cstheme="majorBidi"/>
          <w:sz w:val="20"/>
          <w:szCs w:val="20"/>
          <w:lang w:val="en-GB"/>
        </w:rPr>
        <w:t xml:space="preserve"> were chosen as representatives of human and fish sources respectively.</w:t>
      </w:r>
      <w:r w:rsidR="00E949B9" w:rsidRPr="000357C4">
        <w:rPr>
          <w:rFonts w:asciiTheme="majorBidi" w:hAnsiTheme="majorBidi" w:cstheme="majorBidi"/>
          <w:sz w:val="20"/>
          <w:szCs w:val="20"/>
          <w:lang w:val="en-GB"/>
        </w:rPr>
        <w:t xml:space="preserve"> Both bacteria </w:t>
      </w:r>
      <w:r w:rsidR="0059094C" w:rsidRPr="000357C4">
        <w:rPr>
          <w:rFonts w:asciiTheme="majorBidi" w:hAnsiTheme="majorBidi" w:cstheme="majorBidi"/>
          <w:sz w:val="20"/>
          <w:szCs w:val="20"/>
          <w:lang w:val="en-GB"/>
        </w:rPr>
        <w:t xml:space="preserve">treat </w:t>
      </w:r>
      <w:r w:rsidR="00A44DAA" w:rsidRPr="000357C4">
        <w:rPr>
          <w:rFonts w:asciiTheme="majorBidi" w:hAnsiTheme="majorBidi" w:cstheme="majorBidi"/>
          <w:sz w:val="20"/>
          <w:szCs w:val="20"/>
          <w:lang w:val="en-GB"/>
        </w:rPr>
        <w:t xml:space="preserve">with proteinaecous </w:t>
      </w:r>
      <w:r w:rsidR="00E949B9" w:rsidRPr="000357C4">
        <w:rPr>
          <w:rFonts w:asciiTheme="majorBidi" w:hAnsiTheme="majorBidi" w:cstheme="majorBidi"/>
          <w:sz w:val="20"/>
          <w:szCs w:val="20"/>
          <w:lang w:val="en-GB"/>
        </w:rPr>
        <w:t xml:space="preserve">were grown </w:t>
      </w:r>
      <w:r w:rsidR="00A658FD" w:rsidRPr="000357C4">
        <w:rPr>
          <w:rFonts w:asciiTheme="majorBidi" w:hAnsiTheme="majorBidi" w:cstheme="majorBidi"/>
          <w:sz w:val="20"/>
          <w:szCs w:val="20"/>
          <w:lang w:val="en-GB"/>
        </w:rPr>
        <w:t xml:space="preserve">on dialysis strip </w:t>
      </w:r>
      <w:r w:rsidR="00602CCE" w:rsidRPr="000357C4">
        <w:rPr>
          <w:rFonts w:asciiTheme="majorBidi" w:hAnsiTheme="majorBidi" w:cstheme="majorBidi"/>
          <w:sz w:val="20"/>
          <w:szCs w:val="20"/>
          <w:lang w:val="en-GB"/>
        </w:rPr>
        <w:t xml:space="preserve">which is </w:t>
      </w:r>
      <w:r w:rsidR="00A658FD" w:rsidRPr="000357C4">
        <w:rPr>
          <w:rFonts w:asciiTheme="majorBidi" w:hAnsiTheme="majorBidi" w:cstheme="majorBidi"/>
          <w:sz w:val="20"/>
          <w:szCs w:val="20"/>
          <w:lang w:val="en-GB"/>
        </w:rPr>
        <w:t>placed on agar</w:t>
      </w:r>
      <w:r w:rsidR="005622BB" w:rsidRPr="000357C4">
        <w:rPr>
          <w:rFonts w:asciiTheme="majorBidi" w:hAnsiTheme="majorBidi" w:cstheme="majorBidi"/>
          <w:sz w:val="20"/>
          <w:szCs w:val="20"/>
          <w:lang w:val="en-GB"/>
        </w:rPr>
        <w:t xml:space="preserve"> </w:t>
      </w:r>
      <w:r w:rsidR="00602CCE" w:rsidRPr="000357C4">
        <w:rPr>
          <w:rFonts w:asciiTheme="majorBidi" w:hAnsiTheme="majorBidi" w:cstheme="majorBidi"/>
          <w:sz w:val="20"/>
          <w:szCs w:val="20"/>
          <w:lang w:val="en-GB"/>
        </w:rPr>
        <w:t xml:space="preserve">prior to incubation at ambient temperature for overnight. </w:t>
      </w:r>
      <w:r w:rsidR="00E67A65" w:rsidRPr="000357C4">
        <w:rPr>
          <w:rFonts w:asciiTheme="majorBidi" w:hAnsiTheme="majorBidi" w:cstheme="majorBidi"/>
          <w:sz w:val="20"/>
          <w:szCs w:val="20"/>
          <w:lang w:val="en-GB"/>
        </w:rPr>
        <w:t>The fixation of bacteria with 5% glutaraldehyde in</w:t>
      </w:r>
      <w:r w:rsidR="00141202" w:rsidRPr="000357C4">
        <w:rPr>
          <w:rFonts w:asciiTheme="majorBidi" w:hAnsiTheme="majorBidi" w:cstheme="majorBidi"/>
          <w:sz w:val="20"/>
          <w:szCs w:val="20"/>
          <w:lang w:val="en-GB"/>
        </w:rPr>
        <w:t xml:space="preserve"> 0.1M sodium cacodylate</w:t>
      </w:r>
      <w:r w:rsidR="007B5367" w:rsidRPr="000357C4">
        <w:rPr>
          <w:rFonts w:asciiTheme="majorBidi" w:hAnsiTheme="majorBidi" w:cstheme="majorBidi"/>
          <w:sz w:val="20"/>
          <w:szCs w:val="20"/>
          <w:lang w:val="en-GB"/>
        </w:rPr>
        <w:t xml:space="preserve"> was incubated for another 24 hours</w:t>
      </w:r>
      <w:r w:rsidR="0059094C" w:rsidRPr="000357C4">
        <w:rPr>
          <w:rFonts w:asciiTheme="majorBidi" w:hAnsiTheme="majorBidi" w:cstheme="majorBidi"/>
          <w:sz w:val="20"/>
          <w:szCs w:val="20"/>
          <w:lang w:val="en-GB"/>
        </w:rPr>
        <w:t xml:space="preserve">. </w:t>
      </w:r>
      <w:r w:rsidR="00D17E07" w:rsidRPr="000357C4">
        <w:rPr>
          <w:rFonts w:asciiTheme="majorBidi" w:hAnsiTheme="majorBidi" w:cstheme="majorBidi"/>
          <w:sz w:val="20"/>
          <w:szCs w:val="20"/>
          <w:lang w:val="en-GB"/>
        </w:rPr>
        <w:t>Aftermath</w:t>
      </w:r>
      <w:r w:rsidR="0059094C" w:rsidRPr="000357C4">
        <w:rPr>
          <w:rFonts w:asciiTheme="majorBidi" w:hAnsiTheme="majorBidi" w:cstheme="majorBidi"/>
          <w:sz w:val="20"/>
          <w:szCs w:val="20"/>
          <w:lang w:val="en-GB"/>
        </w:rPr>
        <w:t>, bacteria treated were washed out by graded ethanol concentration; 20</w:t>
      </w:r>
      <w:r w:rsidR="008F28BE" w:rsidRPr="000357C4">
        <w:rPr>
          <w:rFonts w:asciiTheme="majorBidi" w:hAnsiTheme="majorBidi" w:cstheme="majorBidi"/>
          <w:sz w:val="20"/>
          <w:szCs w:val="20"/>
          <w:lang w:val="en-GB"/>
        </w:rPr>
        <w:t xml:space="preserve"> to </w:t>
      </w:r>
      <w:r w:rsidR="0059094C" w:rsidRPr="000357C4">
        <w:rPr>
          <w:rFonts w:asciiTheme="majorBidi" w:hAnsiTheme="majorBidi" w:cstheme="majorBidi"/>
          <w:sz w:val="20"/>
          <w:szCs w:val="20"/>
          <w:lang w:val="en-GB"/>
        </w:rPr>
        <w:t xml:space="preserve">80% </w:t>
      </w:r>
      <w:r w:rsidR="008F28BE" w:rsidRPr="000357C4">
        <w:rPr>
          <w:rFonts w:asciiTheme="majorBidi" w:hAnsiTheme="majorBidi" w:cstheme="majorBidi"/>
          <w:sz w:val="20"/>
          <w:szCs w:val="20"/>
          <w:lang w:val="en-GB"/>
        </w:rPr>
        <w:t xml:space="preserve">in 15 minutes and followed </w:t>
      </w:r>
      <w:r w:rsidR="00140D7C" w:rsidRPr="000357C4">
        <w:rPr>
          <w:rFonts w:asciiTheme="majorBidi" w:hAnsiTheme="majorBidi" w:cstheme="majorBidi"/>
          <w:sz w:val="20"/>
          <w:szCs w:val="20"/>
          <w:lang w:val="en-GB"/>
        </w:rPr>
        <w:t>100% within 30 minutes</w:t>
      </w:r>
      <w:r w:rsidR="00F52932" w:rsidRPr="000357C4">
        <w:rPr>
          <w:rFonts w:asciiTheme="majorBidi" w:hAnsiTheme="majorBidi" w:cstheme="majorBidi"/>
          <w:sz w:val="20"/>
          <w:szCs w:val="20"/>
          <w:lang w:val="en-GB"/>
        </w:rPr>
        <w:t xml:space="preserve"> and leaves at room temperature for several minutes prior to observed </w:t>
      </w:r>
      <w:r w:rsidR="00B96BC7" w:rsidRPr="000357C4">
        <w:rPr>
          <w:rFonts w:asciiTheme="majorBidi" w:hAnsiTheme="majorBidi" w:cstheme="majorBidi"/>
          <w:sz w:val="20"/>
          <w:szCs w:val="20"/>
          <w:lang w:val="en-GB"/>
        </w:rPr>
        <w:t>under</w:t>
      </w:r>
      <w:r w:rsidR="00F52932" w:rsidRPr="000357C4">
        <w:rPr>
          <w:rFonts w:asciiTheme="majorBidi" w:hAnsiTheme="majorBidi" w:cstheme="majorBidi"/>
          <w:sz w:val="20"/>
          <w:szCs w:val="20"/>
          <w:lang w:val="en-GB"/>
        </w:rPr>
        <w:t xml:space="preserve"> SEM microscope</w:t>
      </w:r>
      <w:r w:rsidR="00140D7C" w:rsidRPr="000357C4">
        <w:rPr>
          <w:rFonts w:asciiTheme="majorBidi" w:hAnsiTheme="majorBidi" w:cstheme="majorBidi"/>
          <w:sz w:val="20"/>
          <w:szCs w:val="20"/>
          <w:lang w:val="en-GB"/>
        </w:rPr>
        <w:t xml:space="preserve">. </w:t>
      </w:r>
      <w:r w:rsidR="005E44FD" w:rsidRPr="000357C4">
        <w:rPr>
          <w:rFonts w:asciiTheme="majorBidi" w:hAnsiTheme="majorBidi" w:cstheme="majorBidi"/>
          <w:sz w:val="20"/>
          <w:szCs w:val="20"/>
          <w:lang w:val="en-GB"/>
        </w:rPr>
        <w:t xml:space="preserve">The Minimal Inhibitory Concentration (MIC) of the antimicrobial compounds was determined by a micro broth dilution assay in 96-well </w:t>
      </w:r>
      <w:r w:rsidR="00816DFA" w:rsidRPr="000357C4">
        <w:rPr>
          <w:rFonts w:asciiTheme="majorBidi" w:hAnsiTheme="majorBidi" w:cstheme="majorBidi"/>
          <w:sz w:val="20"/>
          <w:szCs w:val="20"/>
          <w:lang w:val="en-GB"/>
        </w:rPr>
        <w:t>microplate</w:t>
      </w:r>
      <w:r w:rsidR="00026CC1" w:rsidRPr="000357C4">
        <w:rPr>
          <w:rFonts w:asciiTheme="majorBidi" w:hAnsiTheme="majorBidi" w:cstheme="majorBidi"/>
          <w:sz w:val="20"/>
          <w:szCs w:val="20"/>
          <w:lang w:val="en-GB"/>
        </w:rPr>
        <w:t xml:space="preserve"> whereas the plate</w:t>
      </w:r>
      <w:r w:rsidR="005E44FD" w:rsidRPr="000357C4">
        <w:rPr>
          <w:rFonts w:asciiTheme="majorBidi" w:hAnsiTheme="majorBidi" w:cstheme="majorBidi"/>
          <w:sz w:val="20"/>
          <w:szCs w:val="20"/>
          <w:lang w:val="en-GB"/>
        </w:rPr>
        <w:t xml:space="preserve"> was covered by lid and mixed at </w:t>
      </w:r>
      <w:r w:rsidR="00F449DC" w:rsidRPr="000357C4">
        <w:rPr>
          <w:rFonts w:asciiTheme="majorBidi" w:hAnsiTheme="majorBidi" w:cstheme="majorBidi"/>
          <w:sz w:val="20"/>
          <w:szCs w:val="20"/>
          <w:lang w:val="en-GB"/>
        </w:rPr>
        <w:t xml:space="preserve">room temperature for </w:t>
      </w:r>
      <w:r w:rsidR="005E44FD" w:rsidRPr="000357C4">
        <w:rPr>
          <w:rFonts w:asciiTheme="majorBidi" w:hAnsiTheme="majorBidi" w:cstheme="majorBidi"/>
          <w:sz w:val="20"/>
          <w:szCs w:val="20"/>
          <w:lang w:val="en-GB"/>
        </w:rPr>
        <w:t>2 hours prior to pre-diffusion step and placed at room temper</w:t>
      </w:r>
      <w:r w:rsidR="004E598D">
        <w:rPr>
          <w:rFonts w:asciiTheme="majorBidi" w:hAnsiTheme="majorBidi" w:cstheme="majorBidi"/>
          <w:sz w:val="20"/>
          <w:szCs w:val="20"/>
          <w:lang w:val="en-GB"/>
        </w:rPr>
        <w:t>ature on next day for 24 hours [26]</w:t>
      </w:r>
      <w:r w:rsidR="009C77A7" w:rsidRPr="000357C4">
        <w:rPr>
          <w:rFonts w:asciiTheme="majorBidi" w:hAnsiTheme="majorBidi" w:cstheme="majorBidi"/>
          <w:sz w:val="20"/>
          <w:szCs w:val="20"/>
          <w:lang w:val="en-GB"/>
        </w:rPr>
        <w:t xml:space="preserve">. Then, data was read </w:t>
      </w:r>
      <w:r w:rsidR="005E44FD" w:rsidRPr="000357C4">
        <w:rPr>
          <w:rFonts w:asciiTheme="majorBidi" w:hAnsiTheme="majorBidi" w:cstheme="majorBidi"/>
          <w:sz w:val="20"/>
          <w:szCs w:val="20"/>
          <w:lang w:val="en-GB"/>
        </w:rPr>
        <w:t xml:space="preserve">by Benchmark </w:t>
      </w:r>
      <w:proofErr w:type="spellStart"/>
      <w:r w:rsidR="005E44FD" w:rsidRPr="000357C4">
        <w:rPr>
          <w:rFonts w:asciiTheme="majorBidi" w:hAnsiTheme="majorBidi" w:cstheme="majorBidi"/>
          <w:sz w:val="20"/>
          <w:szCs w:val="20"/>
          <w:lang w:val="en-GB"/>
        </w:rPr>
        <w:t>Microplate</w:t>
      </w:r>
      <w:proofErr w:type="spellEnd"/>
      <w:r w:rsidR="005E44FD" w:rsidRPr="000357C4">
        <w:rPr>
          <w:rFonts w:asciiTheme="majorBidi" w:hAnsiTheme="majorBidi" w:cstheme="majorBidi"/>
          <w:sz w:val="20"/>
          <w:szCs w:val="20"/>
          <w:lang w:val="en-GB"/>
        </w:rPr>
        <w:t xml:space="preserve"> Reader (B</w:t>
      </w:r>
      <w:r w:rsidR="00F737D1" w:rsidRPr="000357C4">
        <w:rPr>
          <w:rFonts w:asciiTheme="majorBidi" w:hAnsiTheme="majorBidi" w:cstheme="majorBidi"/>
          <w:sz w:val="20"/>
          <w:szCs w:val="20"/>
          <w:lang w:val="en-GB"/>
        </w:rPr>
        <w:t>io</w:t>
      </w:r>
      <w:r w:rsidR="005E44FD" w:rsidRPr="000357C4">
        <w:rPr>
          <w:rFonts w:asciiTheme="majorBidi" w:hAnsiTheme="majorBidi" w:cstheme="majorBidi"/>
          <w:sz w:val="20"/>
          <w:szCs w:val="20"/>
          <w:lang w:val="en-GB"/>
        </w:rPr>
        <w:t>-</w:t>
      </w:r>
      <w:proofErr w:type="spellStart"/>
      <w:r w:rsidR="005E44FD" w:rsidRPr="000357C4">
        <w:rPr>
          <w:rFonts w:asciiTheme="majorBidi" w:hAnsiTheme="majorBidi" w:cstheme="majorBidi"/>
          <w:sz w:val="20"/>
          <w:szCs w:val="20"/>
          <w:lang w:val="en-GB"/>
        </w:rPr>
        <w:t>R</w:t>
      </w:r>
      <w:r w:rsidR="00F737D1" w:rsidRPr="000357C4">
        <w:rPr>
          <w:rFonts w:asciiTheme="majorBidi" w:hAnsiTheme="majorBidi" w:cstheme="majorBidi"/>
          <w:sz w:val="20"/>
          <w:szCs w:val="20"/>
          <w:lang w:val="en-GB"/>
        </w:rPr>
        <w:t>ad</w:t>
      </w:r>
      <w:proofErr w:type="gramStart"/>
      <w:r w:rsidR="004E598D">
        <w:rPr>
          <w:rFonts w:asciiTheme="majorBidi" w:hAnsiTheme="majorBidi" w:cstheme="majorBidi"/>
          <w:sz w:val="20"/>
          <w:szCs w:val="20"/>
          <w:lang w:val="en-GB"/>
        </w:rPr>
        <w:t>,CA</w:t>
      </w:r>
      <w:proofErr w:type="spellEnd"/>
      <w:proofErr w:type="gramEnd"/>
      <w:r w:rsidR="005E44FD" w:rsidRPr="000357C4">
        <w:rPr>
          <w:rFonts w:asciiTheme="majorBidi" w:hAnsiTheme="majorBidi" w:cstheme="majorBidi"/>
          <w:sz w:val="20"/>
          <w:szCs w:val="20"/>
          <w:lang w:val="en-GB"/>
        </w:rPr>
        <w:t>) at 570 nm. The bact</w:t>
      </w:r>
      <w:r w:rsidR="00520DD7" w:rsidRPr="000357C4">
        <w:rPr>
          <w:rFonts w:asciiTheme="majorBidi" w:hAnsiTheme="majorBidi" w:cstheme="majorBidi"/>
          <w:sz w:val="20"/>
          <w:szCs w:val="20"/>
          <w:lang w:val="en-GB"/>
        </w:rPr>
        <w:t xml:space="preserve">erial growth and MIC of proteinaceous </w:t>
      </w:r>
      <w:r w:rsidR="00DC60E7" w:rsidRPr="000357C4">
        <w:rPr>
          <w:rFonts w:asciiTheme="majorBidi" w:hAnsiTheme="majorBidi" w:cstheme="majorBidi"/>
          <w:sz w:val="20"/>
          <w:szCs w:val="20"/>
          <w:lang w:val="en-GB"/>
        </w:rPr>
        <w:t xml:space="preserve">antimicrobials </w:t>
      </w:r>
      <w:r w:rsidR="005E44FD" w:rsidRPr="000357C4">
        <w:rPr>
          <w:rFonts w:asciiTheme="majorBidi" w:hAnsiTheme="majorBidi" w:cstheme="majorBidi"/>
          <w:sz w:val="20"/>
          <w:szCs w:val="20"/>
          <w:lang w:val="en-GB"/>
        </w:rPr>
        <w:t>that reduces at MIC</w:t>
      </w:r>
      <w:r w:rsidR="005E44FD" w:rsidRPr="000357C4">
        <w:rPr>
          <w:rFonts w:asciiTheme="majorBidi" w:hAnsiTheme="majorBidi" w:cstheme="majorBidi"/>
          <w:sz w:val="20"/>
          <w:szCs w:val="20"/>
          <w:vertAlign w:val="subscript"/>
          <w:lang w:val="en-GB"/>
        </w:rPr>
        <w:t>50</w:t>
      </w:r>
      <w:r w:rsidR="005E44FD" w:rsidRPr="000357C4">
        <w:rPr>
          <w:rFonts w:asciiTheme="majorBidi" w:hAnsiTheme="majorBidi" w:cstheme="majorBidi"/>
          <w:sz w:val="20"/>
          <w:szCs w:val="20"/>
          <w:lang w:val="en-GB"/>
        </w:rPr>
        <w:t xml:space="preserve"> (required to inhibit the growth of 50% the strain tested) or MIC</w:t>
      </w:r>
      <w:r w:rsidR="005E44FD" w:rsidRPr="000357C4">
        <w:rPr>
          <w:rFonts w:asciiTheme="majorBidi" w:hAnsiTheme="majorBidi" w:cstheme="majorBidi"/>
          <w:sz w:val="20"/>
          <w:szCs w:val="20"/>
          <w:vertAlign w:val="subscript"/>
          <w:lang w:val="en-GB"/>
        </w:rPr>
        <w:t>90</w:t>
      </w:r>
      <w:r w:rsidR="005E44FD" w:rsidRPr="000357C4">
        <w:rPr>
          <w:rFonts w:asciiTheme="majorBidi" w:hAnsiTheme="majorBidi" w:cstheme="majorBidi"/>
          <w:sz w:val="20"/>
          <w:szCs w:val="20"/>
          <w:lang w:val="en-GB"/>
        </w:rPr>
        <w:t xml:space="preserve"> (required to inhibit the growth of 90% the strain tested) </w:t>
      </w:r>
      <w:r w:rsidR="009154BE" w:rsidRPr="000357C4">
        <w:rPr>
          <w:rFonts w:asciiTheme="majorBidi" w:hAnsiTheme="majorBidi" w:cstheme="majorBidi"/>
          <w:sz w:val="20"/>
          <w:szCs w:val="20"/>
          <w:lang w:val="en-GB"/>
        </w:rPr>
        <w:t xml:space="preserve">were calculated as described by </w:t>
      </w:r>
      <w:r w:rsidR="004E598D">
        <w:rPr>
          <w:rFonts w:asciiTheme="majorBidi" w:hAnsiTheme="majorBidi" w:cstheme="majorBidi"/>
          <w:sz w:val="20"/>
          <w:szCs w:val="20"/>
          <w:lang w:val="en-GB"/>
        </w:rPr>
        <w:t>[23]</w:t>
      </w:r>
      <w:r w:rsidR="009154BE" w:rsidRPr="000357C4">
        <w:rPr>
          <w:rFonts w:asciiTheme="majorBidi" w:hAnsiTheme="majorBidi" w:cstheme="majorBidi"/>
          <w:sz w:val="20"/>
          <w:szCs w:val="20"/>
          <w:lang w:val="en-GB"/>
        </w:rPr>
        <w:t>.</w:t>
      </w:r>
    </w:p>
    <w:p w:rsidR="0026059F" w:rsidRPr="005351BA" w:rsidRDefault="0026059F" w:rsidP="00EE496F">
      <w:pPr>
        <w:spacing w:after="0" w:line="240" w:lineRule="auto"/>
        <w:jc w:val="both"/>
        <w:rPr>
          <w:rFonts w:asciiTheme="majorBidi" w:hAnsiTheme="majorBidi" w:cstheme="majorBidi"/>
          <w:lang w:val="en-GB"/>
        </w:rPr>
      </w:pPr>
    </w:p>
    <w:p w:rsidR="00613967" w:rsidRPr="000357C4" w:rsidRDefault="00613967" w:rsidP="00EE496F">
      <w:pPr>
        <w:spacing w:after="0" w:line="240" w:lineRule="auto"/>
        <w:jc w:val="both"/>
        <w:rPr>
          <w:rFonts w:asciiTheme="majorBidi" w:hAnsiTheme="majorBidi" w:cstheme="majorBidi"/>
          <w:b/>
          <w:bCs/>
          <w:sz w:val="20"/>
          <w:szCs w:val="20"/>
          <w:lang w:val="en-GB"/>
        </w:rPr>
      </w:pPr>
      <w:r w:rsidRPr="000357C4">
        <w:rPr>
          <w:rFonts w:asciiTheme="majorBidi" w:hAnsiTheme="majorBidi" w:cstheme="majorBidi"/>
          <w:b/>
          <w:bCs/>
          <w:sz w:val="20"/>
          <w:szCs w:val="20"/>
          <w:lang w:val="en-GB"/>
        </w:rPr>
        <w:t>Protein Sequencing by Edman Degradation and Mass Spectrometry</w:t>
      </w:r>
    </w:p>
    <w:p w:rsidR="007466E8" w:rsidRPr="000357C4" w:rsidRDefault="00CB2C3C" w:rsidP="00EE496F">
      <w:pPr>
        <w:spacing w:after="0" w:line="240" w:lineRule="auto"/>
        <w:jc w:val="both"/>
        <w:rPr>
          <w:rFonts w:asciiTheme="majorBidi" w:hAnsiTheme="majorBidi" w:cstheme="majorBidi"/>
          <w:sz w:val="20"/>
          <w:szCs w:val="20"/>
          <w:lang w:val="en-GB"/>
        </w:rPr>
      </w:pPr>
      <w:r w:rsidRPr="000357C4">
        <w:rPr>
          <w:rFonts w:asciiTheme="majorBidi" w:hAnsiTheme="majorBidi" w:cstheme="majorBidi"/>
          <w:sz w:val="20"/>
          <w:szCs w:val="20"/>
          <w:lang w:val="en-GB"/>
        </w:rPr>
        <w:t>The N-terminal amino acid sequence of antimicrobial protein was determined</w:t>
      </w:r>
      <w:r w:rsidR="0098110B" w:rsidRPr="000357C4">
        <w:rPr>
          <w:rFonts w:asciiTheme="majorBidi" w:hAnsiTheme="majorBidi" w:cstheme="majorBidi"/>
          <w:sz w:val="20"/>
          <w:szCs w:val="20"/>
          <w:lang w:val="en-GB"/>
        </w:rPr>
        <w:t xml:space="preserve"> by </w:t>
      </w:r>
      <w:r w:rsidRPr="000357C4">
        <w:rPr>
          <w:rFonts w:asciiTheme="majorBidi" w:hAnsiTheme="majorBidi" w:cstheme="majorBidi"/>
          <w:sz w:val="20"/>
          <w:szCs w:val="20"/>
          <w:lang w:val="en-GB"/>
        </w:rPr>
        <w:t>Automated Edman Degradation wh</w:t>
      </w:r>
      <w:r w:rsidR="002E0D83" w:rsidRPr="000357C4">
        <w:rPr>
          <w:rFonts w:asciiTheme="majorBidi" w:hAnsiTheme="majorBidi" w:cstheme="majorBidi"/>
          <w:sz w:val="20"/>
          <w:szCs w:val="20"/>
          <w:lang w:val="en-GB"/>
        </w:rPr>
        <w:t xml:space="preserve">ich using </w:t>
      </w:r>
      <w:r w:rsidR="002E2BAA" w:rsidRPr="000357C4">
        <w:rPr>
          <w:rFonts w:asciiTheme="majorBidi" w:hAnsiTheme="majorBidi" w:cstheme="majorBidi"/>
          <w:sz w:val="20"/>
          <w:szCs w:val="20"/>
          <w:lang w:val="en-GB"/>
        </w:rPr>
        <w:t>a</w:t>
      </w:r>
      <w:r w:rsidR="002E0D83" w:rsidRPr="000357C4">
        <w:rPr>
          <w:rFonts w:asciiTheme="majorBidi" w:hAnsiTheme="majorBidi" w:cstheme="majorBidi"/>
          <w:sz w:val="20"/>
          <w:szCs w:val="20"/>
          <w:lang w:val="en-GB"/>
        </w:rPr>
        <w:t xml:space="preserve"> </w:t>
      </w:r>
      <w:r w:rsidRPr="000357C4">
        <w:rPr>
          <w:rFonts w:asciiTheme="majorBidi" w:hAnsiTheme="majorBidi" w:cstheme="majorBidi"/>
          <w:sz w:val="20"/>
          <w:szCs w:val="20"/>
          <w:lang w:val="en-GB"/>
        </w:rPr>
        <w:t>494</w:t>
      </w:r>
      <w:r w:rsidR="0098110B" w:rsidRPr="000357C4">
        <w:rPr>
          <w:rFonts w:asciiTheme="majorBidi" w:hAnsiTheme="majorBidi" w:cstheme="majorBidi"/>
          <w:sz w:val="20"/>
          <w:szCs w:val="20"/>
          <w:lang w:val="en-GB"/>
        </w:rPr>
        <w:t xml:space="preserve"> </w:t>
      </w:r>
      <w:r w:rsidRPr="000357C4">
        <w:rPr>
          <w:rFonts w:asciiTheme="majorBidi" w:hAnsiTheme="majorBidi" w:cstheme="majorBidi"/>
          <w:sz w:val="20"/>
          <w:szCs w:val="20"/>
          <w:lang w:val="en-GB"/>
        </w:rPr>
        <w:t>Procise Protein Sequencing System</w:t>
      </w:r>
      <w:r w:rsidR="002E0D83" w:rsidRPr="000357C4">
        <w:rPr>
          <w:rFonts w:asciiTheme="majorBidi" w:hAnsiTheme="majorBidi" w:cstheme="majorBidi"/>
          <w:sz w:val="20"/>
          <w:szCs w:val="20"/>
          <w:lang w:val="en-GB"/>
        </w:rPr>
        <w:t xml:space="preserve"> instrument (Applied </w:t>
      </w:r>
      <w:proofErr w:type="spellStart"/>
      <w:r w:rsidR="002E0D83" w:rsidRPr="000357C4">
        <w:rPr>
          <w:rFonts w:asciiTheme="majorBidi" w:hAnsiTheme="majorBidi" w:cstheme="majorBidi"/>
          <w:sz w:val="20"/>
          <w:szCs w:val="20"/>
          <w:lang w:val="en-GB"/>
        </w:rPr>
        <w:t>Biosystems</w:t>
      </w:r>
      <w:proofErr w:type="gramStart"/>
      <w:r w:rsidR="004E598D">
        <w:rPr>
          <w:rFonts w:asciiTheme="majorBidi" w:hAnsiTheme="majorBidi" w:cstheme="majorBidi"/>
          <w:sz w:val="20"/>
          <w:szCs w:val="20"/>
          <w:lang w:val="en-GB"/>
        </w:rPr>
        <w:t>,USA</w:t>
      </w:r>
      <w:proofErr w:type="spellEnd"/>
      <w:proofErr w:type="gramEnd"/>
      <w:r w:rsidR="002E0D83" w:rsidRPr="000357C4">
        <w:rPr>
          <w:rFonts w:asciiTheme="majorBidi" w:hAnsiTheme="majorBidi" w:cstheme="majorBidi"/>
          <w:sz w:val="20"/>
          <w:szCs w:val="20"/>
          <w:lang w:val="en-GB"/>
        </w:rPr>
        <w:t>)</w:t>
      </w:r>
      <w:r w:rsidRPr="000357C4">
        <w:rPr>
          <w:rFonts w:asciiTheme="majorBidi" w:hAnsiTheme="majorBidi" w:cstheme="majorBidi"/>
          <w:sz w:val="20"/>
          <w:szCs w:val="20"/>
          <w:lang w:val="en-GB"/>
        </w:rPr>
        <w:t>. The PVDF membrane was rinsed three times,</w:t>
      </w:r>
      <w:r w:rsidR="0098110B" w:rsidRPr="000357C4">
        <w:rPr>
          <w:rFonts w:asciiTheme="majorBidi" w:hAnsiTheme="majorBidi" w:cstheme="majorBidi"/>
          <w:sz w:val="20"/>
          <w:szCs w:val="20"/>
          <w:lang w:val="en-GB"/>
        </w:rPr>
        <w:t xml:space="preserve"> </w:t>
      </w:r>
      <w:r w:rsidRPr="000357C4">
        <w:rPr>
          <w:rFonts w:asciiTheme="majorBidi" w:hAnsiTheme="majorBidi" w:cstheme="majorBidi"/>
          <w:sz w:val="20"/>
          <w:szCs w:val="20"/>
          <w:lang w:val="en-GB"/>
        </w:rPr>
        <w:t>alt</w:t>
      </w:r>
      <w:r w:rsidR="0098110B" w:rsidRPr="000357C4">
        <w:rPr>
          <w:rFonts w:asciiTheme="majorBidi" w:hAnsiTheme="majorBidi" w:cstheme="majorBidi"/>
          <w:sz w:val="20"/>
          <w:szCs w:val="20"/>
          <w:lang w:val="en-GB"/>
        </w:rPr>
        <w:t>ernating water and 50% methanol/</w:t>
      </w:r>
      <w:r w:rsidRPr="000357C4">
        <w:rPr>
          <w:rFonts w:asciiTheme="majorBidi" w:hAnsiTheme="majorBidi" w:cstheme="majorBidi"/>
          <w:sz w:val="20"/>
          <w:szCs w:val="20"/>
          <w:lang w:val="en-GB"/>
        </w:rPr>
        <w:t xml:space="preserve">water. Blot was </w:t>
      </w:r>
      <w:r w:rsidR="0098110B" w:rsidRPr="000357C4">
        <w:rPr>
          <w:rFonts w:asciiTheme="majorBidi" w:hAnsiTheme="majorBidi" w:cstheme="majorBidi"/>
          <w:sz w:val="20"/>
          <w:szCs w:val="20"/>
          <w:lang w:val="en-GB"/>
        </w:rPr>
        <w:t>excised</w:t>
      </w:r>
      <w:r w:rsidRPr="000357C4">
        <w:rPr>
          <w:rFonts w:asciiTheme="majorBidi" w:hAnsiTheme="majorBidi" w:cstheme="majorBidi"/>
          <w:sz w:val="20"/>
          <w:szCs w:val="20"/>
          <w:lang w:val="en-GB"/>
        </w:rPr>
        <w:t xml:space="preserve"> into smaller pieces, loaded</w:t>
      </w:r>
      <w:r w:rsidR="0098110B" w:rsidRPr="000357C4">
        <w:rPr>
          <w:rFonts w:asciiTheme="majorBidi" w:hAnsiTheme="majorBidi" w:cstheme="majorBidi"/>
          <w:sz w:val="20"/>
          <w:szCs w:val="20"/>
          <w:lang w:val="en-GB"/>
        </w:rPr>
        <w:t xml:space="preserve"> </w:t>
      </w:r>
      <w:r w:rsidRPr="000357C4">
        <w:rPr>
          <w:rFonts w:asciiTheme="majorBidi" w:hAnsiTheme="majorBidi" w:cstheme="majorBidi"/>
          <w:sz w:val="20"/>
          <w:szCs w:val="20"/>
          <w:lang w:val="en-GB"/>
        </w:rPr>
        <w:t>onto sequencer cartridge and was run under standard conditions as per manufacturer</w:t>
      </w:r>
      <w:r w:rsidR="0098110B" w:rsidRPr="000357C4">
        <w:rPr>
          <w:rFonts w:asciiTheme="majorBidi" w:hAnsiTheme="majorBidi" w:cstheme="majorBidi"/>
          <w:sz w:val="20"/>
          <w:szCs w:val="20"/>
          <w:lang w:val="en-GB"/>
        </w:rPr>
        <w:t xml:space="preserve"> </w:t>
      </w:r>
      <w:r w:rsidRPr="000357C4">
        <w:rPr>
          <w:rFonts w:asciiTheme="majorBidi" w:hAnsiTheme="majorBidi" w:cstheme="majorBidi"/>
          <w:sz w:val="20"/>
          <w:szCs w:val="20"/>
          <w:lang w:val="en-GB"/>
        </w:rPr>
        <w:t>instructions. Pulsed Liquid PVDF was used as sequencing method.</w:t>
      </w:r>
      <w:r w:rsidR="00F251B0" w:rsidRPr="000357C4">
        <w:rPr>
          <w:rFonts w:asciiTheme="majorBidi" w:hAnsiTheme="majorBidi" w:cstheme="majorBidi"/>
          <w:sz w:val="20"/>
          <w:szCs w:val="20"/>
          <w:lang w:val="en-GB"/>
        </w:rPr>
        <w:t xml:space="preserve"> </w:t>
      </w:r>
      <w:r w:rsidR="00B67B12" w:rsidRPr="000357C4">
        <w:rPr>
          <w:rFonts w:asciiTheme="majorBidi" w:hAnsiTheme="majorBidi" w:cstheme="majorBidi"/>
          <w:sz w:val="20"/>
          <w:szCs w:val="20"/>
          <w:lang w:val="en-GB"/>
        </w:rPr>
        <w:t xml:space="preserve">Meantime, </w:t>
      </w:r>
      <w:r w:rsidR="000D55B9" w:rsidRPr="000357C4">
        <w:rPr>
          <w:rFonts w:asciiTheme="majorBidi" w:hAnsiTheme="majorBidi" w:cstheme="majorBidi"/>
          <w:sz w:val="20"/>
          <w:szCs w:val="20"/>
          <w:lang w:val="en-GB"/>
        </w:rPr>
        <w:t xml:space="preserve">the solubilised peptides were trypsin digested and extracted according to standards protocol </w:t>
      </w:r>
      <w:r w:rsidR="004E598D">
        <w:rPr>
          <w:rFonts w:asciiTheme="majorBidi" w:hAnsiTheme="majorBidi" w:cstheme="majorBidi"/>
          <w:sz w:val="20"/>
          <w:szCs w:val="20"/>
          <w:lang w:val="en-GB"/>
        </w:rPr>
        <w:t>[27]</w:t>
      </w:r>
      <w:r w:rsidR="000D55B9" w:rsidRPr="000357C4">
        <w:rPr>
          <w:rFonts w:asciiTheme="majorBidi" w:hAnsiTheme="majorBidi" w:cstheme="majorBidi"/>
          <w:sz w:val="20"/>
          <w:szCs w:val="20"/>
          <w:lang w:val="en-GB"/>
        </w:rPr>
        <w:t xml:space="preserve">. Peptides were </w:t>
      </w:r>
      <w:r w:rsidR="00357311" w:rsidRPr="000357C4">
        <w:rPr>
          <w:rFonts w:asciiTheme="majorBidi" w:hAnsiTheme="majorBidi" w:cstheme="majorBidi"/>
          <w:sz w:val="20"/>
          <w:szCs w:val="20"/>
          <w:lang w:val="en-GB"/>
        </w:rPr>
        <w:t>used for</w:t>
      </w:r>
      <w:r w:rsidR="00037322" w:rsidRPr="000357C4">
        <w:rPr>
          <w:rFonts w:asciiTheme="majorBidi" w:hAnsiTheme="majorBidi" w:cstheme="majorBidi"/>
          <w:sz w:val="20"/>
          <w:szCs w:val="20"/>
          <w:lang w:val="en-GB"/>
        </w:rPr>
        <w:t xml:space="preserve"> </w:t>
      </w:r>
      <w:r w:rsidR="00357311" w:rsidRPr="000357C4">
        <w:rPr>
          <w:rFonts w:asciiTheme="majorBidi" w:hAnsiTheme="majorBidi" w:cstheme="majorBidi"/>
          <w:sz w:val="20"/>
          <w:szCs w:val="20"/>
          <w:lang w:val="en-GB"/>
        </w:rPr>
        <w:t>MALDI-TOF MS analysis,</w:t>
      </w:r>
      <w:r w:rsidR="00E8227E" w:rsidRPr="000357C4">
        <w:rPr>
          <w:rFonts w:asciiTheme="majorBidi" w:hAnsiTheme="majorBidi" w:cstheme="majorBidi"/>
          <w:sz w:val="20"/>
          <w:szCs w:val="20"/>
          <w:lang w:val="en-GB"/>
        </w:rPr>
        <w:t xml:space="preserve"> using a 4800 Proteomics </w:t>
      </w:r>
      <w:proofErr w:type="spellStart"/>
      <w:r w:rsidR="000D55B9" w:rsidRPr="000357C4">
        <w:rPr>
          <w:rFonts w:asciiTheme="majorBidi" w:hAnsiTheme="majorBidi" w:cstheme="majorBidi"/>
          <w:sz w:val="20"/>
          <w:szCs w:val="20"/>
          <w:lang w:val="en-GB"/>
        </w:rPr>
        <w:t>Analyzer</w:t>
      </w:r>
      <w:proofErr w:type="spellEnd"/>
      <w:r w:rsidR="000D55B9" w:rsidRPr="000357C4">
        <w:rPr>
          <w:rFonts w:asciiTheme="majorBidi" w:hAnsiTheme="majorBidi" w:cstheme="majorBidi"/>
          <w:sz w:val="20"/>
          <w:szCs w:val="20"/>
          <w:lang w:val="en-GB"/>
        </w:rPr>
        <w:t xml:space="preserve"> </w:t>
      </w:r>
      <w:r w:rsidR="00357311" w:rsidRPr="000357C4">
        <w:rPr>
          <w:rFonts w:asciiTheme="majorBidi" w:hAnsiTheme="majorBidi" w:cstheme="majorBidi"/>
          <w:sz w:val="20"/>
          <w:szCs w:val="20"/>
          <w:lang w:val="en-GB"/>
        </w:rPr>
        <w:t xml:space="preserve">instrument </w:t>
      </w:r>
      <w:r w:rsidR="000D55B9" w:rsidRPr="000357C4">
        <w:rPr>
          <w:rFonts w:asciiTheme="majorBidi" w:hAnsiTheme="majorBidi" w:cstheme="majorBidi"/>
          <w:sz w:val="20"/>
          <w:szCs w:val="20"/>
          <w:lang w:val="en-GB"/>
        </w:rPr>
        <w:t>(Applied</w:t>
      </w:r>
      <w:r w:rsidR="00E8227E" w:rsidRPr="000357C4">
        <w:rPr>
          <w:rFonts w:asciiTheme="majorBidi" w:hAnsiTheme="majorBidi" w:cstheme="majorBidi"/>
          <w:sz w:val="20"/>
          <w:szCs w:val="20"/>
          <w:lang w:val="en-GB"/>
        </w:rPr>
        <w:t xml:space="preserve"> </w:t>
      </w:r>
      <w:proofErr w:type="spellStart"/>
      <w:r w:rsidR="000D55B9" w:rsidRPr="000357C4">
        <w:rPr>
          <w:rFonts w:asciiTheme="majorBidi" w:hAnsiTheme="majorBidi" w:cstheme="majorBidi"/>
          <w:sz w:val="20"/>
          <w:szCs w:val="20"/>
          <w:lang w:val="en-GB"/>
        </w:rPr>
        <w:t>Biosystems</w:t>
      </w:r>
      <w:proofErr w:type="gramStart"/>
      <w:r w:rsidR="004E598D">
        <w:rPr>
          <w:rFonts w:asciiTheme="majorBidi" w:hAnsiTheme="majorBidi" w:cstheme="majorBidi"/>
          <w:sz w:val="20"/>
          <w:szCs w:val="20"/>
          <w:lang w:val="en-GB"/>
        </w:rPr>
        <w:t>,USA</w:t>
      </w:r>
      <w:proofErr w:type="spellEnd"/>
      <w:proofErr w:type="gramEnd"/>
      <w:r w:rsidR="000D55B9" w:rsidRPr="000357C4">
        <w:rPr>
          <w:rFonts w:asciiTheme="majorBidi" w:hAnsiTheme="majorBidi" w:cstheme="majorBidi"/>
          <w:sz w:val="20"/>
          <w:szCs w:val="20"/>
          <w:lang w:val="en-GB"/>
        </w:rPr>
        <w:t xml:space="preserve">). Spectra were </w:t>
      </w:r>
      <w:r w:rsidR="00E8227E" w:rsidRPr="000357C4">
        <w:rPr>
          <w:rFonts w:asciiTheme="majorBidi" w:hAnsiTheme="majorBidi" w:cstheme="majorBidi"/>
          <w:sz w:val="20"/>
          <w:szCs w:val="20"/>
          <w:lang w:val="en-GB"/>
        </w:rPr>
        <w:t>analysed</w:t>
      </w:r>
      <w:r w:rsidR="000D55B9" w:rsidRPr="000357C4">
        <w:rPr>
          <w:rFonts w:asciiTheme="majorBidi" w:hAnsiTheme="majorBidi" w:cstheme="majorBidi"/>
          <w:sz w:val="20"/>
          <w:szCs w:val="20"/>
          <w:lang w:val="en-GB"/>
        </w:rPr>
        <w:t xml:space="preserve"> to identify protein of interest using Mascot</w:t>
      </w:r>
      <w:r w:rsidR="00E8227E" w:rsidRPr="000357C4">
        <w:rPr>
          <w:rFonts w:asciiTheme="majorBidi" w:hAnsiTheme="majorBidi" w:cstheme="majorBidi"/>
          <w:sz w:val="20"/>
          <w:szCs w:val="20"/>
          <w:lang w:val="en-GB"/>
        </w:rPr>
        <w:t xml:space="preserve"> </w:t>
      </w:r>
      <w:r w:rsidR="000D55B9" w:rsidRPr="000357C4">
        <w:rPr>
          <w:rFonts w:asciiTheme="majorBidi" w:hAnsiTheme="majorBidi" w:cstheme="majorBidi"/>
          <w:sz w:val="20"/>
          <w:szCs w:val="20"/>
          <w:lang w:val="en-GB"/>
        </w:rPr>
        <w:t>sequence matching software (Matrix Science)</w:t>
      </w:r>
      <w:r w:rsidR="007466E8" w:rsidRPr="000357C4">
        <w:rPr>
          <w:rFonts w:asciiTheme="majorBidi" w:hAnsiTheme="majorBidi" w:cstheme="majorBidi"/>
          <w:sz w:val="20"/>
          <w:szCs w:val="20"/>
          <w:lang w:val="en-GB"/>
        </w:rPr>
        <w:t xml:space="preserve">: </w:t>
      </w:r>
      <w:r w:rsidR="000D55B9" w:rsidRPr="000357C4">
        <w:rPr>
          <w:rFonts w:asciiTheme="majorBidi" w:hAnsiTheme="majorBidi" w:cstheme="majorBidi"/>
          <w:sz w:val="20"/>
          <w:szCs w:val="20"/>
          <w:lang w:val="en-GB"/>
        </w:rPr>
        <w:t xml:space="preserve"> </w:t>
      </w:r>
      <w:r w:rsidR="000357C4" w:rsidRPr="000357C4">
        <w:rPr>
          <w:rFonts w:asciiTheme="majorBidi" w:hAnsiTheme="majorBidi" w:cstheme="majorBidi"/>
          <w:sz w:val="20"/>
          <w:szCs w:val="20"/>
          <w:lang w:val="en-GB"/>
        </w:rPr>
        <w:t>http://www.matrixscience.com</w:t>
      </w:r>
      <w:r w:rsidR="000357C4">
        <w:rPr>
          <w:rFonts w:asciiTheme="majorBidi" w:hAnsiTheme="majorBidi" w:cstheme="majorBidi"/>
          <w:sz w:val="20"/>
          <w:szCs w:val="20"/>
          <w:lang w:val="en-GB"/>
        </w:rPr>
        <w:t xml:space="preserve"> w</w:t>
      </w:r>
      <w:r w:rsidR="000D55B9" w:rsidRPr="000357C4">
        <w:rPr>
          <w:rFonts w:asciiTheme="majorBidi" w:hAnsiTheme="majorBidi" w:cstheme="majorBidi"/>
          <w:sz w:val="20"/>
          <w:szCs w:val="20"/>
          <w:lang w:val="en-GB"/>
        </w:rPr>
        <w:t>ith Ludwig NR Database and taxonomy</w:t>
      </w:r>
      <w:r w:rsidR="00E8227E" w:rsidRPr="000357C4">
        <w:rPr>
          <w:rFonts w:asciiTheme="majorBidi" w:hAnsiTheme="majorBidi" w:cstheme="majorBidi"/>
          <w:sz w:val="20"/>
          <w:szCs w:val="20"/>
          <w:lang w:val="en-GB"/>
        </w:rPr>
        <w:t xml:space="preserve"> </w:t>
      </w:r>
      <w:r w:rsidR="000D55B9" w:rsidRPr="000357C4">
        <w:rPr>
          <w:rFonts w:asciiTheme="majorBidi" w:hAnsiTheme="majorBidi" w:cstheme="majorBidi"/>
          <w:sz w:val="20"/>
          <w:szCs w:val="20"/>
          <w:lang w:val="en-GB"/>
        </w:rPr>
        <w:t>set to Bacteria.</w:t>
      </w:r>
    </w:p>
    <w:p w:rsidR="00546B63" w:rsidRDefault="00546B63" w:rsidP="00EE496F">
      <w:pPr>
        <w:spacing w:after="0" w:line="240" w:lineRule="auto"/>
        <w:jc w:val="both"/>
        <w:rPr>
          <w:rFonts w:asciiTheme="majorBidi" w:hAnsiTheme="majorBidi" w:cstheme="majorBidi"/>
          <w:b/>
          <w:bCs/>
          <w:lang w:val="en-GB"/>
        </w:rPr>
      </w:pPr>
    </w:p>
    <w:p w:rsidR="00DA1CFE" w:rsidRPr="000357C4" w:rsidRDefault="00EE10CC" w:rsidP="000357C4">
      <w:pPr>
        <w:spacing w:after="0" w:line="240" w:lineRule="auto"/>
        <w:jc w:val="center"/>
        <w:rPr>
          <w:rFonts w:asciiTheme="majorBidi" w:hAnsiTheme="majorBidi" w:cstheme="majorBidi"/>
          <w:b/>
          <w:bCs/>
          <w:sz w:val="20"/>
          <w:szCs w:val="20"/>
          <w:lang w:val="en-GB"/>
        </w:rPr>
      </w:pPr>
      <w:r w:rsidRPr="000357C4">
        <w:rPr>
          <w:rFonts w:asciiTheme="majorBidi" w:hAnsiTheme="majorBidi" w:cstheme="majorBidi"/>
          <w:b/>
          <w:bCs/>
          <w:sz w:val="20"/>
          <w:szCs w:val="20"/>
          <w:lang w:val="en-GB"/>
        </w:rPr>
        <w:t>Results and Discussion</w:t>
      </w:r>
    </w:p>
    <w:p w:rsidR="00DA1CFE" w:rsidRPr="005351BA" w:rsidRDefault="00DA1CFE" w:rsidP="00EE496F">
      <w:pPr>
        <w:spacing w:after="0" w:line="240" w:lineRule="auto"/>
        <w:jc w:val="both"/>
        <w:rPr>
          <w:rFonts w:asciiTheme="majorBidi" w:hAnsiTheme="majorBidi" w:cstheme="majorBidi"/>
          <w:lang w:val="en-GB"/>
        </w:rPr>
      </w:pPr>
    </w:p>
    <w:p w:rsidR="00330CB8" w:rsidRDefault="00EF0D95" w:rsidP="000357C4">
      <w:pPr>
        <w:spacing w:after="0" w:line="240" w:lineRule="auto"/>
        <w:jc w:val="both"/>
        <w:rPr>
          <w:rFonts w:asciiTheme="majorBidi" w:hAnsiTheme="majorBidi" w:cstheme="majorBidi"/>
          <w:b/>
          <w:bCs/>
          <w:sz w:val="20"/>
          <w:szCs w:val="20"/>
          <w:lang w:val="en-GB"/>
        </w:rPr>
      </w:pPr>
      <w:r w:rsidRPr="000357C4">
        <w:rPr>
          <w:rFonts w:asciiTheme="majorBidi" w:hAnsiTheme="majorBidi" w:cstheme="majorBidi"/>
          <w:b/>
          <w:bCs/>
          <w:sz w:val="20"/>
          <w:szCs w:val="20"/>
          <w:lang w:val="en-GB"/>
        </w:rPr>
        <w:t>Bacteriocin Purification</w:t>
      </w:r>
      <w:r w:rsidR="00E03224" w:rsidRPr="000357C4">
        <w:rPr>
          <w:rFonts w:asciiTheme="majorBidi" w:hAnsiTheme="majorBidi" w:cstheme="majorBidi"/>
          <w:b/>
          <w:bCs/>
          <w:sz w:val="20"/>
          <w:szCs w:val="20"/>
          <w:lang w:val="en-GB"/>
        </w:rPr>
        <w:t xml:space="preserve"> and Stability of Activity</w:t>
      </w:r>
    </w:p>
    <w:p w:rsidR="008A72F8" w:rsidRDefault="008A72F8" w:rsidP="000357C4">
      <w:pPr>
        <w:spacing w:after="0" w:line="240" w:lineRule="auto"/>
        <w:jc w:val="both"/>
        <w:rPr>
          <w:rFonts w:asciiTheme="majorBidi" w:hAnsiTheme="majorBidi" w:cstheme="majorBidi"/>
          <w:sz w:val="20"/>
          <w:szCs w:val="20"/>
          <w:lang w:val="en-GB"/>
        </w:rPr>
      </w:pPr>
    </w:p>
    <w:p w:rsidR="008A72F8" w:rsidRPr="00D924CA" w:rsidRDefault="008A72F8" w:rsidP="008A72F8">
      <w:pPr>
        <w:autoSpaceDE w:val="0"/>
        <w:autoSpaceDN w:val="0"/>
        <w:adjustRightInd w:val="0"/>
        <w:spacing w:after="0" w:line="240" w:lineRule="auto"/>
        <w:ind w:firstLine="720"/>
        <w:jc w:val="center"/>
        <w:rPr>
          <w:rFonts w:ascii="Times New Roman" w:hAnsi="Times New Roman"/>
          <w:sz w:val="20"/>
          <w:szCs w:val="20"/>
          <w:lang w:val="en-GB" w:eastAsia="en-MY"/>
        </w:rPr>
      </w:pPr>
      <w:proofErr w:type="gramStart"/>
      <w:r w:rsidRPr="00D924CA">
        <w:rPr>
          <w:rFonts w:ascii="Times New Roman" w:hAnsi="Times New Roman"/>
          <w:sz w:val="20"/>
          <w:szCs w:val="20"/>
          <w:lang w:val="en-GB" w:eastAsia="en-MY"/>
        </w:rPr>
        <w:t>Table 1.</w:t>
      </w:r>
      <w:proofErr w:type="gramEnd"/>
      <w:r w:rsidRPr="00D924CA">
        <w:rPr>
          <w:rFonts w:ascii="Times New Roman" w:hAnsi="Times New Roman"/>
          <w:b/>
          <w:bCs/>
          <w:sz w:val="20"/>
          <w:szCs w:val="20"/>
          <w:lang w:val="en-GB" w:eastAsia="en-MY"/>
        </w:rPr>
        <w:t xml:space="preserve"> </w:t>
      </w:r>
      <w:r w:rsidRPr="00D924CA">
        <w:rPr>
          <w:rFonts w:ascii="Times New Roman" w:hAnsi="Times New Roman"/>
          <w:sz w:val="20"/>
          <w:szCs w:val="20"/>
          <w:lang w:val="en-GB" w:eastAsia="en-MY"/>
        </w:rPr>
        <w:t xml:space="preserve">Yield of </w:t>
      </w:r>
      <w:r>
        <w:rPr>
          <w:rFonts w:ascii="Times New Roman" w:hAnsi="Times New Roman"/>
          <w:sz w:val="20"/>
          <w:szCs w:val="20"/>
          <w:lang w:val="en-GB" w:eastAsia="en-MY"/>
        </w:rPr>
        <w:t xml:space="preserve">the purification of </w:t>
      </w:r>
      <w:r w:rsidRPr="00D924CA">
        <w:rPr>
          <w:rFonts w:ascii="Times New Roman" w:hAnsi="Times New Roman"/>
          <w:sz w:val="20"/>
          <w:szCs w:val="20"/>
          <w:lang w:val="en-GB" w:eastAsia="en-MY"/>
        </w:rPr>
        <w:t xml:space="preserve">bacteriocin activity from </w:t>
      </w:r>
      <w:r w:rsidRPr="00D924CA">
        <w:rPr>
          <w:rFonts w:ascii="Times New Roman" w:hAnsi="Times New Roman"/>
          <w:i/>
          <w:iCs/>
          <w:sz w:val="20"/>
          <w:szCs w:val="20"/>
          <w:lang w:val="en-GB" w:eastAsia="en-MY"/>
        </w:rPr>
        <w:t>Halomonas</w:t>
      </w:r>
      <w:r w:rsidRPr="00D924CA">
        <w:rPr>
          <w:rFonts w:ascii="Times New Roman" w:hAnsi="Times New Roman"/>
          <w:sz w:val="20"/>
          <w:szCs w:val="20"/>
          <w:lang w:val="en-GB" w:eastAsia="en-MY"/>
        </w:rPr>
        <w:t xml:space="preserve"> sp.</w:t>
      </w:r>
    </w:p>
    <w:tbl>
      <w:tblPr>
        <w:tblpPr w:leftFromText="180" w:rightFromText="180" w:vertAnchor="text" w:horzAnchor="margin" w:tblpXSpec="center" w:tblpY="130"/>
        <w:tblW w:w="78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16"/>
        <w:gridCol w:w="992"/>
        <w:gridCol w:w="851"/>
        <w:gridCol w:w="1559"/>
        <w:gridCol w:w="1276"/>
        <w:gridCol w:w="850"/>
      </w:tblGrid>
      <w:tr w:rsidR="008A72F8" w:rsidRPr="005351BA" w:rsidTr="004E598D">
        <w:tc>
          <w:tcPr>
            <w:tcW w:w="2316" w:type="dxa"/>
            <w:tcBorders>
              <w:top w:val="single" w:sz="8" w:space="0" w:color="auto"/>
              <w:left w:val="single" w:sz="18" w:space="0" w:color="FFFFFF"/>
              <w:bottom w:val="single" w:sz="8" w:space="0" w:color="auto"/>
              <w:right w:val="single" w:sz="18" w:space="0" w:color="FFFFFF"/>
            </w:tcBorders>
            <w:shd w:val="clear" w:color="auto" w:fill="auto"/>
          </w:tcPr>
          <w:p w:rsidR="008A72F8" w:rsidRPr="00F24424" w:rsidRDefault="008A72F8" w:rsidP="004E598D">
            <w:pPr>
              <w:autoSpaceDE w:val="0"/>
              <w:autoSpaceDN w:val="0"/>
              <w:adjustRightInd w:val="0"/>
              <w:spacing w:after="0" w:line="240" w:lineRule="auto"/>
              <w:jc w:val="center"/>
              <w:rPr>
                <w:rFonts w:ascii="Times New Roman" w:hAnsi="Times New Roman"/>
                <w:b/>
                <w:sz w:val="20"/>
                <w:szCs w:val="20"/>
                <w:lang w:val="en-GB" w:eastAsia="en-MY"/>
              </w:rPr>
            </w:pPr>
            <w:r w:rsidRPr="00F24424">
              <w:rPr>
                <w:rFonts w:ascii="Times New Roman" w:hAnsi="Times New Roman"/>
                <w:b/>
                <w:sz w:val="20"/>
                <w:szCs w:val="20"/>
                <w:lang w:val="en-GB" w:eastAsia="en-MY"/>
              </w:rPr>
              <w:t>Step</w:t>
            </w:r>
          </w:p>
        </w:tc>
        <w:tc>
          <w:tcPr>
            <w:tcW w:w="992" w:type="dxa"/>
            <w:tcBorders>
              <w:top w:val="single" w:sz="8" w:space="0" w:color="auto"/>
              <w:left w:val="single" w:sz="18" w:space="0" w:color="FFFFFF"/>
              <w:bottom w:val="single" w:sz="8" w:space="0" w:color="auto"/>
              <w:right w:val="single" w:sz="18" w:space="0" w:color="FFFFFF"/>
            </w:tcBorders>
            <w:shd w:val="clear" w:color="auto" w:fill="auto"/>
          </w:tcPr>
          <w:p w:rsidR="008A72F8" w:rsidRPr="00F24424" w:rsidRDefault="008A72F8" w:rsidP="004E598D">
            <w:pPr>
              <w:autoSpaceDE w:val="0"/>
              <w:autoSpaceDN w:val="0"/>
              <w:adjustRightInd w:val="0"/>
              <w:spacing w:after="0" w:line="240" w:lineRule="auto"/>
              <w:jc w:val="center"/>
              <w:rPr>
                <w:rFonts w:ascii="Times New Roman" w:hAnsi="Times New Roman"/>
                <w:b/>
                <w:sz w:val="20"/>
                <w:szCs w:val="20"/>
                <w:lang w:val="en-GB" w:eastAsia="en-MY"/>
              </w:rPr>
            </w:pPr>
            <w:r w:rsidRPr="00F24424">
              <w:rPr>
                <w:rFonts w:ascii="Times New Roman" w:hAnsi="Times New Roman"/>
                <w:b/>
                <w:sz w:val="20"/>
                <w:szCs w:val="20"/>
                <w:lang w:val="en-GB" w:eastAsia="en-MY"/>
              </w:rPr>
              <w:t>Activity (U)</w:t>
            </w:r>
          </w:p>
        </w:tc>
        <w:tc>
          <w:tcPr>
            <w:tcW w:w="851" w:type="dxa"/>
            <w:tcBorders>
              <w:top w:val="single" w:sz="8" w:space="0" w:color="auto"/>
              <w:left w:val="single" w:sz="18" w:space="0" w:color="FFFFFF"/>
              <w:bottom w:val="single" w:sz="8" w:space="0" w:color="auto"/>
              <w:right w:val="single" w:sz="18" w:space="0" w:color="FFFFFF"/>
            </w:tcBorders>
            <w:shd w:val="clear" w:color="auto" w:fill="auto"/>
          </w:tcPr>
          <w:p w:rsidR="008A72F8" w:rsidRPr="00F24424" w:rsidRDefault="008A72F8" w:rsidP="004E598D">
            <w:pPr>
              <w:autoSpaceDE w:val="0"/>
              <w:autoSpaceDN w:val="0"/>
              <w:adjustRightInd w:val="0"/>
              <w:spacing w:after="0" w:line="240" w:lineRule="auto"/>
              <w:jc w:val="center"/>
              <w:rPr>
                <w:rFonts w:ascii="Times New Roman" w:hAnsi="Times New Roman"/>
                <w:b/>
                <w:sz w:val="20"/>
                <w:szCs w:val="20"/>
                <w:lang w:val="en-GB" w:eastAsia="en-MY"/>
              </w:rPr>
            </w:pPr>
            <w:r w:rsidRPr="00F24424">
              <w:rPr>
                <w:rFonts w:ascii="Times New Roman" w:hAnsi="Times New Roman"/>
                <w:b/>
                <w:sz w:val="20"/>
                <w:szCs w:val="20"/>
                <w:lang w:val="en-GB" w:eastAsia="en-MY"/>
              </w:rPr>
              <w:t>Protein (mg)</w:t>
            </w:r>
          </w:p>
        </w:tc>
        <w:tc>
          <w:tcPr>
            <w:tcW w:w="1559" w:type="dxa"/>
            <w:tcBorders>
              <w:top w:val="single" w:sz="8" w:space="0" w:color="auto"/>
              <w:left w:val="single" w:sz="18" w:space="0" w:color="FFFFFF"/>
              <w:bottom w:val="single" w:sz="8" w:space="0" w:color="auto"/>
              <w:right w:val="single" w:sz="18" w:space="0" w:color="FFFFFF"/>
            </w:tcBorders>
            <w:shd w:val="clear" w:color="auto" w:fill="auto"/>
          </w:tcPr>
          <w:p w:rsidR="008A72F8" w:rsidRPr="00F24424" w:rsidRDefault="008A72F8" w:rsidP="004E598D">
            <w:pPr>
              <w:autoSpaceDE w:val="0"/>
              <w:autoSpaceDN w:val="0"/>
              <w:adjustRightInd w:val="0"/>
              <w:spacing w:after="0" w:line="240" w:lineRule="auto"/>
              <w:jc w:val="center"/>
              <w:rPr>
                <w:rFonts w:ascii="Times New Roman" w:hAnsi="Times New Roman"/>
                <w:b/>
                <w:sz w:val="20"/>
                <w:szCs w:val="20"/>
                <w:lang w:val="en-GB" w:eastAsia="en-MY"/>
              </w:rPr>
            </w:pPr>
            <w:r w:rsidRPr="00F24424">
              <w:rPr>
                <w:rFonts w:ascii="Times New Roman" w:hAnsi="Times New Roman"/>
                <w:b/>
                <w:sz w:val="20"/>
                <w:szCs w:val="20"/>
                <w:lang w:val="en-GB" w:eastAsia="en-MY"/>
              </w:rPr>
              <w:t>Specific activity (U/mg)</w:t>
            </w:r>
          </w:p>
        </w:tc>
        <w:tc>
          <w:tcPr>
            <w:tcW w:w="1276" w:type="dxa"/>
            <w:tcBorders>
              <w:top w:val="single" w:sz="8" w:space="0" w:color="auto"/>
              <w:left w:val="single" w:sz="18" w:space="0" w:color="FFFFFF"/>
              <w:bottom w:val="single" w:sz="8" w:space="0" w:color="auto"/>
              <w:right w:val="single" w:sz="18" w:space="0" w:color="FFFFFF"/>
            </w:tcBorders>
            <w:shd w:val="clear" w:color="auto" w:fill="auto"/>
          </w:tcPr>
          <w:p w:rsidR="008A72F8" w:rsidRPr="00F24424" w:rsidRDefault="008A72F8" w:rsidP="004E598D">
            <w:pPr>
              <w:autoSpaceDE w:val="0"/>
              <w:autoSpaceDN w:val="0"/>
              <w:adjustRightInd w:val="0"/>
              <w:spacing w:after="0" w:line="240" w:lineRule="auto"/>
              <w:jc w:val="center"/>
              <w:rPr>
                <w:rFonts w:ascii="Times New Roman" w:hAnsi="Times New Roman"/>
                <w:b/>
                <w:sz w:val="20"/>
                <w:szCs w:val="20"/>
                <w:lang w:val="en-GB" w:eastAsia="en-MY"/>
              </w:rPr>
            </w:pPr>
            <w:r w:rsidRPr="00F24424">
              <w:rPr>
                <w:rFonts w:ascii="Times New Roman" w:hAnsi="Times New Roman"/>
                <w:b/>
                <w:sz w:val="20"/>
                <w:szCs w:val="20"/>
                <w:lang w:val="en-GB" w:eastAsia="en-MY"/>
              </w:rPr>
              <w:t>Purification (fold)</w:t>
            </w:r>
          </w:p>
        </w:tc>
        <w:tc>
          <w:tcPr>
            <w:tcW w:w="850" w:type="dxa"/>
            <w:tcBorders>
              <w:top w:val="single" w:sz="8" w:space="0" w:color="auto"/>
              <w:left w:val="single" w:sz="18" w:space="0" w:color="FFFFFF"/>
              <w:bottom w:val="single" w:sz="8" w:space="0" w:color="auto"/>
              <w:right w:val="single" w:sz="18" w:space="0" w:color="FFFFFF"/>
            </w:tcBorders>
            <w:shd w:val="clear" w:color="auto" w:fill="auto"/>
          </w:tcPr>
          <w:p w:rsidR="008A72F8" w:rsidRPr="00F24424" w:rsidRDefault="008A72F8" w:rsidP="004E598D">
            <w:pPr>
              <w:autoSpaceDE w:val="0"/>
              <w:autoSpaceDN w:val="0"/>
              <w:adjustRightInd w:val="0"/>
              <w:spacing w:after="0" w:line="240" w:lineRule="auto"/>
              <w:jc w:val="center"/>
              <w:rPr>
                <w:rFonts w:ascii="Times New Roman" w:hAnsi="Times New Roman"/>
                <w:b/>
                <w:sz w:val="20"/>
                <w:szCs w:val="20"/>
                <w:lang w:val="en-GB" w:eastAsia="en-MY"/>
              </w:rPr>
            </w:pPr>
            <w:r w:rsidRPr="00F24424">
              <w:rPr>
                <w:rFonts w:ascii="Times New Roman" w:hAnsi="Times New Roman"/>
                <w:b/>
                <w:sz w:val="20"/>
                <w:szCs w:val="20"/>
                <w:lang w:val="en-GB" w:eastAsia="en-MY"/>
              </w:rPr>
              <w:t>Yield (%)</w:t>
            </w:r>
          </w:p>
        </w:tc>
      </w:tr>
      <w:tr w:rsidR="008A72F8" w:rsidRPr="005351BA" w:rsidTr="004E598D">
        <w:tc>
          <w:tcPr>
            <w:tcW w:w="2316" w:type="dxa"/>
            <w:tcBorders>
              <w:top w:val="single" w:sz="8" w:space="0" w:color="auto"/>
              <w:left w:val="single" w:sz="18" w:space="0" w:color="FFFFFF"/>
              <w:bottom w:val="single" w:sz="18" w:space="0" w:color="FFFFFF"/>
              <w:right w:val="single" w:sz="18" w:space="0" w:color="FFFFFF"/>
            </w:tcBorders>
            <w:shd w:val="clear" w:color="auto" w:fill="auto"/>
          </w:tcPr>
          <w:p w:rsidR="008A72F8" w:rsidRPr="005351BA" w:rsidRDefault="008A72F8" w:rsidP="004E598D">
            <w:pPr>
              <w:autoSpaceDE w:val="0"/>
              <w:autoSpaceDN w:val="0"/>
              <w:adjustRightInd w:val="0"/>
              <w:spacing w:after="0" w:line="240" w:lineRule="auto"/>
              <w:rPr>
                <w:rFonts w:ascii="Times New Roman" w:hAnsi="Times New Roman"/>
                <w:sz w:val="20"/>
                <w:szCs w:val="20"/>
                <w:lang w:val="en-GB" w:eastAsia="en-MY"/>
              </w:rPr>
            </w:pPr>
            <w:r w:rsidRPr="005351BA">
              <w:rPr>
                <w:rFonts w:ascii="Times New Roman" w:hAnsi="Times New Roman"/>
                <w:sz w:val="20"/>
                <w:szCs w:val="20"/>
                <w:lang w:val="en-GB" w:eastAsia="en-MY"/>
              </w:rPr>
              <w:t>Crude extract</w:t>
            </w:r>
          </w:p>
        </w:tc>
        <w:tc>
          <w:tcPr>
            <w:tcW w:w="992" w:type="dxa"/>
            <w:tcBorders>
              <w:top w:val="single" w:sz="8" w:space="0" w:color="auto"/>
              <w:left w:val="single" w:sz="18" w:space="0" w:color="FFFFFF"/>
              <w:bottom w:val="single" w:sz="18" w:space="0" w:color="FFFFFF"/>
              <w:right w:val="single" w:sz="18" w:space="0" w:color="FFFFFF"/>
            </w:tcBorders>
            <w:shd w:val="clear" w:color="auto" w:fill="auto"/>
          </w:tcPr>
          <w:p w:rsidR="008A72F8" w:rsidRPr="005351BA" w:rsidRDefault="008A72F8" w:rsidP="004E598D">
            <w:pPr>
              <w:autoSpaceDE w:val="0"/>
              <w:autoSpaceDN w:val="0"/>
              <w:adjustRightInd w:val="0"/>
              <w:spacing w:after="0" w:line="240" w:lineRule="auto"/>
              <w:jc w:val="center"/>
              <w:rPr>
                <w:rFonts w:ascii="Times New Roman" w:hAnsi="Times New Roman"/>
                <w:sz w:val="20"/>
                <w:szCs w:val="20"/>
                <w:lang w:val="en-GB" w:eastAsia="en-MY"/>
              </w:rPr>
            </w:pPr>
            <w:r w:rsidRPr="005351BA">
              <w:rPr>
                <w:rFonts w:ascii="Times New Roman" w:hAnsi="Times New Roman"/>
                <w:sz w:val="20"/>
                <w:szCs w:val="20"/>
                <w:lang w:val="en-GB" w:eastAsia="en-MY"/>
              </w:rPr>
              <w:t>512</w:t>
            </w:r>
          </w:p>
        </w:tc>
        <w:tc>
          <w:tcPr>
            <w:tcW w:w="851" w:type="dxa"/>
            <w:tcBorders>
              <w:top w:val="single" w:sz="8" w:space="0" w:color="auto"/>
              <w:left w:val="single" w:sz="18" w:space="0" w:color="FFFFFF"/>
              <w:bottom w:val="single" w:sz="18" w:space="0" w:color="FFFFFF"/>
              <w:right w:val="single" w:sz="18" w:space="0" w:color="FFFFFF"/>
            </w:tcBorders>
            <w:shd w:val="clear" w:color="auto" w:fill="auto"/>
          </w:tcPr>
          <w:p w:rsidR="008A72F8" w:rsidRPr="005351BA" w:rsidRDefault="008A72F8" w:rsidP="004E598D">
            <w:pPr>
              <w:autoSpaceDE w:val="0"/>
              <w:autoSpaceDN w:val="0"/>
              <w:adjustRightInd w:val="0"/>
              <w:spacing w:after="0" w:line="240" w:lineRule="auto"/>
              <w:jc w:val="center"/>
              <w:rPr>
                <w:rFonts w:ascii="Times New Roman" w:hAnsi="Times New Roman"/>
                <w:sz w:val="20"/>
                <w:szCs w:val="20"/>
                <w:lang w:val="en-GB" w:eastAsia="en-MY"/>
              </w:rPr>
            </w:pPr>
            <w:r w:rsidRPr="005351BA">
              <w:rPr>
                <w:rFonts w:ascii="Times New Roman" w:hAnsi="Times New Roman"/>
                <w:sz w:val="20"/>
                <w:szCs w:val="20"/>
                <w:lang w:val="en-GB" w:eastAsia="en-MY"/>
              </w:rPr>
              <w:t>42.16</w:t>
            </w:r>
          </w:p>
        </w:tc>
        <w:tc>
          <w:tcPr>
            <w:tcW w:w="1559" w:type="dxa"/>
            <w:tcBorders>
              <w:top w:val="single" w:sz="8" w:space="0" w:color="auto"/>
              <w:left w:val="single" w:sz="18" w:space="0" w:color="FFFFFF"/>
              <w:bottom w:val="single" w:sz="18" w:space="0" w:color="FFFFFF"/>
              <w:right w:val="single" w:sz="18" w:space="0" w:color="FFFFFF"/>
            </w:tcBorders>
            <w:shd w:val="clear" w:color="auto" w:fill="auto"/>
          </w:tcPr>
          <w:p w:rsidR="008A72F8" w:rsidRPr="005351BA" w:rsidRDefault="008A72F8" w:rsidP="004E598D">
            <w:pPr>
              <w:autoSpaceDE w:val="0"/>
              <w:autoSpaceDN w:val="0"/>
              <w:adjustRightInd w:val="0"/>
              <w:spacing w:after="0" w:line="240" w:lineRule="auto"/>
              <w:jc w:val="center"/>
              <w:rPr>
                <w:rFonts w:ascii="Times New Roman" w:hAnsi="Times New Roman"/>
                <w:sz w:val="20"/>
                <w:szCs w:val="20"/>
                <w:lang w:val="en-GB" w:eastAsia="en-MY"/>
              </w:rPr>
            </w:pPr>
            <w:r w:rsidRPr="005351BA">
              <w:rPr>
                <w:rFonts w:ascii="Times New Roman" w:hAnsi="Times New Roman"/>
                <w:sz w:val="20"/>
                <w:szCs w:val="20"/>
                <w:lang w:val="en-GB" w:eastAsia="en-MY"/>
              </w:rPr>
              <w:t>12.14</w:t>
            </w:r>
          </w:p>
        </w:tc>
        <w:tc>
          <w:tcPr>
            <w:tcW w:w="1276" w:type="dxa"/>
            <w:tcBorders>
              <w:top w:val="single" w:sz="8" w:space="0" w:color="auto"/>
              <w:left w:val="single" w:sz="18" w:space="0" w:color="FFFFFF"/>
              <w:bottom w:val="single" w:sz="18" w:space="0" w:color="FFFFFF"/>
              <w:right w:val="single" w:sz="18" w:space="0" w:color="FFFFFF"/>
            </w:tcBorders>
            <w:shd w:val="clear" w:color="auto" w:fill="auto"/>
          </w:tcPr>
          <w:p w:rsidR="008A72F8" w:rsidRPr="005351BA" w:rsidRDefault="008A72F8" w:rsidP="004E598D">
            <w:pPr>
              <w:autoSpaceDE w:val="0"/>
              <w:autoSpaceDN w:val="0"/>
              <w:adjustRightInd w:val="0"/>
              <w:spacing w:after="0" w:line="240" w:lineRule="auto"/>
              <w:jc w:val="center"/>
              <w:rPr>
                <w:rFonts w:ascii="Times New Roman" w:hAnsi="Times New Roman"/>
                <w:sz w:val="20"/>
                <w:szCs w:val="20"/>
                <w:lang w:val="en-GB" w:eastAsia="en-MY"/>
              </w:rPr>
            </w:pPr>
            <w:r w:rsidRPr="005351BA">
              <w:rPr>
                <w:rFonts w:ascii="Times New Roman" w:hAnsi="Times New Roman"/>
                <w:sz w:val="20"/>
                <w:szCs w:val="20"/>
                <w:lang w:val="en-GB" w:eastAsia="en-MY"/>
              </w:rPr>
              <w:t>1</w:t>
            </w:r>
          </w:p>
        </w:tc>
        <w:tc>
          <w:tcPr>
            <w:tcW w:w="850" w:type="dxa"/>
            <w:tcBorders>
              <w:top w:val="single" w:sz="8" w:space="0" w:color="auto"/>
              <w:left w:val="single" w:sz="18" w:space="0" w:color="FFFFFF"/>
              <w:bottom w:val="single" w:sz="18" w:space="0" w:color="FFFFFF"/>
              <w:right w:val="single" w:sz="18" w:space="0" w:color="FFFFFF"/>
            </w:tcBorders>
            <w:shd w:val="clear" w:color="auto" w:fill="auto"/>
          </w:tcPr>
          <w:p w:rsidR="008A72F8" w:rsidRPr="005351BA" w:rsidRDefault="008A72F8" w:rsidP="004E598D">
            <w:pPr>
              <w:autoSpaceDE w:val="0"/>
              <w:autoSpaceDN w:val="0"/>
              <w:adjustRightInd w:val="0"/>
              <w:spacing w:after="0" w:line="240" w:lineRule="auto"/>
              <w:jc w:val="center"/>
              <w:rPr>
                <w:rFonts w:ascii="Times New Roman" w:hAnsi="Times New Roman"/>
                <w:sz w:val="20"/>
                <w:szCs w:val="20"/>
                <w:lang w:val="en-GB" w:eastAsia="en-MY"/>
              </w:rPr>
            </w:pPr>
            <w:r w:rsidRPr="005351BA">
              <w:rPr>
                <w:rFonts w:ascii="Times New Roman" w:hAnsi="Times New Roman"/>
                <w:sz w:val="20"/>
                <w:szCs w:val="20"/>
                <w:lang w:val="en-GB" w:eastAsia="en-MY"/>
              </w:rPr>
              <w:t>100</w:t>
            </w:r>
          </w:p>
        </w:tc>
      </w:tr>
      <w:tr w:rsidR="008A72F8" w:rsidRPr="005351BA" w:rsidTr="004E598D">
        <w:trPr>
          <w:trHeight w:val="211"/>
        </w:trPr>
        <w:tc>
          <w:tcPr>
            <w:tcW w:w="2316" w:type="dxa"/>
            <w:tcBorders>
              <w:top w:val="single" w:sz="18" w:space="0" w:color="FFFFFF"/>
              <w:left w:val="single" w:sz="18" w:space="0" w:color="FFFFFF"/>
              <w:bottom w:val="single" w:sz="18" w:space="0" w:color="FFFFFF"/>
              <w:right w:val="single" w:sz="18" w:space="0" w:color="FFFFFF"/>
            </w:tcBorders>
            <w:shd w:val="clear" w:color="auto" w:fill="auto"/>
          </w:tcPr>
          <w:p w:rsidR="008A72F8" w:rsidRPr="005351BA" w:rsidRDefault="008A72F8" w:rsidP="004E598D">
            <w:pPr>
              <w:autoSpaceDE w:val="0"/>
              <w:autoSpaceDN w:val="0"/>
              <w:adjustRightInd w:val="0"/>
              <w:spacing w:after="0" w:line="240" w:lineRule="auto"/>
              <w:rPr>
                <w:rFonts w:ascii="Times New Roman" w:hAnsi="Times New Roman"/>
                <w:sz w:val="20"/>
                <w:szCs w:val="20"/>
                <w:lang w:val="en-GB" w:eastAsia="en-MY"/>
              </w:rPr>
            </w:pPr>
            <w:r w:rsidRPr="005351BA">
              <w:rPr>
                <w:rFonts w:ascii="Times New Roman" w:hAnsi="Times New Roman"/>
                <w:sz w:val="20"/>
                <w:szCs w:val="20"/>
                <w:lang w:val="en-GB" w:eastAsia="en-MY"/>
              </w:rPr>
              <w:t xml:space="preserve">Gel filtration </w:t>
            </w:r>
          </w:p>
        </w:tc>
        <w:tc>
          <w:tcPr>
            <w:tcW w:w="992" w:type="dxa"/>
            <w:tcBorders>
              <w:top w:val="single" w:sz="18" w:space="0" w:color="FFFFFF"/>
              <w:left w:val="single" w:sz="18" w:space="0" w:color="FFFFFF"/>
              <w:bottom w:val="single" w:sz="18" w:space="0" w:color="FFFFFF"/>
              <w:right w:val="single" w:sz="18" w:space="0" w:color="FFFFFF"/>
            </w:tcBorders>
            <w:shd w:val="clear" w:color="auto" w:fill="auto"/>
          </w:tcPr>
          <w:p w:rsidR="008A72F8" w:rsidRPr="005351BA" w:rsidRDefault="008A72F8" w:rsidP="004E598D">
            <w:pPr>
              <w:autoSpaceDE w:val="0"/>
              <w:autoSpaceDN w:val="0"/>
              <w:adjustRightInd w:val="0"/>
              <w:spacing w:after="0" w:line="240" w:lineRule="auto"/>
              <w:jc w:val="center"/>
              <w:rPr>
                <w:rFonts w:ascii="Times New Roman" w:hAnsi="Times New Roman"/>
                <w:sz w:val="20"/>
                <w:szCs w:val="20"/>
                <w:lang w:val="en-GB" w:eastAsia="en-MY"/>
              </w:rPr>
            </w:pPr>
            <w:r w:rsidRPr="005351BA">
              <w:rPr>
                <w:rFonts w:ascii="Times New Roman" w:hAnsi="Times New Roman"/>
                <w:sz w:val="20"/>
                <w:szCs w:val="20"/>
                <w:lang w:val="en-GB" w:eastAsia="en-MY"/>
              </w:rPr>
              <w:t>500</w:t>
            </w:r>
          </w:p>
        </w:tc>
        <w:tc>
          <w:tcPr>
            <w:tcW w:w="851" w:type="dxa"/>
            <w:tcBorders>
              <w:top w:val="single" w:sz="18" w:space="0" w:color="FFFFFF"/>
              <w:left w:val="single" w:sz="18" w:space="0" w:color="FFFFFF"/>
              <w:bottom w:val="single" w:sz="18" w:space="0" w:color="FFFFFF"/>
              <w:right w:val="single" w:sz="18" w:space="0" w:color="FFFFFF"/>
            </w:tcBorders>
            <w:shd w:val="clear" w:color="auto" w:fill="auto"/>
          </w:tcPr>
          <w:p w:rsidR="008A72F8" w:rsidRPr="005351BA" w:rsidRDefault="008A72F8" w:rsidP="004E598D">
            <w:pPr>
              <w:autoSpaceDE w:val="0"/>
              <w:autoSpaceDN w:val="0"/>
              <w:adjustRightInd w:val="0"/>
              <w:spacing w:after="0" w:line="240" w:lineRule="auto"/>
              <w:jc w:val="center"/>
              <w:rPr>
                <w:rFonts w:ascii="Times New Roman" w:hAnsi="Times New Roman"/>
                <w:sz w:val="20"/>
                <w:szCs w:val="20"/>
                <w:lang w:val="en-GB" w:eastAsia="en-MY"/>
              </w:rPr>
            </w:pPr>
            <w:r w:rsidRPr="005351BA">
              <w:rPr>
                <w:rFonts w:ascii="Times New Roman" w:hAnsi="Times New Roman"/>
                <w:sz w:val="20"/>
                <w:szCs w:val="20"/>
                <w:lang w:val="en-GB" w:eastAsia="en-MY"/>
              </w:rPr>
              <w:t>6.325</w:t>
            </w:r>
          </w:p>
        </w:tc>
        <w:tc>
          <w:tcPr>
            <w:tcW w:w="1559" w:type="dxa"/>
            <w:tcBorders>
              <w:top w:val="single" w:sz="18" w:space="0" w:color="FFFFFF"/>
              <w:left w:val="single" w:sz="18" w:space="0" w:color="FFFFFF"/>
              <w:bottom w:val="single" w:sz="18" w:space="0" w:color="FFFFFF"/>
              <w:right w:val="single" w:sz="18" w:space="0" w:color="FFFFFF"/>
            </w:tcBorders>
            <w:shd w:val="clear" w:color="auto" w:fill="auto"/>
          </w:tcPr>
          <w:p w:rsidR="008A72F8" w:rsidRPr="005351BA" w:rsidRDefault="008A72F8" w:rsidP="004E598D">
            <w:pPr>
              <w:autoSpaceDE w:val="0"/>
              <w:autoSpaceDN w:val="0"/>
              <w:adjustRightInd w:val="0"/>
              <w:spacing w:after="0" w:line="240" w:lineRule="auto"/>
              <w:jc w:val="center"/>
              <w:rPr>
                <w:rFonts w:ascii="Times New Roman" w:hAnsi="Times New Roman"/>
                <w:sz w:val="20"/>
                <w:szCs w:val="20"/>
                <w:lang w:val="en-GB" w:eastAsia="en-MY"/>
              </w:rPr>
            </w:pPr>
            <w:r w:rsidRPr="005351BA">
              <w:rPr>
                <w:rFonts w:ascii="Times New Roman" w:hAnsi="Times New Roman"/>
                <w:sz w:val="20"/>
                <w:szCs w:val="20"/>
                <w:lang w:val="en-GB" w:eastAsia="en-MY"/>
              </w:rPr>
              <w:t>79.1</w:t>
            </w:r>
          </w:p>
        </w:tc>
        <w:tc>
          <w:tcPr>
            <w:tcW w:w="1276" w:type="dxa"/>
            <w:tcBorders>
              <w:top w:val="single" w:sz="18" w:space="0" w:color="FFFFFF"/>
              <w:left w:val="single" w:sz="18" w:space="0" w:color="FFFFFF"/>
              <w:bottom w:val="single" w:sz="18" w:space="0" w:color="FFFFFF"/>
              <w:right w:val="single" w:sz="18" w:space="0" w:color="FFFFFF"/>
            </w:tcBorders>
            <w:shd w:val="clear" w:color="auto" w:fill="auto"/>
          </w:tcPr>
          <w:p w:rsidR="008A72F8" w:rsidRPr="005351BA" w:rsidRDefault="008A72F8" w:rsidP="004E598D">
            <w:pPr>
              <w:autoSpaceDE w:val="0"/>
              <w:autoSpaceDN w:val="0"/>
              <w:adjustRightInd w:val="0"/>
              <w:spacing w:after="0" w:line="240" w:lineRule="auto"/>
              <w:jc w:val="center"/>
              <w:rPr>
                <w:rFonts w:ascii="Times New Roman" w:hAnsi="Times New Roman"/>
                <w:sz w:val="20"/>
                <w:szCs w:val="20"/>
                <w:lang w:val="en-GB" w:eastAsia="en-MY"/>
              </w:rPr>
            </w:pPr>
            <w:r w:rsidRPr="005351BA">
              <w:rPr>
                <w:rFonts w:ascii="Times New Roman" w:hAnsi="Times New Roman"/>
                <w:sz w:val="20"/>
                <w:szCs w:val="20"/>
                <w:lang w:val="en-GB" w:eastAsia="en-MY"/>
              </w:rPr>
              <w:t>6.5</w:t>
            </w:r>
          </w:p>
        </w:tc>
        <w:tc>
          <w:tcPr>
            <w:tcW w:w="850" w:type="dxa"/>
            <w:tcBorders>
              <w:top w:val="single" w:sz="18" w:space="0" w:color="FFFFFF"/>
              <w:left w:val="single" w:sz="18" w:space="0" w:color="FFFFFF"/>
              <w:bottom w:val="single" w:sz="18" w:space="0" w:color="FFFFFF"/>
              <w:right w:val="single" w:sz="18" w:space="0" w:color="FFFFFF"/>
            </w:tcBorders>
            <w:shd w:val="clear" w:color="auto" w:fill="auto"/>
          </w:tcPr>
          <w:p w:rsidR="008A72F8" w:rsidRPr="005351BA" w:rsidRDefault="008A72F8" w:rsidP="004E598D">
            <w:pPr>
              <w:autoSpaceDE w:val="0"/>
              <w:autoSpaceDN w:val="0"/>
              <w:adjustRightInd w:val="0"/>
              <w:spacing w:after="0" w:line="240" w:lineRule="auto"/>
              <w:jc w:val="center"/>
              <w:rPr>
                <w:rFonts w:ascii="Times New Roman" w:hAnsi="Times New Roman"/>
                <w:sz w:val="20"/>
                <w:szCs w:val="20"/>
                <w:lang w:val="en-GB" w:eastAsia="en-MY"/>
              </w:rPr>
            </w:pPr>
            <w:r w:rsidRPr="005351BA">
              <w:rPr>
                <w:rFonts w:ascii="Times New Roman" w:hAnsi="Times New Roman"/>
                <w:sz w:val="20"/>
                <w:szCs w:val="20"/>
                <w:lang w:val="en-GB" w:eastAsia="en-MY"/>
              </w:rPr>
              <w:t>97.7</w:t>
            </w:r>
          </w:p>
        </w:tc>
      </w:tr>
      <w:tr w:rsidR="008A72F8" w:rsidRPr="005351BA" w:rsidTr="004E598D">
        <w:tc>
          <w:tcPr>
            <w:tcW w:w="2316" w:type="dxa"/>
            <w:tcBorders>
              <w:top w:val="single" w:sz="18" w:space="0" w:color="FFFFFF"/>
              <w:left w:val="single" w:sz="18" w:space="0" w:color="FFFFFF"/>
              <w:bottom w:val="single" w:sz="18" w:space="0" w:color="FFFFFF"/>
              <w:right w:val="single" w:sz="18" w:space="0" w:color="FFFFFF"/>
            </w:tcBorders>
            <w:shd w:val="clear" w:color="auto" w:fill="auto"/>
          </w:tcPr>
          <w:p w:rsidR="008A72F8" w:rsidRPr="005351BA" w:rsidRDefault="008A72F8" w:rsidP="004E598D">
            <w:pPr>
              <w:autoSpaceDE w:val="0"/>
              <w:autoSpaceDN w:val="0"/>
              <w:adjustRightInd w:val="0"/>
              <w:spacing w:after="0" w:line="240" w:lineRule="auto"/>
              <w:rPr>
                <w:rFonts w:ascii="Times New Roman" w:hAnsi="Times New Roman"/>
                <w:sz w:val="20"/>
                <w:szCs w:val="20"/>
                <w:lang w:val="en-GB" w:eastAsia="en-MY"/>
              </w:rPr>
            </w:pPr>
            <w:r w:rsidRPr="005351BA">
              <w:rPr>
                <w:rFonts w:ascii="Times New Roman" w:hAnsi="Times New Roman"/>
                <w:sz w:val="20"/>
                <w:szCs w:val="20"/>
                <w:lang w:val="en-GB" w:eastAsia="en-MY"/>
              </w:rPr>
              <w:t xml:space="preserve">Ion exchange </w:t>
            </w:r>
          </w:p>
        </w:tc>
        <w:tc>
          <w:tcPr>
            <w:tcW w:w="992" w:type="dxa"/>
            <w:tcBorders>
              <w:top w:val="single" w:sz="18" w:space="0" w:color="FFFFFF"/>
              <w:left w:val="single" w:sz="18" w:space="0" w:color="FFFFFF"/>
              <w:bottom w:val="single" w:sz="18" w:space="0" w:color="FFFFFF"/>
              <w:right w:val="single" w:sz="18" w:space="0" w:color="FFFFFF"/>
            </w:tcBorders>
            <w:shd w:val="clear" w:color="auto" w:fill="auto"/>
          </w:tcPr>
          <w:p w:rsidR="008A72F8" w:rsidRPr="005351BA" w:rsidRDefault="008A72F8" w:rsidP="004E598D">
            <w:pPr>
              <w:autoSpaceDE w:val="0"/>
              <w:autoSpaceDN w:val="0"/>
              <w:adjustRightInd w:val="0"/>
              <w:spacing w:after="0" w:line="240" w:lineRule="auto"/>
              <w:jc w:val="center"/>
              <w:rPr>
                <w:rFonts w:ascii="Times New Roman" w:hAnsi="Times New Roman"/>
                <w:sz w:val="20"/>
                <w:szCs w:val="20"/>
                <w:lang w:val="en-GB" w:eastAsia="en-MY"/>
              </w:rPr>
            </w:pPr>
            <w:r w:rsidRPr="005351BA">
              <w:rPr>
                <w:rFonts w:ascii="Times New Roman" w:hAnsi="Times New Roman"/>
                <w:sz w:val="20"/>
                <w:szCs w:val="20"/>
                <w:lang w:val="en-GB" w:eastAsia="en-MY"/>
              </w:rPr>
              <w:t>256</w:t>
            </w:r>
          </w:p>
        </w:tc>
        <w:tc>
          <w:tcPr>
            <w:tcW w:w="851" w:type="dxa"/>
            <w:tcBorders>
              <w:top w:val="single" w:sz="18" w:space="0" w:color="FFFFFF"/>
              <w:left w:val="single" w:sz="18" w:space="0" w:color="FFFFFF"/>
              <w:bottom w:val="single" w:sz="18" w:space="0" w:color="FFFFFF"/>
              <w:right w:val="single" w:sz="18" w:space="0" w:color="FFFFFF"/>
            </w:tcBorders>
            <w:shd w:val="clear" w:color="auto" w:fill="auto"/>
          </w:tcPr>
          <w:p w:rsidR="008A72F8" w:rsidRPr="005351BA" w:rsidRDefault="008A72F8" w:rsidP="004E598D">
            <w:pPr>
              <w:autoSpaceDE w:val="0"/>
              <w:autoSpaceDN w:val="0"/>
              <w:adjustRightInd w:val="0"/>
              <w:spacing w:after="0" w:line="240" w:lineRule="auto"/>
              <w:jc w:val="center"/>
              <w:rPr>
                <w:rFonts w:ascii="Times New Roman" w:hAnsi="Times New Roman"/>
                <w:sz w:val="20"/>
                <w:szCs w:val="20"/>
                <w:lang w:val="en-GB" w:eastAsia="en-MY"/>
              </w:rPr>
            </w:pPr>
            <w:r w:rsidRPr="005351BA">
              <w:rPr>
                <w:rFonts w:ascii="Times New Roman" w:hAnsi="Times New Roman"/>
                <w:sz w:val="20"/>
                <w:szCs w:val="20"/>
                <w:lang w:val="en-GB" w:eastAsia="en-MY"/>
              </w:rPr>
              <w:t>2.167</w:t>
            </w:r>
          </w:p>
        </w:tc>
        <w:tc>
          <w:tcPr>
            <w:tcW w:w="1559" w:type="dxa"/>
            <w:tcBorders>
              <w:top w:val="single" w:sz="18" w:space="0" w:color="FFFFFF"/>
              <w:left w:val="single" w:sz="18" w:space="0" w:color="FFFFFF"/>
              <w:bottom w:val="single" w:sz="18" w:space="0" w:color="FFFFFF"/>
              <w:right w:val="single" w:sz="18" w:space="0" w:color="FFFFFF"/>
            </w:tcBorders>
            <w:shd w:val="clear" w:color="auto" w:fill="auto"/>
          </w:tcPr>
          <w:p w:rsidR="008A72F8" w:rsidRPr="005351BA" w:rsidRDefault="008A72F8" w:rsidP="004E598D">
            <w:pPr>
              <w:autoSpaceDE w:val="0"/>
              <w:autoSpaceDN w:val="0"/>
              <w:adjustRightInd w:val="0"/>
              <w:spacing w:after="0" w:line="240" w:lineRule="auto"/>
              <w:jc w:val="center"/>
              <w:rPr>
                <w:rFonts w:ascii="Times New Roman" w:hAnsi="Times New Roman"/>
                <w:sz w:val="20"/>
                <w:szCs w:val="20"/>
                <w:lang w:val="en-GB" w:eastAsia="en-MY"/>
              </w:rPr>
            </w:pPr>
            <w:r w:rsidRPr="005351BA">
              <w:rPr>
                <w:rFonts w:ascii="Times New Roman" w:hAnsi="Times New Roman"/>
                <w:sz w:val="20"/>
                <w:szCs w:val="20"/>
                <w:lang w:val="en-GB" w:eastAsia="en-MY"/>
              </w:rPr>
              <w:t>118.1</w:t>
            </w:r>
          </w:p>
        </w:tc>
        <w:tc>
          <w:tcPr>
            <w:tcW w:w="1276" w:type="dxa"/>
            <w:tcBorders>
              <w:top w:val="single" w:sz="18" w:space="0" w:color="FFFFFF"/>
              <w:left w:val="single" w:sz="18" w:space="0" w:color="FFFFFF"/>
              <w:bottom w:val="single" w:sz="18" w:space="0" w:color="FFFFFF"/>
              <w:right w:val="single" w:sz="18" w:space="0" w:color="FFFFFF"/>
            </w:tcBorders>
            <w:shd w:val="clear" w:color="auto" w:fill="auto"/>
          </w:tcPr>
          <w:p w:rsidR="008A72F8" w:rsidRPr="005351BA" w:rsidRDefault="008A72F8" w:rsidP="004E598D">
            <w:pPr>
              <w:autoSpaceDE w:val="0"/>
              <w:autoSpaceDN w:val="0"/>
              <w:adjustRightInd w:val="0"/>
              <w:spacing w:after="0" w:line="240" w:lineRule="auto"/>
              <w:jc w:val="center"/>
              <w:rPr>
                <w:rFonts w:ascii="Times New Roman" w:hAnsi="Times New Roman"/>
                <w:sz w:val="20"/>
                <w:szCs w:val="20"/>
                <w:lang w:val="en-GB" w:eastAsia="en-MY"/>
              </w:rPr>
            </w:pPr>
            <w:r w:rsidRPr="005351BA">
              <w:rPr>
                <w:rFonts w:ascii="Times New Roman" w:hAnsi="Times New Roman"/>
                <w:sz w:val="20"/>
                <w:szCs w:val="20"/>
                <w:lang w:val="en-GB" w:eastAsia="en-MY"/>
              </w:rPr>
              <w:t>9.7</w:t>
            </w:r>
          </w:p>
        </w:tc>
        <w:tc>
          <w:tcPr>
            <w:tcW w:w="850" w:type="dxa"/>
            <w:tcBorders>
              <w:top w:val="single" w:sz="18" w:space="0" w:color="FFFFFF"/>
              <w:left w:val="single" w:sz="18" w:space="0" w:color="FFFFFF"/>
              <w:bottom w:val="single" w:sz="18" w:space="0" w:color="FFFFFF"/>
              <w:right w:val="single" w:sz="18" w:space="0" w:color="FFFFFF"/>
            </w:tcBorders>
            <w:shd w:val="clear" w:color="auto" w:fill="auto"/>
          </w:tcPr>
          <w:p w:rsidR="008A72F8" w:rsidRPr="005351BA" w:rsidRDefault="008A72F8" w:rsidP="004E598D">
            <w:pPr>
              <w:autoSpaceDE w:val="0"/>
              <w:autoSpaceDN w:val="0"/>
              <w:adjustRightInd w:val="0"/>
              <w:spacing w:after="0" w:line="240" w:lineRule="auto"/>
              <w:jc w:val="center"/>
              <w:rPr>
                <w:rFonts w:ascii="Times New Roman" w:hAnsi="Times New Roman"/>
                <w:sz w:val="20"/>
                <w:szCs w:val="20"/>
                <w:lang w:val="en-GB" w:eastAsia="en-MY"/>
              </w:rPr>
            </w:pPr>
            <w:r w:rsidRPr="005351BA">
              <w:rPr>
                <w:rFonts w:ascii="Times New Roman" w:hAnsi="Times New Roman"/>
                <w:sz w:val="20"/>
                <w:szCs w:val="20"/>
                <w:lang w:val="en-GB" w:eastAsia="en-MY"/>
              </w:rPr>
              <w:t>50</w:t>
            </w:r>
          </w:p>
        </w:tc>
      </w:tr>
      <w:tr w:rsidR="008A72F8" w:rsidRPr="005351BA" w:rsidTr="004E598D">
        <w:tc>
          <w:tcPr>
            <w:tcW w:w="2316" w:type="dxa"/>
            <w:tcBorders>
              <w:top w:val="single" w:sz="18" w:space="0" w:color="FFFFFF"/>
              <w:left w:val="single" w:sz="18" w:space="0" w:color="FFFFFF"/>
              <w:bottom w:val="single" w:sz="8" w:space="0" w:color="auto"/>
              <w:right w:val="single" w:sz="18" w:space="0" w:color="FFFFFF"/>
            </w:tcBorders>
            <w:shd w:val="clear" w:color="auto" w:fill="auto"/>
          </w:tcPr>
          <w:p w:rsidR="008A72F8" w:rsidRPr="005351BA" w:rsidRDefault="008A72F8" w:rsidP="004E598D">
            <w:pPr>
              <w:autoSpaceDE w:val="0"/>
              <w:autoSpaceDN w:val="0"/>
              <w:adjustRightInd w:val="0"/>
              <w:spacing w:after="0" w:line="240" w:lineRule="auto"/>
              <w:rPr>
                <w:rFonts w:ascii="Times New Roman" w:hAnsi="Times New Roman"/>
                <w:sz w:val="20"/>
                <w:szCs w:val="20"/>
                <w:lang w:val="en-GB" w:eastAsia="en-MY"/>
              </w:rPr>
            </w:pPr>
            <w:r w:rsidRPr="005351BA">
              <w:rPr>
                <w:rFonts w:ascii="Times New Roman" w:hAnsi="Times New Roman"/>
                <w:sz w:val="20"/>
                <w:szCs w:val="20"/>
                <w:lang w:val="en-GB" w:eastAsia="en-MY"/>
              </w:rPr>
              <w:t xml:space="preserve">Hydrophobic Interaction </w:t>
            </w:r>
          </w:p>
        </w:tc>
        <w:tc>
          <w:tcPr>
            <w:tcW w:w="992" w:type="dxa"/>
            <w:tcBorders>
              <w:top w:val="single" w:sz="18" w:space="0" w:color="FFFFFF"/>
              <w:left w:val="single" w:sz="18" w:space="0" w:color="FFFFFF"/>
              <w:bottom w:val="single" w:sz="8" w:space="0" w:color="auto"/>
              <w:right w:val="single" w:sz="18" w:space="0" w:color="FFFFFF"/>
            </w:tcBorders>
            <w:shd w:val="clear" w:color="auto" w:fill="auto"/>
          </w:tcPr>
          <w:p w:rsidR="008A72F8" w:rsidRPr="005351BA" w:rsidRDefault="008A72F8" w:rsidP="004E598D">
            <w:pPr>
              <w:autoSpaceDE w:val="0"/>
              <w:autoSpaceDN w:val="0"/>
              <w:adjustRightInd w:val="0"/>
              <w:spacing w:after="0" w:line="240" w:lineRule="auto"/>
              <w:jc w:val="center"/>
              <w:rPr>
                <w:rFonts w:ascii="Times New Roman" w:hAnsi="Times New Roman"/>
                <w:sz w:val="20"/>
                <w:szCs w:val="20"/>
                <w:lang w:val="en-GB" w:eastAsia="en-MY"/>
              </w:rPr>
            </w:pPr>
            <w:r w:rsidRPr="005351BA">
              <w:rPr>
                <w:rFonts w:ascii="Times New Roman" w:hAnsi="Times New Roman"/>
                <w:sz w:val="20"/>
                <w:szCs w:val="20"/>
                <w:lang w:val="en-GB" w:eastAsia="en-MY"/>
              </w:rPr>
              <w:t>128</w:t>
            </w:r>
          </w:p>
        </w:tc>
        <w:tc>
          <w:tcPr>
            <w:tcW w:w="851" w:type="dxa"/>
            <w:tcBorders>
              <w:top w:val="single" w:sz="18" w:space="0" w:color="FFFFFF"/>
              <w:left w:val="single" w:sz="18" w:space="0" w:color="FFFFFF"/>
              <w:bottom w:val="single" w:sz="8" w:space="0" w:color="auto"/>
              <w:right w:val="single" w:sz="18" w:space="0" w:color="FFFFFF"/>
            </w:tcBorders>
            <w:shd w:val="clear" w:color="auto" w:fill="auto"/>
          </w:tcPr>
          <w:p w:rsidR="008A72F8" w:rsidRPr="005351BA" w:rsidRDefault="008A72F8" w:rsidP="004E598D">
            <w:pPr>
              <w:autoSpaceDE w:val="0"/>
              <w:autoSpaceDN w:val="0"/>
              <w:adjustRightInd w:val="0"/>
              <w:spacing w:after="0" w:line="240" w:lineRule="auto"/>
              <w:jc w:val="center"/>
              <w:rPr>
                <w:rFonts w:ascii="Times New Roman" w:hAnsi="Times New Roman"/>
                <w:sz w:val="20"/>
                <w:szCs w:val="20"/>
                <w:lang w:val="en-GB" w:eastAsia="en-MY"/>
              </w:rPr>
            </w:pPr>
            <w:r w:rsidRPr="005351BA">
              <w:rPr>
                <w:rFonts w:ascii="Times New Roman" w:hAnsi="Times New Roman"/>
                <w:sz w:val="20"/>
                <w:szCs w:val="20"/>
                <w:lang w:val="en-GB" w:eastAsia="en-MY"/>
              </w:rPr>
              <w:t>0.636</w:t>
            </w:r>
          </w:p>
        </w:tc>
        <w:tc>
          <w:tcPr>
            <w:tcW w:w="1559" w:type="dxa"/>
            <w:tcBorders>
              <w:top w:val="single" w:sz="18" w:space="0" w:color="FFFFFF"/>
              <w:left w:val="single" w:sz="18" w:space="0" w:color="FFFFFF"/>
              <w:bottom w:val="single" w:sz="8" w:space="0" w:color="auto"/>
              <w:right w:val="single" w:sz="18" w:space="0" w:color="FFFFFF"/>
            </w:tcBorders>
            <w:shd w:val="clear" w:color="auto" w:fill="auto"/>
          </w:tcPr>
          <w:p w:rsidR="008A72F8" w:rsidRPr="005351BA" w:rsidRDefault="008A72F8" w:rsidP="004E598D">
            <w:pPr>
              <w:autoSpaceDE w:val="0"/>
              <w:autoSpaceDN w:val="0"/>
              <w:adjustRightInd w:val="0"/>
              <w:spacing w:after="0" w:line="240" w:lineRule="auto"/>
              <w:jc w:val="center"/>
              <w:rPr>
                <w:rFonts w:ascii="Times New Roman" w:hAnsi="Times New Roman"/>
                <w:sz w:val="20"/>
                <w:szCs w:val="20"/>
                <w:lang w:val="en-GB" w:eastAsia="en-MY"/>
              </w:rPr>
            </w:pPr>
            <w:r w:rsidRPr="005351BA">
              <w:rPr>
                <w:rFonts w:ascii="Times New Roman" w:hAnsi="Times New Roman"/>
                <w:sz w:val="20"/>
                <w:szCs w:val="20"/>
                <w:lang w:val="en-GB" w:eastAsia="en-MY"/>
              </w:rPr>
              <w:t>201.3</w:t>
            </w:r>
          </w:p>
        </w:tc>
        <w:tc>
          <w:tcPr>
            <w:tcW w:w="1276" w:type="dxa"/>
            <w:tcBorders>
              <w:top w:val="single" w:sz="18" w:space="0" w:color="FFFFFF"/>
              <w:left w:val="single" w:sz="18" w:space="0" w:color="FFFFFF"/>
              <w:bottom w:val="single" w:sz="8" w:space="0" w:color="auto"/>
              <w:right w:val="single" w:sz="18" w:space="0" w:color="FFFFFF"/>
            </w:tcBorders>
            <w:shd w:val="clear" w:color="auto" w:fill="auto"/>
          </w:tcPr>
          <w:p w:rsidR="008A72F8" w:rsidRPr="005351BA" w:rsidRDefault="008A72F8" w:rsidP="004E598D">
            <w:pPr>
              <w:autoSpaceDE w:val="0"/>
              <w:autoSpaceDN w:val="0"/>
              <w:adjustRightInd w:val="0"/>
              <w:spacing w:after="0" w:line="240" w:lineRule="auto"/>
              <w:jc w:val="center"/>
              <w:rPr>
                <w:rFonts w:ascii="Times New Roman" w:hAnsi="Times New Roman"/>
                <w:sz w:val="20"/>
                <w:szCs w:val="20"/>
                <w:lang w:val="en-GB" w:eastAsia="en-MY"/>
              </w:rPr>
            </w:pPr>
            <w:r w:rsidRPr="005351BA">
              <w:rPr>
                <w:rFonts w:ascii="Times New Roman" w:hAnsi="Times New Roman"/>
                <w:sz w:val="20"/>
                <w:szCs w:val="20"/>
                <w:lang w:val="en-GB" w:eastAsia="en-MY"/>
              </w:rPr>
              <w:t>16.6</w:t>
            </w:r>
          </w:p>
        </w:tc>
        <w:tc>
          <w:tcPr>
            <w:tcW w:w="850" w:type="dxa"/>
            <w:tcBorders>
              <w:top w:val="single" w:sz="18" w:space="0" w:color="FFFFFF"/>
              <w:left w:val="single" w:sz="18" w:space="0" w:color="FFFFFF"/>
              <w:bottom w:val="single" w:sz="8" w:space="0" w:color="auto"/>
              <w:right w:val="single" w:sz="18" w:space="0" w:color="FFFFFF"/>
            </w:tcBorders>
            <w:shd w:val="clear" w:color="auto" w:fill="auto"/>
          </w:tcPr>
          <w:p w:rsidR="008A72F8" w:rsidRPr="005351BA" w:rsidRDefault="008A72F8" w:rsidP="004E598D">
            <w:pPr>
              <w:autoSpaceDE w:val="0"/>
              <w:autoSpaceDN w:val="0"/>
              <w:adjustRightInd w:val="0"/>
              <w:spacing w:after="0" w:line="240" w:lineRule="auto"/>
              <w:jc w:val="center"/>
              <w:rPr>
                <w:rFonts w:ascii="Times New Roman" w:hAnsi="Times New Roman"/>
                <w:sz w:val="20"/>
                <w:szCs w:val="20"/>
                <w:lang w:val="en-GB" w:eastAsia="en-MY"/>
              </w:rPr>
            </w:pPr>
            <w:r w:rsidRPr="005351BA">
              <w:rPr>
                <w:rFonts w:ascii="Times New Roman" w:hAnsi="Times New Roman"/>
                <w:sz w:val="20"/>
                <w:szCs w:val="20"/>
                <w:lang w:val="en-GB" w:eastAsia="en-MY"/>
              </w:rPr>
              <w:t>25</w:t>
            </w:r>
          </w:p>
        </w:tc>
      </w:tr>
    </w:tbl>
    <w:p w:rsidR="008A72F8" w:rsidRPr="005351BA" w:rsidRDefault="008A72F8" w:rsidP="008A72F8">
      <w:pPr>
        <w:autoSpaceDE w:val="0"/>
        <w:autoSpaceDN w:val="0"/>
        <w:adjustRightInd w:val="0"/>
        <w:spacing w:after="0" w:line="240" w:lineRule="auto"/>
        <w:ind w:firstLine="720"/>
        <w:jc w:val="center"/>
        <w:rPr>
          <w:rFonts w:ascii="Times New Roman" w:hAnsi="Times New Roman"/>
          <w:sz w:val="20"/>
          <w:szCs w:val="20"/>
          <w:lang w:val="en-GB" w:eastAsia="en-MY"/>
        </w:rPr>
      </w:pPr>
    </w:p>
    <w:p w:rsidR="008A72F8" w:rsidRPr="005351BA" w:rsidRDefault="008A72F8" w:rsidP="008A72F8">
      <w:pPr>
        <w:autoSpaceDE w:val="0"/>
        <w:autoSpaceDN w:val="0"/>
        <w:adjustRightInd w:val="0"/>
        <w:spacing w:after="0" w:line="240" w:lineRule="auto"/>
        <w:jc w:val="both"/>
        <w:rPr>
          <w:rFonts w:ascii="Times New Roman" w:hAnsi="Times New Roman"/>
          <w:b/>
          <w:bCs/>
          <w:lang w:val="en-GB" w:eastAsia="en-MY"/>
        </w:rPr>
      </w:pPr>
    </w:p>
    <w:p w:rsidR="008A72F8" w:rsidRPr="005351BA" w:rsidRDefault="008A72F8" w:rsidP="008A72F8">
      <w:pPr>
        <w:spacing w:after="0" w:line="240" w:lineRule="auto"/>
        <w:jc w:val="both"/>
        <w:rPr>
          <w:rFonts w:asciiTheme="majorBidi" w:hAnsiTheme="majorBidi" w:cstheme="majorBidi"/>
          <w:lang w:val="en-GB"/>
        </w:rPr>
      </w:pPr>
    </w:p>
    <w:p w:rsidR="008A72F8" w:rsidRPr="005351BA" w:rsidRDefault="008A72F8" w:rsidP="008A72F8">
      <w:pPr>
        <w:spacing w:after="0" w:line="240" w:lineRule="auto"/>
        <w:jc w:val="both"/>
        <w:rPr>
          <w:rFonts w:asciiTheme="majorBidi" w:hAnsiTheme="majorBidi" w:cstheme="majorBidi"/>
          <w:lang w:val="en-GB"/>
        </w:rPr>
      </w:pPr>
    </w:p>
    <w:p w:rsidR="008A72F8" w:rsidRPr="005351BA" w:rsidRDefault="008A72F8" w:rsidP="008A72F8">
      <w:pPr>
        <w:spacing w:after="0" w:line="240" w:lineRule="auto"/>
        <w:jc w:val="both"/>
        <w:rPr>
          <w:rFonts w:asciiTheme="majorBidi" w:hAnsiTheme="majorBidi" w:cstheme="majorBidi"/>
          <w:lang w:val="en-GB"/>
        </w:rPr>
      </w:pPr>
    </w:p>
    <w:p w:rsidR="008A72F8" w:rsidRPr="005351BA" w:rsidRDefault="008A72F8" w:rsidP="008A72F8">
      <w:pPr>
        <w:spacing w:after="0" w:line="240" w:lineRule="auto"/>
        <w:jc w:val="both"/>
        <w:rPr>
          <w:rFonts w:asciiTheme="majorBidi" w:hAnsiTheme="majorBidi" w:cstheme="majorBidi"/>
          <w:lang w:val="en-GB"/>
        </w:rPr>
      </w:pPr>
    </w:p>
    <w:p w:rsidR="008A72F8" w:rsidRPr="005351BA" w:rsidRDefault="008A72F8" w:rsidP="008A72F8">
      <w:pPr>
        <w:spacing w:after="0" w:line="240" w:lineRule="auto"/>
        <w:jc w:val="both"/>
        <w:rPr>
          <w:rFonts w:asciiTheme="majorBidi" w:hAnsiTheme="majorBidi" w:cstheme="majorBidi"/>
          <w:lang w:val="en-GB"/>
        </w:rPr>
      </w:pPr>
    </w:p>
    <w:p w:rsidR="00D95D5E" w:rsidRDefault="00D95D5E" w:rsidP="000357C4">
      <w:pPr>
        <w:autoSpaceDE w:val="0"/>
        <w:autoSpaceDN w:val="0"/>
        <w:adjustRightInd w:val="0"/>
        <w:spacing w:after="0" w:line="240" w:lineRule="auto"/>
        <w:jc w:val="both"/>
        <w:rPr>
          <w:rFonts w:asciiTheme="majorBidi" w:eastAsiaTheme="minorHAnsi" w:hAnsiTheme="majorBidi" w:cstheme="majorBidi"/>
          <w:sz w:val="20"/>
          <w:szCs w:val="20"/>
          <w:lang w:val="en-GB"/>
        </w:rPr>
      </w:pPr>
    </w:p>
    <w:p w:rsidR="00D924CA" w:rsidRDefault="00E7256B" w:rsidP="000357C4">
      <w:pPr>
        <w:autoSpaceDE w:val="0"/>
        <w:autoSpaceDN w:val="0"/>
        <w:adjustRightInd w:val="0"/>
        <w:spacing w:after="0" w:line="240" w:lineRule="auto"/>
        <w:jc w:val="both"/>
        <w:rPr>
          <w:rFonts w:asciiTheme="majorBidi" w:eastAsiaTheme="minorHAnsi" w:hAnsiTheme="majorBidi" w:cstheme="majorBidi"/>
          <w:sz w:val="20"/>
          <w:szCs w:val="20"/>
          <w:lang w:val="en-GB"/>
        </w:rPr>
      </w:pPr>
      <w:r w:rsidRPr="000357C4">
        <w:rPr>
          <w:rFonts w:asciiTheme="majorBidi" w:eastAsiaTheme="minorHAnsi" w:hAnsiTheme="majorBidi" w:cstheme="majorBidi"/>
          <w:sz w:val="20"/>
          <w:szCs w:val="20"/>
          <w:lang w:val="en-GB"/>
        </w:rPr>
        <w:t>Apparently, the antimicrobial activity had eliminated by distilled water instead of seawater (</w:t>
      </w:r>
      <w:r w:rsidR="00A5552E" w:rsidRPr="000357C4">
        <w:rPr>
          <w:rFonts w:asciiTheme="majorBidi" w:eastAsiaTheme="minorHAnsi" w:hAnsiTheme="majorBidi" w:cstheme="majorBidi"/>
          <w:sz w:val="20"/>
          <w:szCs w:val="20"/>
          <w:lang w:val="en-GB"/>
        </w:rPr>
        <w:t>s</w:t>
      </w:r>
      <w:r w:rsidR="0086139A" w:rsidRPr="000357C4">
        <w:rPr>
          <w:rFonts w:asciiTheme="majorBidi" w:eastAsiaTheme="minorHAnsi" w:hAnsiTheme="majorBidi" w:cstheme="majorBidi"/>
          <w:sz w:val="20"/>
          <w:szCs w:val="20"/>
          <w:lang w:val="en-GB"/>
        </w:rPr>
        <w:t>upplementary appendix</w:t>
      </w:r>
      <w:r w:rsidRPr="000357C4">
        <w:rPr>
          <w:rFonts w:asciiTheme="majorBidi" w:eastAsiaTheme="minorHAnsi" w:hAnsiTheme="majorBidi" w:cstheme="majorBidi"/>
          <w:sz w:val="20"/>
          <w:szCs w:val="20"/>
          <w:lang w:val="en-GB"/>
        </w:rPr>
        <w:t xml:space="preserve">) during extraction </w:t>
      </w:r>
      <w:proofErr w:type="spellStart"/>
      <w:r w:rsidRPr="000357C4">
        <w:rPr>
          <w:rFonts w:asciiTheme="majorBidi" w:eastAsiaTheme="minorHAnsi" w:hAnsiTheme="majorBidi" w:cstheme="majorBidi"/>
          <w:sz w:val="20"/>
          <w:szCs w:val="20"/>
          <w:lang w:val="en-GB"/>
        </w:rPr>
        <w:t>bacteriocin</w:t>
      </w:r>
      <w:proofErr w:type="spellEnd"/>
      <w:r w:rsidRPr="000357C4">
        <w:rPr>
          <w:rFonts w:asciiTheme="majorBidi" w:eastAsiaTheme="minorHAnsi" w:hAnsiTheme="majorBidi" w:cstheme="majorBidi"/>
          <w:sz w:val="20"/>
          <w:szCs w:val="20"/>
          <w:lang w:val="en-GB"/>
        </w:rPr>
        <w:t xml:space="preserve"> usi</w:t>
      </w:r>
      <w:r w:rsidR="005A26BC">
        <w:rPr>
          <w:rFonts w:asciiTheme="majorBidi" w:eastAsiaTheme="minorHAnsi" w:hAnsiTheme="majorBidi" w:cstheme="majorBidi"/>
          <w:sz w:val="20"/>
          <w:szCs w:val="20"/>
          <w:lang w:val="en-GB"/>
        </w:rPr>
        <w:t>ng modified method as reported</w:t>
      </w:r>
      <w:r w:rsidR="004E598D">
        <w:rPr>
          <w:rFonts w:asciiTheme="majorBidi" w:eastAsiaTheme="minorHAnsi" w:hAnsiTheme="majorBidi" w:cstheme="majorBidi"/>
          <w:sz w:val="20"/>
          <w:szCs w:val="20"/>
          <w:lang w:val="en-GB"/>
        </w:rPr>
        <w:t xml:space="preserve"> [21]</w:t>
      </w:r>
      <w:r w:rsidRPr="000357C4">
        <w:rPr>
          <w:rFonts w:asciiTheme="majorBidi" w:eastAsiaTheme="minorHAnsi" w:hAnsiTheme="majorBidi" w:cstheme="majorBidi"/>
          <w:sz w:val="20"/>
          <w:szCs w:val="20"/>
          <w:lang w:val="en-GB"/>
        </w:rPr>
        <w:t xml:space="preserve"> whereby active crude pellets inhibit most species of gram negative and three of gram positive bacteria after modified, rather than only two species of gram negative bacteria from human and fish pathogens. </w:t>
      </w:r>
      <w:r w:rsidR="007D6B62" w:rsidRPr="000357C4">
        <w:rPr>
          <w:rFonts w:asciiTheme="majorBidi" w:eastAsiaTheme="minorHAnsi" w:hAnsiTheme="majorBidi" w:cstheme="majorBidi"/>
          <w:sz w:val="20"/>
          <w:szCs w:val="20"/>
          <w:lang w:val="en-GB"/>
        </w:rPr>
        <w:t xml:space="preserve">The antibacterial protein was purified from concentrated </w:t>
      </w:r>
      <w:r w:rsidR="00F01751" w:rsidRPr="000357C4">
        <w:rPr>
          <w:rFonts w:asciiTheme="majorBidi" w:eastAsiaTheme="minorHAnsi" w:hAnsiTheme="majorBidi" w:cstheme="majorBidi"/>
          <w:sz w:val="20"/>
          <w:szCs w:val="20"/>
          <w:lang w:val="en-GB"/>
        </w:rPr>
        <w:t>bacterial pellet CC</w:t>
      </w:r>
      <w:r w:rsidR="007D6B62" w:rsidRPr="000357C4">
        <w:rPr>
          <w:rFonts w:asciiTheme="majorBidi" w:eastAsiaTheme="minorHAnsi" w:hAnsiTheme="majorBidi" w:cstheme="majorBidi"/>
          <w:sz w:val="20"/>
          <w:szCs w:val="20"/>
          <w:lang w:val="en-GB"/>
        </w:rPr>
        <w:t xml:space="preserve"> by</w:t>
      </w:r>
      <w:r w:rsidR="00453F19" w:rsidRPr="000357C4">
        <w:rPr>
          <w:rFonts w:asciiTheme="majorBidi" w:eastAsiaTheme="minorHAnsi" w:hAnsiTheme="majorBidi" w:cstheme="majorBidi"/>
          <w:sz w:val="20"/>
          <w:szCs w:val="20"/>
          <w:lang w:val="en-GB"/>
        </w:rPr>
        <w:t xml:space="preserve"> gel filtration, ion-exchange </w:t>
      </w:r>
      <w:r w:rsidR="007D6B62" w:rsidRPr="000357C4">
        <w:rPr>
          <w:rFonts w:asciiTheme="majorBidi" w:eastAsiaTheme="minorHAnsi" w:hAnsiTheme="majorBidi" w:cstheme="majorBidi"/>
          <w:sz w:val="20"/>
          <w:szCs w:val="20"/>
          <w:lang w:val="en-GB"/>
        </w:rPr>
        <w:t>and hydro</w:t>
      </w:r>
      <w:r w:rsidR="00453F19" w:rsidRPr="000357C4">
        <w:rPr>
          <w:rFonts w:asciiTheme="majorBidi" w:eastAsiaTheme="minorHAnsi" w:hAnsiTheme="majorBidi" w:cstheme="majorBidi"/>
          <w:sz w:val="20"/>
          <w:szCs w:val="20"/>
          <w:lang w:val="en-GB"/>
        </w:rPr>
        <w:t xml:space="preserve">phobic interaction chromatography as described in </w:t>
      </w:r>
      <w:r w:rsidR="007D6B62" w:rsidRPr="000357C4">
        <w:rPr>
          <w:rFonts w:asciiTheme="majorBidi" w:eastAsiaTheme="minorHAnsi" w:hAnsiTheme="majorBidi" w:cstheme="majorBidi"/>
          <w:sz w:val="20"/>
          <w:szCs w:val="20"/>
          <w:lang w:val="en-GB"/>
        </w:rPr>
        <w:t>Methods. Table</w:t>
      </w:r>
      <w:r w:rsidR="00BD064E" w:rsidRPr="000357C4">
        <w:rPr>
          <w:rFonts w:asciiTheme="majorBidi" w:eastAsiaTheme="minorHAnsi" w:hAnsiTheme="majorBidi" w:cstheme="majorBidi"/>
          <w:sz w:val="20"/>
          <w:szCs w:val="20"/>
          <w:lang w:val="en-GB"/>
        </w:rPr>
        <w:t xml:space="preserve"> </w:t>
      </w:r>
      <w:r w:rsidR="009A4B7C" w:rsidRPr="000357C4">
        <w:rPr>
          <w:rFonts w:asciiTheme="majorBidi" w:eastAsiaTheme="minorHAnsi" w:hAnsiTheme="majorBidi" w:cstheme="majorBidi"/>
          <w:sz w:val="20"/>
          <w:szCs w:val="20"/>
          <w:lang w:val="en-GB"/>
        </w:rPr>
        <w:t>1</w:t>
      </w:r>
      <w:r w:rsidR="00BD064E" w:rsidRPr="000357C4">
        <w:rPr>
          <w:rFonts w:asciiTheme="majorBidi" w:eastAsiaTheme="minorHAnsi" w:hAnsiTheme="majorBidi" w:cstheme="majorBidi"/>
          <w:sz w:val="20"/>
          <w:szCs w:val="20"/>
          <w:lang w:val="en-GB"/>
        </w:rPr>
        <w:t xml:space="preserve"> summarizes the purification. </w:t>
      </w:r>
      <w:r w:rsidR="007D6B62" w:rsidRPr="000357C4">
        <w:rPr>
          <w:rFonts w:asciiTheme="majorBidi" w:eastAsiaTheme="minorHAnsi" w:hAnsiTheme="majorBidi" w:cstheme="majorBidi"/>
          <w:sz w:val="20"/>
          <w:szCs w:val="20"/>
          <w:lang w:val="en-GB"/>
        </w:rPr>
        <w:t xml:space="preserve">About </w:t>
      </w:r>
      <w:r w:rsidR="00FE3808" w:rsidRPr="000357C4">
        <w:rPr>
          <w:rFonts w:asciiTheme="majorBidi" w:eastAsiaTheme="minorHAnsi" w:hAnsiTheme="majorBidi" w:cstheme="majorBidi"/>
          <w:sz w:val="20"/>
          <w:szCs w:val="20"/>
          <w:lang w:val="en-GB"/>
        </w:rPr>
        <w:t>2.09</w:t>
      </w:r>
      <w:r w:rsidR="007D6B62" w:rsidRPr="000357C4">
        <w:rPr>
          <w:rFonts w:asciiTheme="majorBidi" w:eastAsiaTheme="minorHAnsi" w:hAnsiTheme="majorBidi" w:cstheme="majorBidi"/>
          <w:sz w:val="20"/>
          <w:szCs w:val="20"/>
          <w:lang w:val="en-GB"/>
        </w:rPr>
        <w:t xml:space="preserve"> g of purified protein was obtained from </w:t>
      </w:r>
      <w:r w:rsidR="00FE3808" w:rsidRPr="000357C4">
        <w:rPr>
          <w:rFonts w:asciiTheme="majorBidi" w:eastAsiaTheme="minorHAnsi" w:hAnsiTheme="majorBidi" w:cstheme="majorBidi"/>
          <w:sz w:val="20"/>
          <w:szCs w:val="20"/>
          <w:lang w:val="en-GB"/>
        </w:rPr>
        <w:t>10</w:t>
      </w:r>
      <w:r w:rsidR="00364799" w:rsidRPr="000357C4">
        <w:rPr>
          <w:rFonts w:asciiTheme="majorBidi" w:eastAsiaTheme="minorHAnsi" w:hAnsiTheme="majorBidi" w:cstheme="majorBidi"/>
          <w:sz w:val="20"/>
          <w:szCs w:val="20"/>
          <w:lang w:val="en-GB"/>
        </w:rPr>
        <w:t>0</w:t>
      </w:r>
      <w:r w:rsidR="007D6B62" w:rsidRPr="000357C4">
        <w:rPr>
          <w:rFonts w:asciiTheme="majorBidi" w:eastAsiaTheme="minorHAnsi" w:hAnsiTheme="majorBidi" w:cstheme="majorBidi"/>
          <w:sz w:val="20"/>
          <w:szCs w:val="20"/>
          <w:lang w:val="en-GB"/>
        </w:rPr>
        <w:t xml:space="preserve"> ml of</w:t>
      </w:r>
      <w:r w:rsidR="00B9576F" w:rsidRPr="000357C4">
        <w:rPr>
          <w:rFonts w:asciiTheme="majorBidi" w:eastAsiaTheme="minorHAnsi" w:hAnsiTheme="majorBidi" w:cstheme="majorBidi"/>
          <w:sz w:val="20"/>
          <w:szCs w:val="20"/>
          <w:lang w:val="en-GB"/>
        </w:rPr>
        <w:t xml:space="preserve"> </w:t>
      </w:r>
      <w:r w:rsidR="007D6B62" w:rsidRPr="000357C4">
        <w:rPr>
          <w:rFonts w:asciiTheme="majorBidi" w:eastAsiaTheme="minorHAnsi" w:hAnsiTheme="majorBidi" w:cstheme="majorBidi"/>
          <w:sz w:val="20"/>
          <w:szCs w:val="20"/>
          <w:lang w:val="en-GB"/>
        </w:rPr>
        <w:t xml:space="preserve">concentrated </w:t>
      </w:r>
      <w:r w:rsidR="00E04D16" w:rsidRPr="000357C4">
        <w:rPr>
          <w:rFonts w:asciiTheme="majorBidi" w:eastAsiaTheme="minorHAnsi" w:hAnsiTheme="majorBidi" w:cstheme="majorBidi"/>
          <w:sz w:val="20"/>
          <w:szCs w:val="20"/>
          <w:lang w:val="en-GB"/>
        </w:rPr>
        <w:t>pellet</w:t>
      </w:r>
      <w:r w:rsidR="007D6B62" w:rsidRPr="000357C4">
        <w:rPr>
          <w:rFonts w:asciiTheme="majorBidi" w:eastAsiaTheme="minorHAnsi" w:hAnsiTheme="majorBidi" w:cstheme="majorBidi"/>
          <w:sz w:val="20"/>
          <w:szCs w:val="20"/>
          <w:lang w:val="en-GB"/>
        </w:rPr>
        <w:t>. The sp</w:t>
      </w:r>
      <w:r w:rsidR="00B9576F" w:rsidRPr="000357C4">
        <w:rPr>
          <w:rFonts w:asciiTheme="majorBidi" w:eastAsiaTheme="minorHAnsi" w:hAnsiTheme="majorBidi" w:cstheme="majorBidi"/>
          <w:sz w:val="20"/>
          <w:szCs w:val="20"/>
          <w:lang w:val="en-GB"/>
        </w:rPr>
        <w:t xml:space="preserve">ecific activity of the purified </w:t>
      </w:r>
      <w:r w:rsidR="007D6B62" w:rsidRPr="000357C4">
        <w:rPr>
          <w:rFonts w:asciiTheme="majorBidi" w:eastAsiaTheme="minorHAnsi" w:hAnsiTheme="majorBidi" w:cstheme="majorBidi"/>
          <w:sz w:val="20"/>
          <w:szCs w:val="20"/>
          <w:lang w:val="en-GB"/>
        </w:rPr>
        <w:t xml:space="preserve">material was increased about </w:t>
      </w:r>
      <w:r w:rsidR="00366BE9" w:rsidRPr="000357C4">
        <w:rPr>
          <w:rFonts w:asciiTheme="majorBidi" w:eastAsiaTheme="minorHAnsi" w:hAnsiTheme="majorBidi" w:cstheme="majorBidi"/>
          <w:sz w:val="20"/>
          <w:szCs w:val="20"/>
          <w:lang w:val="en-GB"/>
        </w:rPr>
        <w:t>16-fold over that of the crude extract</w:t>
      </w:r>
      <w:r w:rsidR="007D6B62" w:rsidRPr="000357C4">
        <w:rPr>
          <w:rFonts w:asciiTheme="majorBidi" w:eastAsiaTheme="minorHAnsi" w:hAnsiTheme="majorBidi" w:cstheme="majorBidi"/>
          <w:sz w:val="20"/>
          <w:szCs w:val="20"/>
          <w:lang w:val="en-GB"/>
        </w:rPr>
        <w:t>, and on SDS-PAG</w:t>
      </w:r>
      <w:r w:rsidR="00366BE9" w:rsidRPr="000357C4">
        <w:rPr>
          <w:rFonts w:asciiTheme="majorBidi" w:eastAsiaTheme="minorHAnsi" w:hAnsiTheme="majorBidi" w:cstheme="majorBidi"/>
          <w:sz w:val="20"/>
          <w:szCs w:val="20"/>
          <w:lang w:val="en-GB"/>
        </w:rPr>
        <w:t>E</w:t>
      </w:r>
      <w:r w:rsidR="007D6B62" w:rsidRPr="000357C4">
        <w:rPr>
          <w:rFonts w:asciiTheme="majorBidi" w:eastAsiaTheme="minorHAnsi" w:hAnsiTheme="majorBidi" w:cstheme="majorBidi"/>
          <w:sz w:val="20"/>
          <w:szCs w:val="20"/>
          <w:lang w:val="en-GB"/>
        </w:rPr>
        <w:t xml:space="preserve">, it gave a single band of </w:t>
      </w:r>
      <w:r w:rsidR="00F02883" w:rsidRPr="000357C4">
        <w:rPr>
          <w:rFonts w:asciiTheme="majorBidi" w:eastAsiaTheme="minorHAnsi" w:hAnsiTheme="majorBidi" w:cstheme="majorBidi"/>
          <w:sz w:val="20"/>
          <w:szCs w:val="20"/>
          <w:lang w:val="en-GB"/>
        </w:rPr>
        <w:t>40-</w:t>
      </w:r>
      <w:r w:rsidR="00B22154" w:rsidRPr="000357C4">
        <w:rPr>
          <w:rFonts w:asciiTheme="majorBidi" w:eastAsiaTheme="minorHAnsi" w:hAnsiTheme="majorBidi" w:cstheme="majorBidi"/>
          <w:sz w:val="20"/>
          <w:szCs w:val="20"/>
          <w:lang w:val="en-GB"/>
        </w:rPr>
        <w:t xml:space="preserve">kDa. </w:t>
      </w:r>
    </w:p>
    <w:p w:rsidR="00546B63" w:rsidRDefault="00546B63" w:rsidP="000357C4">
      <w:pPr>
        <w:autoSpaceDE w:val="0"/>
        <w:autoSpaceDN w:val="0"/>
        <w:adjustRightInd w:val="0"/>
        <w:spacing w:after="0" w:line="240" w:lineRule="auto"/>
        <w:jc w:val="both"/>
        <w:rPr>
          <w:rFonts w:asciiTheme="majorBidi" w:eastAsiaTheme="minorHAnsi" w:hAnsiTheme="majorBidi" w:cstheme="majorBidi"/>
          <w:sz w:val="20"/>
          <w:szCs w:val="20"/>
          <w:lang w:val="en-GB"/>
        </w:rPr>
      </w:pPr>
    </w:p>
    <w:p w:rsidR="00805AB4" w:rsidRPr="00546B63" w:rsidRDefault="007D6B62" w:rsidP="00546B63">
      <w:pPr>
        <w:autoSpaceDE w:val="0"/>
        <w:autoSpaceDN w:val="0"/>
        <w:adjustRightInd w:val="0"/>
        <w:spacing w:after="0" w:line="240" w:lineRule="auto"/>
        <w:jc w:val="both"/>
        <w:rPr>
          <w:rFonts w:asciiTheme="majorBidi" w:hAnsiTheme="majorBidi" w:cstheme="majorBidi"/>
          <w:color w:val="000000"/>
          <w:sz w:val="20"/>
          <w:szCs w:val="20"/>
          <w:lang w:val="en-GB"/>
        </w:rPr>
      </w:pPr>
      <w:r w:rsidRPr="000357C4">
        <w:rPr>
          <w:rFonts w:asciiTheme="majorBidi" w:eastAsiaTheme="minorHAnsi" w:hAnsiTheme="majorBidi" w:cstheme="majorBidi"/>
          <w:sz w:val="20"/>
          <w:szCs w:val="20"/>
          <w:lang w:val="en-GB"/>
        </w:rPr>
        <w:t>For the purposes of this purifica</w:t>
      </w:r>
      <w:r w:rsidR="00B22154" w:rsidRPr="000357C4">
        <w:rPr>
          <w:rFonts w:asciiTheme="majorBidi" w:eastAsiaTheme="minorHAnsi" w:hAnsiTheme="majorBidi" w:cstheme="majorBidi"/>
          <w:sz w:val="20"/>
          <w:szCs w:val="20"/>
          <w:lang w:val="en-GB"/>
        </w:rPr>
        <w:t xml:space="preserve">tion, one unit of antibacterial </w:t>
      </w:r>
      <w:r w:rsidRPr="000357C4">
        <w:rPr>
          <w:rFonts w:asciiTheme="majorBidi" w:eastAsiaTheme="minorHAnsi" w:hAnsiTheme="majorBidi" w:cstheme="majorBidi"/>
          <w:sz w:val="20"/>
          <w:szCs w:val="20"/>
          <w:lang w:val="en-GB"/>
        </w:rPr>
        <w:t>activity was defined as the minimal amount necessary to produce</w:t>
      </w:r>
      <w:r w:rsidR="00E455D1" w:rsidRPr="000357C4">
        <w:rPr>
          <w:rFonts w:asciiTheme="majorBidi" w:eastAsiaTheme="minorHAnsi" w:hAnsiTheme="majorBidi" w:cstheme="majorBidi"/>
          <w:sz w:val="20"/>
          <w:szCs w:val="20"/>
          <w:lang w:val="en-GB"/>
        </w:rPr>
        <w:t xml:space="preserve"> </w:t>
      </w:r>
      <w:r w:rsidR="004E1E45" w:rsidRPr="000357C4">
        <w:rPr>
          <w:rFonts w:asciiTheme="majorBidi" w:eastAsiaTheme="minorHAnsi" w:hAnsiTheme="majorBidi" w:cstheme="majorBidi"/>
          <w:sz w:val="20"/>
          <w:szCs w:val="20"/>
          <w:lang w:val="en-GB"/>
        </w:rPr>
        <w:t xml:space="preserve">inhibit </w:t>
      </w:r>
      <w:r w:rsidRPr="000357C4">
        <w:rPr>
          <w:rFonts w:asciiTheme="majorBidi" w:eastAsiaTheme="minorHAnsi" w:hAnsiTheme="majorBidi" w:cstheme="majorBidi"/>
          <w:sz w:val="20"/>
          <w:szCs w:val="20"/>
          <w:lang w:val="en-GB"/>
        </w:rPr>
        <w:t>in log-p</w:t>
      </w:r>
      <w:r w:rsidR="00B22154" w:rsidRPr="000357C4">
        <w:rPr>
          <w:rFonts w:asciiTheme="majorBidi" w:eastAsiaTheme="minorHAnsi" w:hAnsiTheme="majorBidi" w:cstheme="majorBidi"/>
          <w:sz w:val="20"/>
          <w:szCs w:val="20"/>
          <w:lang w:val="en-GB"/>
        </w:rPr>
        <w:t xml:space="preserve">hase </w:t>
      </w:r>
      <w:r w:rsidR="004E1E45" w:rsidRPr="000357C4">
        <w:rPr>
          <w:rFonts w:asciiTheme="majorBidi" w:eastAsiaTheme="minorHAnsi" w:hAnsiTheme="majorBidi" w:cstheme="majorBidi"/>
          <w:sz w:val="20"/>
          <w:szCs w:val="20"/>
          <w:lang w:val="en-GB"/>
        </w:rPr>
        <w:t>of bacteria strains</w:t>
      </w:r>
      <w:r w:rsidR="00B22154" w:rsidRPr="000357C4">
        <w:rPr>
          <w:rFonts w:asciiTheme="majorBidi" w:eastAsiaTheme="minorHAnsi" w:hAnsiTheme="majorBidi" w:cstheme="majorBidi"/>
          <w:sz w:val="20"/>
          <w:szCs w:val="20"/>
          <w:lang w:val="en-GB"/>
        </w:rPr>
        <w:t xml:space="preserve"> growing </w:t>
      </w:r>
      <w:r w:rsidR="004E1E45" w:rsidRPr="000357C4">
        <w:rPr>
          <w:rFonts w:asciiTheme="majorBidi" w:eastAsiaTheme="minorHAnsi" w:hAnsiTheme="majorBidi" w:cstheme="majorBidi"/>
          <w:sz w:val="20"/>
          <w:szCs w:val="20"/>
          <w:lang w:val="en-GB"/>
        </w:rPr>
        <w:t xml:space="preserve">in broth medium by the micro broth </w:t>
      </w:r>
      <w:r w:rsidR="004E1E45" w:rsidRPr="000357C4">
        <w:rPr>
          <w:rFonts w:asciiTheme="majorBidi" w:eastAsiaTheme="minorHAnsi" w:hAnsiTheme="majorBidi" w:cstheme="majorBidi"/>
          <w:sz w:val="20"/>
          <w:szCs w:val="20"/>
          <w:lang w:val="en-GB"/>
        </w:rPr>
        <w:lastRenderedPageBreak/>
        <w:t>dilution assay</w:t>
      </w:r>
      <w:r w:rsidRPr="000357C4">
        <w:rPr>
          <w:rFonts w:asciiTheme="majorBidi" w:eastAsiaTheme="minorHAnsi" w:hAnsiTheme="majorBidi" w:cstheme="majorBidi"/>
          <w:sz w:val="20"/>
          <w:szCs w:val="20"/>
          <w:lang w:val="en-GB"/>
        </w:rPr>
        <w:t>.</w:t>
      </w:r>
      <w:r w:rsidR="00D924CA">
        <w:rPr>
          <w:rFonts w:asciiTheme="majorBidi" w:eastAsiaTheme="minorHAnsi" w:hAnsiTheme="majorBidi" w:cstheme="majorBidi"/>
          <w:sz w:val="20"/>
          <w:szCs w:val="20"/>
          <w:lang w:val="en-GB"/>
        </w:rPr>
        <w:t xml:space="preserve"> </w:t>
      </w:r>
      <w:r w:rsidR="00805AB4" w:rsidRPr="000357C4">
        <w:rPr>
          <w:rFonts w:asciiTheme="majorBidi" w:eastAsiaTheme="minorHAnsi" w:hAnsiTheme="majorBidi" w:cstheme="majorBidi"/>
          <w:sz w:val="20"/>
          <w:szCs w:val="20"/>
          <w:lang w:val="en-GB"/>
        </w:rPr>
        <w:t xml:space="preserve">The stability of the </w:t>
      </w:r>
      <w:r w:rsidR="00805AB4" w:rsidRPr="000357C4">
        <w:rPr>
          <w:rFonts w:asciiTheme="majorBidi" w:eastAsiaTheme="minorHAnsi" w:hAnsiTheme="majorBidi" w:cstheme="majorBidi"/>
          <w:i/>
          <w:iCs/>
          <w:sz w:val="20"/>
          <w:szCs w:val="20"/>
          <w:lang w:val="en-GB"/>
        </w:rPr>
        <w:t>Halomonas</w:t>
      </w:r>
      <w:r w:rsidR="00805AB4" w:rsidRPr="000357C4">
        <w:rPr>
          <w:rFonts w:asciiTheme="majorBidi" w:eastAsiaTheme="minorHAnsi" w:hAnsiTheme="majorBidi" w:cstheme="majorBidi"/>
          <w:sz w:val="20"/>
          <w:szCs w:val="20"/>
          <w:lang w:val="en-GB"/>
        </w:rPr>
        <w:t xml:space="preserve"> sp. strain M3 antibacterial protein as well as its resistance to changes in salinity, pH, temperature, buffer and stabilizer for storage as well as volume extractor was assessed. The bacteriocin CC production maximized when incubated at 35-50°C (data not shown) at pH of 8.0 upon supplementation with </w:t>
      </w:r>
      <w:r w:rsidR="00805AB4" w:rsidRPr="000357C4">
        <w:rPr>
          <w:rFonts w:asciiTheme="majorBidi" w:hAnsiTheme="majorBidi" w:cstheme="majorBidi"/>
          <w:sz w:val="20"/>
          <w:szCs w:val="20"/>
          <w:lang w:val="en-GB"/>
        </w:rPr>
        <w:t xml:space="preserve">2.9% </w:t>
      </w:r>
      <w:r w:rsidR="00805AB4" w:rsidRPr="000357C4">
        <w:rPr>
          <w:rFonts w:asciiTheme="majorBidi" w:hAnsiTheme="majorBidi" w:cstheme="majorBidi"/>
          <w:color w:val="000000"/>
          <w:sz w:val="20"/>
          <w:szCs w:val="20"/>
          <w:lang w:val="en-GB"/>
        </w:rPr>
        <w:t xml:space="preserve">w/v </w:t>
      </w:r>
      <w:proofErr w:type="spellStart"/>
      <w:r w:rsidR="00805AB4" w:rsidRPr="000357C4">
        <w:rPr>
          <w:rFonts w:asciiTheme="majorBidi" w:hAnsiTheme="majorBidi" w:cstheme="majorBidi"/>
          <w:color w:val="000000"/>
          <w:sz w:val="20"/>
          <w:szCs w:val="20"/>
          <w:lang w:val="en-GB"/>
        </w:rPr>
        <w:t>NaCI</w:t>
      </w:r>
      <w:proofErr w:type="spellEnd"/>
      <w:r w:rsidR="00805AB4" w:rsidRPr="000357C4">
        <w:rPr>
          <w:rFonts w:asciiTheme="majorBidi" w:hAnsiTheme="majorBidi" w:cstheme="majorBidi"/>
          <w:color w:val="000000"/>
          <w:sz w:val="20"/>
          <w:szCs w:val="20"/>
          <w:lang w:val="en-GB"/>
        </w:rPr>
        <w:t xml:space="preserve"> (0.49M), 0.02M </w:t>
      </w:r>
      <w:proofErr w:type="spellStart"/>
      <w:r w:rsidR="00805AB4" w:rsidRPr="000357C4">
        <w:rPr>
          <w:rFonts w:asciiTheme="majorBidi" w:hAnsiTheme="majorBidi" w:cstheme="majorBidi"/>
          <w:color w:val="000000"/>
          <w:sz w:val="20"/>
          <w:szCs w:val="20"/>
          <w:lang w:val="en-GB"/>
        </w:rPr>
        <w:t>Tris</w:t>
      </w:r>
      <w:proofErr w:type="spellEnd"/>
      <w:r w:rsidR="00805AB4" w:rsidRPr="000357C4">
        <w:rPr>
          <w:rFonts w:asciiTheme="majorBidi" w:hAnsiTheme="majorBidi" w:cstheme="majorBidi"/>
          <w:color w:val="000000"/>
          <w:sz w:val="20"/>
          <w:szCs w:val="20"/>
          <w:lang w:val="en-GB"/>
        </w:rPr>
        <w:t>-HCI and 30-60% glycerol after extract using volume 1.0 ml du</w:t>
      </w:r>
      <w:r w:rsidR="00EC7D7C" w:rsidRPr="000357C4">
        <w:rPr>
          <w:rFonts w:asciiTheme="majorBidi" w:hAnsiTheme="majorBidi" w:cstheme="majorBidi"/>
          <w:color w:val="000000"/>
          <w:sz w:val="20"/>
          <w:szCs w:val="20"/>
          <w:lang w:val="en-GB"/>
        </w:rPr>
        <w:t>ring purification</w:t>
      </w:r>
      <w:r w:rsidR="00805AB4" w:rsidRPr="000357C4">
        <w:rPr>
          <w:rFonts w:asciiTheme="majorBidi" w:hAnsiTheme="majorBidi" w:cstheme="majorBidi"/>
          <w:color w:val="000000"/>
          <w:sz w:val="20"/>
          <w:szCs w:val="20"/>
          <w:lang w:val="en-GB"/>
        </w:rPr>
        <w:t xml:space="preserve">. </w:t>
      </w:r>
      <w:r w:rsidR="00805AB4" w:rsidRPr="000357C4">
        <w:rPr>
          <w:rFonts w:asciiTheme="majorBidi" w:eastAsiaTheme="minorHAnsi" w:hAnsiTheme="majorBidi" w:cstheme="majorBidi"/>
          <w:sz w:val="20"/>
          <w:szCs w:val="20"/>
          <w:lang w:val="en-GB"/>
        </w:rPr>
        <w:t xml:space="preserve">In purified form, the protein could be stored in solution at 4°C for at least 2 years without loss of activity, whereas the unfractionated crude extract lost activity within 4 months when stored under the same conditions, probably because of the presence of proteolytic enzymes. In addition, the greater size of inhibition zones was detected after 2 hours of exposure to pH values within the range of 6.0 to 8.5 and </w:t>
      </w:r>
      <w:proofErr w:type="spellStart"/>
      <w:r w:rsidR="00805AB4" w:rsidRPr="000357C4">
        <w:rPr>
          <w:rFonts w:asciiTheme="majorBidi" w:eastAsiaTheme="minorHAnsi" w:hAnsiTheme="majorBidi" w:cstheme="majorBidi"/>
          <w:sz w:val="20"/>
          <w:szCs w:val="20"/>
          <w:lang w:val="en-GB"/>
        </w:rPr>
        <w:t>Tris</w:t>
      </w:r>
      <w:proofErr w:type="spellEnd"/>
      <w:r w:rsidR="00805AB4" w:rsidRPr="000357C4">
        <w:rPr>
          <w:rFonts w:asciiTheme="majorBidi" w:eastAsiaTheme="minorHAnsi" w:hAnsiTheme="majorBidi" w:cstheme="majorBidi"/>
          <w:sz w:val="20"/>
          <w:szCs w:val="20"/>
          <w:lang w:val="en-GB"/>
        </w:rPr>
        <w:t>-HCI used as buffer for maintaining the</w:t>
      </w:r>
      <w:r w:rsidR="00EC7D7C" w:rsidRPr="000357C4">
        <w:rPr>
          <w:rFonts w:asciiTheme="majorBidi" w:eastAsiaTheme="minorHAnsi" w:hAnsiTheme="majorBidi" w:cstheme="majorBidi"/>
          <w:sz w:val="20"/>
          <w:szCs w:val="20"/>
          <w:lang w:val="en-GB"/>
        </w:rPr>
        <w:t xml:space="preserve"> bacteriocin activity</w:t>
      </w:r>
      <w:r w:rsidR="00805AB4" w:rsidRPr="000357C4">
        <w:rPr>
          <w:rFonts w:asciiTheme="majorBidi" w:eastAsiaTheme="minorHAnsi" w:hAnsiTheme="majorBidi" w:cstheme="majorBidi"/>
          <w:sz w:val="20"/>
          <w:szCs w:val="20"/>
          <w:lang w:val="en-GB"/>
        </w:rPr>
        <w:t xml:space="preserve">. These data </w:t>
      </w:r>
      <w:r w:rsidR="00EC7D7C" w:rsidRPr="000357C4">
        <w:rPr>
          <w:rFonts w:asciiTheme="majorBidi" w:eastAsiaTheme="minorHAnsi" w:hAnsiTheme="majorBidi" w:cstheme="majorBidi"/>
          <w:sz w:val="20"/>
          <w:szCs w:val="20"/>
          <w:lang w:val="en-GB"/>
        </w:rPr>
        <w:t>(</w:t>
      </w:r>
      <w:r w:rsidR="00A5552E" w:rsidRPr="000357C4">
        <w:rPr>
          <w:rFonts w:asciiTheme="majorBidi" w:eastAsiaTheme="minorHAnsi" w:hAnsiTheme="majorBidi" w:cstheme="majorBidi"/>
          <w:sz w:val="20"/>
          <w:szCs w:val="20"/>
          <w:lang w:val="en-GB"/>
        </w:rPr>
        <w:t>s</w:t>
      </w:r>
      <w:r w:rsidR="00EC7D7C" w:rsidRPr="000357C4">
        <w:rPr>
          <w:rFonts w:asciiTheme="majorBidi" w:eastAsiaTheme="minorHAnsi" w:hAnsiTheme="majorBidi" w:cstheme="majorBidi"/>
          <w:sz w:val="20"/>
          <w:szCs w:val="20"/>
          <w:lang w:val="en-GB"/>
        </w:rPr>
        <w:t xml:space="preserve">upplementary appendix) </w:t>
      </w:r>
      <w:r w:rsidR="00171D01" w:rsidRPr="000357C4">
        <w:rPr>
          <w:rFonts w:asciiTheme="majorBidi" w:eastAsiaTheme="minorHAnsi" w:hAnsiTheme="majorBidi" w:cstheme="majorBidi"/>
          <w:sz w:val="20"/>
          <w:szCs w:val="20"/>
          <w:lang w:val="en-GB"/>
        </w:rPr>
        <w:t xml:space="preserve">indicate </w:t>
      </w:r>
      <w:r w:rsidR="00805AB4" w:rsidRPr="000357C4">
        <w:rPr>
          <w:rFonts w:asciiTheme="majorBidi" w:eastAsiaTheme="minorHAnsi" w:hAnsiTheme="majorBidi" w:cstheme="majorBidi"/>
          <w:sz w:val="20"/>
          <w:szCs w:val="20"/>
          <w:lang w:val="en-GB"/>
        </w:rPr>
        <w:t>that the protein is sensitive to denaturation.</w:t>
      </w:r>
      <w:r w:rsidR="00805AB4" w:rsidRPr="000357C4">
        <w:rPr>
          <w:rFonts w:asciiTheme="majorBidi" w:hAnsiTheme="majorBidi" w:cstheme="majorBidi"/>
          <w:color w:val="000000"/>
          <w:sz w:val="20"/>
          <w:szCs w:val="20"/>
          <w:lang w:val="en-GB"/>
        </w:rPr>
        <w:t xml:space="preserve"> It could be noted that the bacteriocin activity increased with an increase of glycerol up to 60% and subsequently decreased with further rise in glycerol.</w:t>
      </w:r>
    </w:p>
    <w:p w:rsidR="00805AB4" w:rsidRPr="005351BA" w:rsidRDefault="00805AB4" w:rsidP="00EE496F">
      <w:pPr>
        <w:spacing w:after="0" w:line="240" w:lineRule="auto"/>
        <w:jc w:val="both"/>
        <w:rPr>
          <w:rFonts w:asciiTheme="majorBidi" w:hAnsiTheme="majorBidi" w:cstheme="majorBidi"/>
          <w:lang w:val="en-GB"/>
        </w:rPr>
      </w:pPr>
    </w:p>
    <w:p w:rsidR="00946879" w:rsidRPr="000357C4" w:rsidRDefault="00946879" w:rsidP="00EE496F">
      <w:pPr>
        <w:spacing w:after="0" w:line="240" w:lineRule="auto"/>
        <w:jc w:val="both"/>
        <w:rPr>
          <w:rFonts w:asciiTheme="majorBidi" w:hAnsiTheme="majorBidi" w:cstheme="majorBidi"/>
          <w:b/>
          <w:bCs/>
          <w:sz w:val="20"/>
          <w:szCs w:val="20"/>
          <w:lang w:val="en-GB"/>
        </w:rPr>
      </w:pPr>
      <w:r w:rsidRPr="000357C4">
        <w:rPr>
          <w:rFonts w:asciiTheme="majorBidi" w:hAnsiTheme="majorBidi" w:cstheme="majorBidi"/>
          <w:b/>
          <w:bCs/>
          <w:sz w:val="20"/>
          <w:szCs w:val="20"/>
          <w:lang w:val="en-GB"/>
        </w:rPr>
        <w:t>Evaluation of Mode of Action</w:t>
      </w:r>
    </w:p>
    <w:p w:rsidR="00946879" w:rsidRPr="000357C4" w:rsidRDefault="00946879" w:rsidP="000357C4">
      <w:pPr>
        <w:autoSpaceDE w:val="0"/>
        <w:autoSpaceDN w:val="0"/>
        <w:adjustRightInd w:val="0"/>
        <w:spacing w:after="0" w:line="240" w:lineRule="auto"/>
        <w:jc w:val="both"/>
        <w:rPr>
          <w:rFonts w:asciiTheme="majorBidi" w:eastAsiaTheme="minorHAnsi" w:hAnsiTheme="majorBidi" w:cstheme="majorBidi"/>
          <w:sz w:val="20"/>
          <w:szCs w:val="20"/>
          <w:lang w:val="en-GB"/>
        </w:rPr>
      </w:pPr>
      <w:r w:rsidRPr="000357C4">
        <w:rPr>
          <w:rFonts w:asciiTheme="majorBidi" w:eastAsiaTheme="minorHAnsi" w:hAnsiTheme="majorBidi" w:cstheme="majorBidi"/>
          <w:sz w:val="20"/>
          <w:szCs w:val="20"/>
          <w:lang w:val="en-GB"/>
        </w:rPr>
        <w:t>The minimum concentration of antibacterial protein necessary to inhibit indicator strains in suspension was calculated as 6.5x10</w:t>
      </w:r>
      <w:r w:rsidRPr="000357C4">
        <w:rPr>
          <w:rFonts w:asciiTheme="majorBidi" w:eastAsiaTheme="minorHAnsi" w:hAnsiTheme="majorBidi" w:cstheme="majorBidi"/>
          <w:sz w:val="20"/>
          <w:szCs w:val="20"/>
          <w:vertAlign w:val="superscript"/>
          <w:lang w:val="en-GB"/>
        </w:rPr>
        <w:t>-2</w:t>
      </w:r>
      <w:r w:rsidRPr="000357C4">
        <w:rPr>
          <w:rFonts w:asciiTheme="majorBidi" w:eastAsiaTheme="minorHAnsi" w:hAnsiTheme="majorBidi" w:cstheme="majorBidi"/>
          <w:sz w:val="20"/>
          <w:szCs w:val="20"/>
          <w:lang w:val="en-GB"/>
        </w:rPr>
        <w:t xml:space="preserve"> – 5.37µg/ml at MIC</w:t>
      </w:r>
      <w:r w:rsidRPr="000357C4">
        <w:rPr>
          <w:rFonts w:asciiTheme="majorBidi" w:eastAsiaTheme="minorHAnsi" w:hAnsiTheme="majorBidi" w:cstheme="majorBidi"/>
          <w:sz w:val="20"/>
          <w:szCs w:val="20"/>
          <w:vertAlign w:val="subscript"/>
          <w:lang w:val="en-GB"/>
        </w:rPr>
        <w:t>50</w:t>
      </w:r>
      <w:r w:rsidRPr="000357C4">
        <w:rPr>
          <w:rFonts w:asciiTheme="majorBidi" w:eastAsiaTheme="minorHAnsi" w:hAnsiTheme="majorBidi" w:cstheme="majorBidi"/>
          <w:sz w:val="20"/>
          <w:szCs w:val="20"/>
          <w:lang w:val="en-GB"/>
        </w:rPr>
        <w:t xml:space="preserve"> and 7.0 - 48 µg/ml at MIC</w:t>
      </w:r>
      <w:r w:rsidRPr="000357C4">
        <w:rPr>
          <w:rFonts w:asciiTheme="majorBidi" w:eastAsiaTheme="minorHAnsi" w:hAnsiTheme="majorBidi" w:cstheme="majorBidi"/>
          <w:sz w:val="20"/>
          <w:szCs w:val="20"/>
          <w:vertAlign w:val="subscript"/>
          <w:lang w:val="en-GB"/>
        </w:rPr>
        <w:t>90</w:t>
      </w:r>
      <w:r w:rsidRPr="000357C4">
        <w:rPr>
          <w:rFonts w:asciiTheme="majorBidi" w:eastAsiaTheme="minorHAnsi" w:hAnsiTheme="majorBidi" w:cstheme="majorBidi"/>
          <w:sz w:val="20"/>
          <w:szCs w:val="20"/>
          <w:lang w:val="en-GB"/>
        </w:rPr>
        <w:t xml:space="preserve"> values. </w:t>
      </w:r>
      <w:r w:rsidRPr="000357C4">
        <w:rPr>
          <w:rFonts w:asciiTheme="majorBidi" w:eastAsiaTheme="minorHAnsi" w:hAnsiTheme="majorBidi" w:cstheme="majorBidi"/>
          <w:i/>
          <w:iCs/>
          <w:sz w:val="20"/>
          <w:szCs w:val="20"/>
          <w:lang w:val="en-GB"/>
        </w:rPr>
        <w:t xml:space="preserve">S. </w:t>
      </w:r>
      <w:proofErr w:type="spellStart"/>
      <w:r w:rsidRPr="000357C4">
        <w:rPr>
          <w:rFonts w:asciiTheme="majorBidi" w:eastAsiaTheme="minorHAnsi" w:hAnsiTheme="majorBidi" w:cstheme="majorBidi"/>
          <w:i/>
          <w:iCs/>
          <w:sz w:val="20"/>
          <w:szCs w:val="20"/>
          <w:lang w:val="en-GB"/>
        </w:rPr>
        <w:t>faecalis</w:t>
      </w:r>
      <w:proofErr w:type="spellEnd"/>
      <w:r w:rsidRPr="000357C4">
        <w:rPr>
          <w:rFonts w:asciiTheme="majorBidi" w:eastAsiaTheme="minorHAnsi" w:hAnsiTheme="majorBidi" w:cstheme="majorBidi"/>
          <w:i/>
          <w:iCs/>
          <w:sz w:val="20"/>
          <w:szCs w:val="20"/>
          <w:lang w:val="en-GB"/>
        </w:rPr>
        <w:t xml:space="preserve">, </w:t>
      </w:r>
      <w:proofErr w:type="spellStart"/>
      <w:r w:rsidRPr="000357C4">
        <w:rPr>
          <w:rFonts w:asciiTheme="majorBidi" w:eastAsiaTheme="minorHAnsi" w:hAnsiTheme="majorBidi" w:cstheme="majorBidi"/>
          <w:i/>
          <w:iCs/>
          <w:sz w:val="20"/>
          <w:szCs w:val="20"/>
          <w:lang w:val="en-GB"/>
        </w:rPr>
        <w:t>P.aeruginosa</w:t>
      </w:r>
      <w:proofErr w:type="spellEnd"/>
      <w:r w:rsidRPr="000357C4">
        <w:rPr>
          <w:rFonts w:asciiTheme="majorBidi" w:eastAsiaTheme="minorHAnsi" w:hAnsiTheme="majorBidi" w:cstheme="majorBidi"/>
          <w:i/>
          <w:iCs/>
          <w:sz w:val="20"/>
          <w:szCs w:val="20"/>
          <w:lang w:val="en-GB"/>
        </w:rPr>
        <w:t xml:space="preserve">, S. </w:t>
      </w:r>
      <w:proofErr w:type="spellStart"/>
      <w:r w:rsidRPr="000357C4">
        <w:rPr>
          <w:rFonts w:asciiTheme="majorBidi" w:eastAsiaTheme="minorHAnsi" w:hAnsiTheme="majorBidi" w:cstheme="majorBidi"/>
          <w:i/>
          <w:iCs/>
          <w:sz w:val="20"/>
          <w:szCs w:val="20"/>
          <w:lang w:val="en-GB"/>
        </w:rPr>
        <w:t>marcescens</w:t>
      </w:r>
      <w:proofErr w:type="spellEnd"/>
      <w:r w:rsidRPr="000357C4">
        <w:rPr>
          <w:rFonts w:asciiTheme="majorBidi" w:eastAsiaTheme="minorHAnsi" w:hAnsiTheme="majorBidi" w:cstheme="majorBidi"/>
          <w:i/>
          <w:iCs/>
          <w:sz w:val="20"/>
          <w:szCs w:val="20"/>
          <w:lang w:val="en-GB"/>
        </w:rPr>
        <w:t xml:space="preserve"> </w:t>
      </w:r>
      <w:r w:rsidRPr="000357C4">
        <w:rPr>
          <w:rFonts w:asciiTheme="majorBidi" w:eastAsiaTheme="minorHAnsi" w:hAnsiTheme="majorBidi" w:cstheme="majorBidi"/>
          <w:sz w:val="20"/>
          <w:szCs w:val="20"/>
          <w:lang w:val="en-GB"/>
        </w:rPr>
        <w:t>from human and all of fish pathogens were not recoverable at MIC</w:t>
      </w:r>
      <w:r w:rsidRPr="000357C4">
        <w:rPr>
          <w:rFonts w:asciiTheme="majorBidi" w:eastAsiaTheme="minorHAnsi" w:hAnsiTheme="majorBidi" w:cstheme="majorBidi"/>
          <w:sz w:val="20"/>
          <w:szCs w:val="20"/>
          <w:vertAlign w:val="subscript"/>
          <w:lang w:val="en-GB"/>
        </w:rPr>
        <w:t>90</w:t>
      </w:r>
      <w:r w:rsidRPr="000357C4">
        <w:rPr>
          <w:rFonts w:asciiTheme="majorBidi" w:eastAsiaTheme="minorHAnsi" w:hAnsiTheme="majorBidi" w:cstheme="majorBidi"/>
          <w:sz w:val="20"/>
          <w:szCs w:val="20"/>
          <w:lang w:val="en-GB"/>
        </w:rPr>
        <w:t xml:space="preserve">. In order to compare the concentration of protein necessary to cause suppression of cells with that necessary for growth inhibition, two strains previously shown to be susceptible to the bacteriostatic effect of the protein were selected and viewed under SEM microscopy. A comparison between the protein concentration necessary to cause cell death and that necessary to cause growth inhibition is shown in </w:t>
      </w:r>
      <w:r w:rsidR="00A5552E" w:rsidRPr="000357C4">
        <w:rPr>
          <w:rFonts w:asciiTheme="majorBidi" w:eastAsiaTheme="minorHAnsi" w:hAnsiTheme="majorBidi" w:cstheme="majorBidi"/>
          <w:sz w:val="20"/>
          <w:szCs w:val="20"/>
          <w:lang w:val="en-GB"/>
        </w:rPr>
        <w:t>s</w:t>
      </w:r>
      <w:r w:rsidRPr="000357C4">
        <w:rPr>
          <w:rFonts w:asciiTheme="majorBidi" w:eastAsiaTheme="minorHAnsi" w:hAnsiTheme="majorBidi" w:cstheme="majorBidi"/>
          <w:sz w:val="20"/>
          <w:szCs w:val="20"/>
          <w:lang w:val="en-GB"/>
        </w:rPr>
        <w:t>upplementary appendix.</w:t>
      </w:r>
    </w:p>
    <w:p w:rsidR="00946879" w:rsidRPr="005351BA" w:rsidRDefault="00946879" w:rsidP="00EE496F">
      <w:pPr>
        <w:spacing w:after="0" w:line="240" w:lineRule="auto"/>
        <w:jc w:val="both"/>
        <w:rPr>
          <w:rFonts w:asciiTheme="majorBidi" w:hAnsiTheme="majorBidi" w:cstheme="majorBidi"/>
          <w:lang w:val="en-GB"/>
        </w:rPr>
      </w:pPr>
    </w:p>
    <w:p w:rsidR="00805AB4" w:rsidRPr="000357C4" w:rsidRDefault="00805AB4" w:rsidP="000357C4">
      <w:pPr>
        <w:spacing w:after="0" w:line="240" w:lineRule="auto"/>
        <w:jc w:val="both"/>
        <w:rPr>
          <w:rFonts w:asciiTheme="majorBidi" w:hAnsiTheme="majorBidi" w:cstheme="majorBidi"/>
          <w:b/>
          <w:bCs/>
          <w:sz w:val="20"/>
          <w:szCs w:val="20"/>
          <w:lang w:val="en-GB"/>
        </w:rPr>
      </w:pPr>
      <w:r w:rsidRPr="000357C4">
        <w:rPr>
          <w:rFonts w:asciiTheme="majorBidi" w:hAnsiTheme="majorBidi" w:cstheme="majorBidi"/>
          <w:b/>
          <w:bCs/>
          <w:sz w:val="20"/>
          <w:szCs w:val="20"/>
          <w:lang w:val="en-GB"/>
        </w:rPr>
        <w:t>Identification of Antimicrobial Protein Band</w:t>
      </w:r>
    </w:p>
    <w:p w:rsidR="00546B63" w:rsidRDefault="00CA470E" w:rsidP="00546B63">
      <w:pPr>
        <w:spacing w:after="0" w:line="240" w:lineRule="auto"/>
        <w:jc w:val="both"/>
        <w:rPr>
          <w:rFonts w:asciiTheme="majorBidi" w:hAnsiTheme="majorBidi" w:cstheme="majorBidi"/>
          <w:sz w:val="20"/>
          <w:szCs w:val="20"/>
          <w:lang w:val="en-GB"/>
        </w:rPr>
      </w:pPr>
      <w:r w:rsidRPr="000357C4">
        <w:rPr>
          <w:rFonts w:asciiTheme="majorBidi" w:hAnsiTheme="majorBidi" w:cstheme="majorBidi"/>
          <w:sz w:val="20"/>
          <w:szCs w:val="20"/>
          <w:lang w:val="en-GB"/>
        </w:rPr>
        <w:t>The antimicrobial</w:t>
      </w:r>
      <w:r w:rsidR="00527DD4" w:rsidRPr="000357C4">
        <w:rPr>
          <w:rFonts w:asciiTheme="majorBidi" w:hAnsiTheme="majorBidi" w:cstheme="majorBidi"/>
          <w:sz w:val="20"/>
          <w:szCs w:val="20"/>
          <w:lang w:val="en-GB"/>
        </w:rPr>
        <w:t xml:space="preserve"> </w:t>
      </w:r>
      <w:r w:rsidRPr="000357C4">
        <w:rPr>
          <w:rFonts w:asciiTheme="majorBidi" w:hAnsiTheme="majorBidi" w:cstheme="majorBidi"/>
          <w:sz w:val="20"/>
          <w:szCs w:val="20"/>
          <w:lang w:val="en-GB"/>
        </w:rPr>
        <w:t xml:space="preserve">proteins were </w:t>
      </w:r>
      <w:r w:rsidR="00527DD4" w:rsidRPr="000357C4">
        <w:rPr>
          <w:rFonts w:asciiTheme="majorBidi" w:hAnsiTheme="majorBidi" w:cstheme="majorBidi"/>
          <w:sz w:val="20"/>
          <w:szCs w:val="20"/>
          <w:lang w:val="en-GB"/>
        </w:rPr>
        <w:t xml:space="preserve">rehydrated in </w:t>
      </w:r>
      <w:r w:rsidRPr="000357C4">
        <w:rPr>
          <w:rFonts w:asciiTheme="majorBidi" w:hAnsiTheme="majorBidi" w:cstheme="majorBidi"/>
          <w:sz w:val="20"/>
          <w:szCs w:val="20"/>
          <w:lang w:val="en-GB"/>
        </w:rPr>
        <w:t>IPG strips pH 4-</w:t>
      </w:r>
      <w:r w:rsidR="00527DD4" w:rsidRPr="000357C4">
        <w:rPr>
          <w:rFonts w:asciiTheme="majorBidi" w:hAnsiTheme="majorBidi" w:cstheme="majorBidi"/>
          <w:sz w:val="20"/>
          <w:szCs w:val="20"/>
          <w:lang w:val="en-GB"/>
        </w:rPr>
        <w:t xml:space="preserve">7 </w:t>
      </w:r>
      <w:r w:rsidR="00BC5932" w:rsidRPr="000357C4">
        <w:rPr>
          <w:rFonts w:asciiTheme="majorBidi" w:hAnsiTheme="majorBidi" w:cstheme="majorBidi"/>
          <w:sz w:val="20"/>
          <w:szCs w:val="20"/>
          <w:lang w:val="en-GB"/>
        </w:rPr>
        <w:t>by</w:t>
      </w:r>
      <w:r w:rsidR="00527DD4" w:rsidRPr="000357C4">
        <w:rPr>
          <w:rFonts w:asciiTheme="majorBidi" w:hAnsiTheme="majorBidi" w:cstheme="majorBidi"/>
          <w:sz w:val="20"/>
          <w:szCs w:val="20"/>
          <w:lang w:val="en-GB"/>
        </w:rPr>
        <w:t xml:space="preserve"> </w:t>
      </w:r>
      <w:r w:rsidRPr="000357C4">
        <w:rPr>
          <w:rFonts w:asciiTheme="majorBidi" w:hAnsiTheme="majorBidi" w:cstheme="majorBidi"/>
          <w:sz w:val="20"/>
          <w:szCs w:val="20"/>
          <w:lang w:val="en-GB"/>
        </w:rPr>
        <w:t>2-D gels</w:t>
      </w:r>
      <w:r w:rsidR="00527DD4" w:rsidRPr="000357C4">
        <w:rPr>
          <w:rFonts w:asciiTheme="majorBidi" w:hAnsiTheme="majorBidi" w:cstheme="majorBidi"/>
          <w:sz w:val="20"/>
          <w:szCs w:val="20"/>
          <w:lang w:val="en-GB"/>
        </w:rPr>
        <w:t xml:space="preserve"> </w:t>
      </w:r>
      <w:r w:rsidR="004D6E35" w:rsidRPr="000357C4">
        <w:rPr>
          <w:rFonts w:asciiTheme="majorBidi" w:hAnsiTheme="majorBidi" w:cstheme="majorBidi"/>
          <w:sz w:val="20"/>
          <w:szCs w:val="20"/>
          <w:lang w:val="en-GB"/>
        </w:rPr>
        <w:t>and</w:t>
      </w:r>
      <w:r w:rsidR="00527DD4" w:rsidRPr="000357C4">
        <w:rPr>
          <w:rFonts w:asciiTheme="majorBidi" w:hAnsiTheme="majorBidi" w:cstheme="majorBidi"/>
          <w:sz w:val="20"/>
          <w:szCs w:val="20"/>
          <w:lang w:val="en-GB"/>
        </w:rPr>
        <w:t xml:space="preserve"> spot </w:t>
      </w:r>
      <w:r w:rsidR="004D6E35" w:rsidRPr="000357C4">
        <w:rPr>
          <w:rFonts w:asciiTheme="majorBidi" w:hAnsiTheme="majorBidi" w:cstheme="majorBidi"/>
          <w:sz w:val="20"/>
          <w:szCs w:val="20"/>
          <w:lang w:val="en-GB"/>
        </w:rPr>
        <w:t xml:space="preserve">of </w:t>
      </w:r>
      <w:r w:rsidR="00BA523E" w:rsidRPr="000357C4">
        <w:rPr>
          <w:rFonts w:asciiTheme="majorBidi" w:hAnsiTheme="majorBidi" w:cstheme="majorBidi"/>
          <w:sz w:val="20"/>
          <w:szCs w:val="20"/>
          <w:lang w:val="en-GB"/>
        </w:rPr>
        <w:t>antimicrobial</w:t>
      </w:r>
      <w:r w:rsidR="00527DD4" w:rsidRPr="000357C4">
        <w:rPr>
          <w:rFonts w:asciiTheme="majorBidi" w:hAnsiTheme="majorBidi" w:cstheme="majorBidi"/>
          <w:sz w:val="20"/>
          <w:szCs w:val="20"/>
          <w:lang w:val="en-GB"/>
        </w:rPr>
        <w:t xml:space="preserve"> </w:t>
      </w:r>
      <w:r w:rsidR="001D0D2A" w:rsidRPr="000357C4">
        <w:rPr>
          <w:rFonts w:asciiTheme="majorBidi" w:hAnsiTheme="majorBidi" w:cstheme="majorBidi"/>
          <w:sz w:val="20"/>
          <w:szCs w:val="20"/>
          <w:lang w:val="en-GB"/>
        </w:rPr>
        <w:t>proteins were</w:t>
      </w:r>
      <w:r w:rsidR="00527DD4" w:rsidRPr="000357C4">
        <w:rPr>
          <w:rFonts w:asciiTheme="majorBidi" w:hAnsiTheme="majorBidi" w:cstheme="majorBidi"/>
          <w:sz w:val="20"/>
          <w:szCs w:val="20"/>
          <w:lang w:val="en-GB"/>
        </w:rPr>
        <w:t xml:space="preserve"> depicted in Figure </w:t>
      </w:r>
      <w:r w:rsidR="0010368A" w:rsidRPr="000357C4">
        <w:rPr>
          <w:rFonts w:asciiTheme="majorBidi" w:hAnsiTheme="majorBidi" w:cstheme="majorBidi"/>
          <w:sz w:val="20"/>
          <w:szCs w:val="20"/>
          <w:lang w:val="en-GB"/>
        </w:rPr>
        <w:t>1(a)</w:t>
      </w:r>
      <w:r w:rsidR="006014EC" w:rsidRPr="000357C4">
        <w:rPr>
          <w:rFonts w:asciiTheme="majorBidi" w:hAnsiTheme="majorBidi" w:cstheme="majorBidi"/>
          <w:sz w:val="20"/>
          <w:szCs w:val="20"/>
          <w:lang w:val="en-GB"/>
        </w:rPr>
        <w:t xml:space="preserve"> shown at about </w:t>
      </w:r>
      <w:proofErr w:type="spellStart"/>
      <w:r w:rsidR="006014EC" w:rsidRPr="000357C4">
        <w:rPr>
          <w:rFonts w:asciiTheme="majorBidi" w:hAnsiTheme="majorBidi" w:cstheme="majorBidi"/>
          <w:sz w:val="20"/>
          <w:szCs w:val="20"/>
          <w:lang w:val="en-GB"/>
        </w:rPr>
        <w:t>p</w:t>
      </w:r>
      <w:r w:rsidR="00DA065B" w:rsidRPr="000357C4">
        <w:rPr>
          <w:rFonts w:asciiTheme="majorBidi" w:hAnsiTheme="majorBidi" w:cstheme="majorBidi"/>
          <w:sz w:val="20"/>
          <w:szCs w:val="20"/>
          <w:lang w:val="en-GB"/>
        </w:rPr>
        <w:t>I</w:t>
      </w:r>
      <w:proofErr w:type="spellEnd"/>
      <w:r w:rsidR="006014EC" w:rsidRPr="000357C4">
        <w:rPr>
          <w:rFonts w:asciiTheme="majorBidi" w:hAnsiTheme="majorBidi" w:cstheme="majorBidi"/>
          <w:sz w:val="20"/>
          <w:szCs w:val="20"/>
          <w:lang w:val="en-GB"/>
        </w:rPr>
        <w:t xml:space="preserve"> of 6.8 which concluded that </w:t>
      </w:r>
      <w:r w:rsidR="00AD0903" w:rsidRPr="000357C4">
        <w:rPr>
          <w:rFonts w:asciiTheme="majorBidi" w:hAnsiTheme="majorBidi" w:cstheme="majorBidi"/>
          <w:sz w:val="20"/>
          <w:szCs w:val="20"/>
          <w:lang w:val="en-GB"/>
        </w:rPr>
        <w:t>these</w:t>
      </w:r>
      <w:r w:rsidR="006014EC" w:rsidRPr="000357C4">
        <w:rPr>
          <w:rFonts w:asciiTheme="majorBidi" w:hAnsiTheme="majorBidi" w:cstheme="majorBidi"/>
          <w:sz w:val="20"/>
          <w:szCs w:val="20"/>
          <w:lang w:val="en-GB"/>
        </w:rPr>
        <w:t xml:space="preserve"> proteins are negative charges and it would bind to anion exchange column</w:t>
      </w:r>
      <w:r w:rsidR="004C5D39" w:rsidRPr="000357C4">
        <w:rPr>
          <w:rFonts w:asciiTheme="majorBidi" w:hAnsiTheme="majorBidi" w:cstheme="majorBidi"/>
          <w:sz w:val="20"/>
          <w:szCs w:val="20"/>
          <w:lang w:val="en-GB"/>
        </w:rPr>
        <w:t xml:space="preserve"> and that is why </w:t>
      </w:r>
      <w:r w:rsidR="003E3043" w:rsidRPr="000357C4">
        <w:rPr>
          <w:rFonts w:asciiTheme="majorBidi" w:hAnsiTheme="majorBidi" w:cstheme="majorBidi"/>
          <w:sz w:val="20"/>
          <w:szCs w:val="20"/>
          <w:lang w:val="en-GB"/>
        </w:rPr>
        <w:t xml:space="preserve">increasing of </w:t>
      </w:r>
      <w:r w:rsidR="004C5D39" w:rsidRPr="000357C4">
        <w:rPr>
          <w:rFonts w:asciiTheme="majorBidi" w:hAnsiTheme="majorBidi" w:cstheme="majorBidi"/>
          <w:sz w:val="20"/>
          <w:szCs w:val="20"/>
          <w:lang w:val="en-GB"/>
        </w:rPr>
        <w:t>yield bacteriocin</w:t>
      </w:r>
      <w:r w:rsidR="003E3043" w:rsidRPr="000357C4">
        <w:rPr>
          <w:rFonts w:asciiTheme="majorBidi" w:hAnsiTheme="majorBidi" w:cstheme="majorBidi"/>
          <w:sz w:val="20"/>
          <w:szCs w:val="20"/>
          <w:lang w:val="en-GB"/>
        </w:rPr>
        <w:t xml:space="preserve"> upon ion exchange chromatography</w:t>
      </w:r>
      <w:r w:rsidR="006014EC" w:rsidRPr="000357C4">
        <w:rPr>
          <w:rFonts w:asciiTheme="majorBidi" w:hAnsiTheme="majorBidi" w:cstheme="majorBidi"/>
          <w:sz w:val="20"/>
          <w:szCs w:val="20"/>
          <w:lang w:val="en-GB"/>
        </w:rPr>
        <w:t xml:space="preserve">. </w:t>
      </w:r>
      <w:r w:rsidR="007D4A05" w:rsidRPr="000357C4">
        <w:rPr>
          <w:rFonts w:asciiTheme="majorBidi" w:hAnsiTheme="majorBidi" w:cstheme="majorBidi"/>
          <w:sz w:val="20"/>
          <w:szCs w:val="20"/>
          <w:lang w:val="en-GB"/>
        </w:rPr>
        <w:t>S</w:t>
      </w:r>
      <w:r w:rsidR="0053268D" w:rsidRPr="000357C4">
        <w:rPr>
          <w:rFonts w:asciiTheme="majorBidi" w:hAnsiTheme="majorBidi" w:cstheme="majorBidi"/>
          <w:sz w:val="20"/>
          <w:szCs w:val="20"/>
          <w:lang w:val="en-GB"/>
        </w:rPr>
        <w:t>amples of purified protein which</w:t>
      </w:r>
      <w:r w:rsidR="002B5738" w:rsidRPr="000357C4">
        <w:rPr>
          <w:rFonts w:asciiTheme="majorBidi" w:hAnsiTheme="majorBidi" w:cstheme="majorBidi"/>
          <w:sz w:val="20"/>
          <w:szCs w:val="20"/>
          <w:lang w:val="en-GB"/>
        </w:rPr>
        <w:t xml:space="preserve"> </w:t>
      </w:r>
      <w:r w:rsidR="0053268D" w:rsidRPr="000357C4">
        <w:rPr>
          <w:rFonts w:asciiTheme="majorBidi" w:hAnsiTheme="majorBidi" w:cstheme="majorBidi"/>
          <w:sz w:val="20"/>
          <w:szCs w:val="20"/>
          <w:lang w:val="en-GB"/>
        </w:rPr>
        <w:t xml:space="preserve">had undergone treatment with 5% </w:t>
      </w:r>
      <w:r w:rsidR="002B5738" w:rsidRPr="000357C4">
        <w:rPr>
          <w:rFonts w:asciiTheme="majorBidi" w:hAnsiTheme="majorBidi" w:cstheme="majorBidi"/>
          <w:sz w:val="20"/>
          <w:szCs w:val="20"/>
          <w:lang w:val="en-GB"/>
        </w:rPr>
        <w:t>β</w:t>
      </w:r>
      <w:r w:rsidR="0053268D" w:rsidRPr="000357C4">
        <w:rPr>
          <w:rFonts w:asciiTheme="majorBidi" w:hAnsiTheme="majorBidi" w:cstheme="majorBidi"/>
          <w:sz w:val="20"/>
          <w:szCs w:val="20"/>
          <w:lang w:val="en-GB"/>
        </w:rPr>
        <w:t>-mercaptoethanol, heat</w:t>
      </w:r>
      <w:r w:rsidR="002B5738" w:rsidRPr="000357C4">
        <w:rPr>
          <w:rFonts w:asciiTheme="majorBidi" w:hAnsiTheme="majorBidi" w:cstheme="majorBidi"/>
          <w:sz w:val="20"/>
          <w:szCs w:val="20"/>
          <w:lang w:val="en-GB"/>
        </w:rPr>
        <w:t xml:space="preserve"> </w:t>
      </w:r>
      <w:r w:rsidR="0053268D" w:rsidRPr="000357C4">
        <w:rPr>
          <w:rFonts w:asciiTheme="majorBidi" w:hAnsiTheme="majorBidi" w:cstheme="majorBidi"/>
          <w:sz w:val="20"/>
          <w:szCs w:val="20"/>
          <w:lang w:val="en-GB"/>
        </w:rPr>
        <w:t xml:space="preserve">only, or heat and </w:t>
      </w:r>
      <w:r w:rsidR="002B5738" w:rsidRPr="000357C4">
        <w:rPr>
          <w:rFonts w:asciiTheme="majorBidi" w:hAnsiTheme="majorBidi" w:cstheme="majorBidi"/>
          <w:sz w:val="20"/>
          <w:szCs w:val="20"/>
          <w:lang w:val="en-GB"/>
        </w:rPr>
        <w:t>β</w:t>
      </w:r>
      <w:r w:rsidR="0053268D" w:rsidRPr="000357C4">
        <w:rPr>
          <w:rFonts w:asciiTheme="majorBidi" w:hAnsiTheme="majorBidi" w:cstheme="majorBidi"/>
          <w:sz w:val="20"/>
          <w:szCs w:val="20"/>
          <w:lang w:val="en-GB"/>
        </w:rPr>
        <w:t>-mercaptoethanol and the untreated control</w:t>
      </w:r>
      <w:r w:rsidR="002B5738" w:rsidRPr="000357C4">
        <w:rPr>
          <w:rFonts w:asciiTheme="majorBidi" w:hAnsiTheme="majorBidi" w:cstheme="majorBidi"/>
          <w:sz w:val="20"/>
          <w:szCs w:val="20"/>
          <w:lang w:val="en-GB"/>
        </w:rPr>
        <w:t xml:space="preserve"> </w:t>
      </w:r>
      <w:r w:rsidR="0053268D" w:rsidRPr="000357C4">
        <w:rPr>
          <w:rFonts w:asciiTheme="majorBidi" w:hAnsiTheme="majorBidi" w:cstheme="majorBidi"/>
          <w:sz w:val="20"/>
          <w:szCs w:val="20"/>
          <w:lang w:val="en-GB"/>
        </w:rPr>
        <w:t>were fractionated by SDS-PAGE to observe whether any of the</w:t>
      </w:r>
      <w:r w:rsidR="002B5738" w:rsidRPr="000357C4">
        <w:rPr>
          <w:rFonts w:asciiTheme="majorBidi" w:hAnsiTheme="majorBidi" w:cstheme="majorBidi"/>
          <w:sz w:val="20"/>
          <w:szCs w:val="20"/>
          <w:lang w:val="en-GB"/>
        </w:rPr>
        <w:t xml:space="preserve"> </w:t>
      </w:r>
      <w:r w:rsidR="0053268D" w:rsidRPr="000357C4">
        <w:rPr>
          <w:rFonts w:asciiTheme="majorBidi" w:hAnsiTheme="majorBidi" w:cstheme="majorBidi"/>
          <w:sz w:val="20"/>
          <w:szCs w:val="20"/>
          <w:lang w:val="en-GB"/>
        </w:rPr>
        <w:t xml:space="preserve">treatments would split the protein into subunits. </w:t>
      </w:r>
      <w:r w:rsidR="00841E06" w:rsidRPr="000357C4">
        <w:rPr>
          <w:rFonts w:asciiTheme="majorBidi" w:hAnsiTheme="majorBidi" w:cstheme="majorBidi"/>
          <w:sz w:val="20"/>
          <w:szCs w:val="20"/>
          <w:lang w:val="en-GB"/>
        </w:rPr>
        <w:t>Band p</w:t>
      </w:r>
      <w:r w:rsidR="0053268D" w:rsidRPr="000357C4">
        <w:rPr>
          <w:rFonts w:asciiTheme="majorBidi" w:hAnsiTheme="majorBidi" w:cstheme="majorBidi"/>
          <w:sz w:val="20"/>
          <w:szCs w:val="20"/>
          <w:lang w:val="en-GB"/>
        </w:rPr>
        <w:t>rotein which</w:t>
      </w:r>
      <w:r w:rsidR="00FF1BEC" w:rsidRPr="000357C4">
        <w:rPr>
          <w:rFonts w:asciiTheme="majorBidi" w:hAnsiTheme="majorBidi" w:cstheme="majorBidi"/>
          <w:sz w:val="20"/>
          <w:szCs w:val="20"/>
          <w:lang w:val="en-GB"/>
        </w:rPr>
        <w:t xml:space="preserve"> </w:t>
      </w:r>
      <w:r w:rsidR="0053268D" w:rsidRPr="000357C4">
        <w:rPr>
          <w:rFonts w:asciiTheme="majorBidi" w:hAnsiTheme="majorBidi" w:cstheme="majorBidi"/>
          <w:sz w:val="20"/>
          <w:szCs w:val="20"/>
          <w:lang w:val="en-GB"/>
        </w:rPr>
        <w:t xml:space="preserve">treated with 5% </w:t>
      </w:r>
      <w:r w:rsidR="00FF1BEC" w:rsidRPr="000357C4">
        <w:rPr>
          <w:rFonts w:asciiTheme="majorBidi" w:hAnsiTheme="majorBidi" w:cstheme="majorBidi"/>
          <w:sz w:val="20"/>
          <w:szCs w:val="20"/>
          <w:lang w:val="en-GB"/>
        </w:rPr>
        <w:t>β</w:t>
      </w:r>
      <w:r w:rsidR="0053268D" w:rsidRPr="000357C4">
        <w:rPr>
          <w:rFonts w:asciiTheme="majorBidi" w:hAnsiTheme="majorBidi" w:cstheme="majorBidi"/>
          <w:sz w:val="20"/>
          <w:szCs w:val="20"/>
          <w:lang w:val="en-GB"/>
        </w:rPr>
        <w:t>-mercaptoethanol only and untreated</w:t>
      </w:r>
      <w:r w:rsidR="002C3131" w:rsidRPr="000357C4">
        <w:rPr>
          <w:rFonts w:asciiTheme="majorBidi" w:hAnsiTheme="majorBidi" w:cstheme="majorBidi"/>
          <w:sz w:val="20"/>
          <w:szCs w:val="20"/>
          <w:lang w:val="en-GB"/>
        </w:rPr>
        <w:t xml:space="preserve"> </w:t>
      </w:r>
      <w:r w:rsidR="0053268D" w:rsidRPr="000357C4">
        <w:rPr>
          <w:rFonts w:asciiTheme="majorBidi" w:hAnsiTheme="majorBidi" w:cstheme="majorBidi"/>
          <w:sz w:val="20"/>
          <w:szCs w:val="20"/>
          <w:lang w:val="en-GB"/>
        </w:rPr>
        <w:t xml:space="preserve">control sample </w:t>
      </w:r>
      <w:r w:rsidR="00841E06" w:rsidRPr="000357C4">
        <w:rPr>
          <w:rFonts w:asciiTheme="majorBidi" w:hAnsiTheme="majorBidi" w:cstheme="majorBidi"/>
          <w:sz w:val="20"/>
          <w:szCs w:val="20"/>
          <w:lang w:val="en-GB"/>
        </w:rPr>
        <w:t>were disappeared</w:t>
      </w:r>
      <w:r w:rsidR="00CD73AB" w:rsidRPr="000357C4">
        <w:rPr>
          <w:rFonts w:asciiTheme="majorBidi" w:hAnsiTheme="majorBidi" w:cstheme="majorBidi"/>
          <w:sz w:val="20"/>
          <w:szCs w:val="20"/>
          <w:lang w:val="en-GB"/>
        </w:rPr>
        <w:t xml:space="preserve">. </w:t>
      </w:r>
    </w:p>
    <w:p w:rsidR="00546B63" w:rsidRDefault="00546B63" w:rsidP="00546B63">
      <w:pPr>
        <w:spacing w:after="0" w:line="240" w:lineRule="auto"/>
        <w:jc w:val="both"/>
        <w:rPr>
          <w:rFonts w:asciiTheme="majorBidi" w:hAnsiTheme="majorBidi" w:cstheme="majorBidi"/>
          <w:lang w:val="en-GB"/>
        </w:rPr>
      </w:pPr>
    </w:p>
    <w:p w:rsidR="00464689" w:rsidRPr="005351BA" w:rsidRDefault="002108EC" w:rsidP="00546B63">
      <w:pPr>
        <w:spacing w:after="0" w:line="240" w:lineRule="auto"/>
        <w:jc w:val="both"/>
        <w:rPr>
          <w:rFonts w:asciiTheme="majorBidi" w:hAnsiTheme="majorBidi" w:cstheme="majorBidi"/>
          <w:lang w:val="en-GB"/>
        </w:rPr>
      </w:pPr>
      <w:r w:rsidRPr="005351BA">
        <w:rPr>
          <w:rFonts w:asciiTheme="majorBidi" w:hAnsiTheme="majorBidi" w:cstheme="majorBidi"/>
          <w:noProof/>
        </w:rPr>
        <mc:AlternateContent>
          <mc:Choice Requires="wpg">
            <w:drawing>
              <wp:anchor distT="0" distB="0" distL="114300" distR="114300" simplePos="0" relativeHeight="251648000" behindDoc="0" locked="0" layoutInCell="1" allowOverlap="1" wp14:anchorId="25D4E62D" wp14:editId="738F1AA5">
                <wp:simplePos x="0" y="0"/>
                <wp:positionH relativeFrom="column">
                  <wp:posOffset>698500</wp:posOffset>
                </wp:positionH>
                <wp:positionV relativeFrom="paragraph">
                  <wp:posOffset>93980</wp:posOffset>
                </wp:positionV>
                <wp:extent cx="4576445" cy="1809750"/>
                <wp:effectExtent l="0" t="0" r="0" b="0"/>
                <wp:wrapNone/>
                <wp:docPr id="69" name="Group 69"/>
                <wp:cNvGraphicFramePr/>
                <a:graphic xmlns:a="http://schemas.openxmlformats.org/drawingml/2006/main">
                  <a:graphicData uri="http://schemas.microsoft.com/office/word/2010/wordprocessingGroup">
                    <wpg:wgp>
                      <wpg:cNvGrpSpPr/>
                      <wpg:grpSpPr>
                        <a:xfrm>
                          <a:off x="0" y="0"/>
                          <a:ext cx="4576445" cy="1809750"/>
                          <a:chOff x="0" y="0"/>
                          <a:chExt cx="4576445" cy="1809750"/>
                        </a:xfrm>
                      </wpg:grpSpPr>
                      <wpg:grpSp>
                        <wpg:cNvPr id="67" name="Group 67"/>
                        <wpg:cNvGrpSpPr/>
                        <wpg:grpSpPr>
                          <a:xfrm>
                            <a:off x="0" y="0"/>
                            <a:ext cx="4576445" cy="1809750"/>
                            <a:chOff x="0" y="0"/>
                            <a:chExt cx="4576445" cy="1809750"/>
                          </a:xfrm>
                        </wpg:grpSpPr>
                        <wpg:grpSp>
                          <wpg:cNvPr id="1" name="Group 1"/>
                          <wpg:cNvGrpSpPr>
                            <a:grpSpLocks/>
                          </wpg:cNvGrpSpPr>
                          <wpg:grpSpPr bwMode="auto">
                            <a:xfrm>
                              <a:off x="57150" y="0"/>
                              <a:ext cx="2548255" cy="239395"/>
                              <a:chOff x="4804" y="9921"/>
                              <a:chExt cx="4031" cy="377"/>
                            </a:xfrm>
                          </wpg:grpSpPr>
                          <wps:wsp>
                            <wps:cNvPr id="2" name="Text Box 3"/>
                            <wps:cNvSpPr txBox="1">
                              <a:spLocks noChangeArrowheads="1"/>
                            </wps:cNvSpPr>
                            <wps:spPr bwMode="auto">
                              <a:xfrm>
                                <a:off x="4804" y="9921"/>
                                <a:ext cx="777" cy="3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598D" w:rsidRPr="00861004" w:rsidRDefault="004E598D" w:rsidP="00145C6D">
                                  <w:pPr>
                                    <w:rPr>
                                      <w:rFonts w:ascii="Times New Roman" w:hAnsi="Times New Roman"/>
                                      <w:b/>
                                      <w:bCs/>
                                      <w:sz w:val="20"/>
                                      <w:szCs w:val="20"/>
                                    </w:rPr>
                                  </w:pPr>
                                  <w:proofErr w:type="gramStart"/>
                                  <w:r w:rsidRPr="00861004">
                                    <w:rPr>
                                      <w:rFonts w:ascii="Times New Roman" w:hAnsi="Times New Roman"/>
                                      <w:b/>
                                      <w:bCs/>
                                      <w:sz w:val="20"/>
                                      <w:szCs w:val="20"/>
                                    </w:rPr>
                                    <w:t>pH</w:t>
                                  </w:r>
                                  <w:proofErr w:type="gramEnd"/>
                                  <w:r w:rsidRPr="00861004">
                                    <w:rPr>
                                      <w:rFonts w:ascii="Times New Roman" w:hAnsi="Times New Roman"/>
                                      <w:b/>
                                      <w:bCs/>
                                      <w:sz w:val="20"/>
                                      <w:szCs w:val="20"/>
                                    </w:rPr>
                                    <w:t xml:space="preserve"> 4</w:t>
                                  </w:r>
                                </w:p>
                              </w:txbxContent>
                            </wps:txbx>
                            <wps:bodyPr rot="0" vert="horz" wrap="square" lIns="91440" tIns="45720" rIns="91440" bIns="45720" anchor="t" anchorCtr="0" upright="1">
                              <a:noAutofit/>
                            </wps:bodyPr>
                          </wps:wsp>
                          <wps:wsp>
                            <wps:cNvPr id="3" name="Text Box 4"/>
                            <wps:cNvSpPr txBox="1">
                              <a:spLocks noChangeArrowheads="1"/>
                            </wps:cNvSpPr>
                            <wps:spPr bwMode="auto">
                              <a:xfrm>
                                <a:off x="8058" y="9921"/>
                                <a:ext cx="777" cy="3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598D" w:rsidRPr="00861004" w:rsidRDefault="004E598D" w:rsidP="00145C6D">
                                  <w:pPr>
                                    <w:rPr>
                                      <w:rFonts w:ascii="Times New Roman" w:hAnsi="Times New Roman"/>
                                      <w:b/>
                                      <w:bCs/>
                                      <w:sz w:val="20"/>
                                      <w:szCs w:val="20"/>
                                    </w:rPr>
                                  </w:pPr>
                                  <w:proofErr w:type="gramStart"/>
                                  <w:r w:rsidRPr="00861004">
                                    <w:rPr>
                                      <w:rFonts w:ascii="Times New Roman" w:hAnsi="Times New Roman"/>
                                      <w:b/>
                                      <w:bCs/>
                                      <w:sz w:val="20"/>
                                      <w:szCs w:val="20"/>
                                    </w:rPr>
                                    <w:t>pH</w:t>
                                  </w:r>
                                  <w:proofErr w:type="gramEnd"/>
                                  <w:r w:rsidRPr="00861004">
                                    <w:rPr>
                                      <w:rFonts w:ascii="Times New Roman" w:hAnsi="Times New Roman"/>
                                      <w:b/>
                                      <w:bCs/>
                                      <w:sz w:val="20"/>
                                      <w:szCs w:val="20"/>
                                    </w:rPr>
                                    <w:t xml:space="preserve"> </w:t>
                                  </w:r>
                                  <w:r>
                                    <w:rPr>
                                      <w:rFonts w:ascii="Times New Roman" w:hAnsi="Times New Roman"/>
                                      <w:b/>
                                      <w:bCs/>
                                      <w:sz w:val="20"/>
                                      <w:szCs w:val="20"/>
                                    </w:rPr>
                                    <w:t>7</w:t>
                                  </w:r>
                                </w:p>
                              </w:txbxContent>
                            </wps:txbx>
                            <wps:bodyPr rot="0" vert="horz" wrap="square" lIns="91440" tIns="45720" rIns="91440" bIns="45720" anchor="t" anchorCtr="0" upright="1">
                              <a:noAutofit/>
                            </wps:bodyPr>
                          </wps:wsp>
                          <wps:wsp>
                            <wps:cNvPr id="4" name="AutoShape 5"/>
                            <wps:cNvCnPr>
                              <a:cxnSpLocks noChangeShapeType="1"/>
                            </wps:cNvCnPr>
                            <wps:spPr bwMode="auto">
                              <a:xfrm>
                                <a:off x="5426" y="10113"/>
                                <a:ext cx="2708" cy="1"/>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6" name="Text Box 7"/>
                          <wps:cNvSpPr txBox="1">
                            <a:spLocks noChangeArrowheads="1"/>
                          </wps:cNvSpPr>
                          <wps:spPr bwMode="auto">
                            <a:xfrm>
                              <a:off x="0" y="171450"/>
                              <a:ext cx="2597785" cy="163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598D" w:rsidRDefault="00546F81" w:rsidP="00145C6D">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120pt">
                                      <v:imagedata r:id="rId6" o:title="DSCN6155" croptop="17276f" cropbottom="14670f" cropleft="14079f" cropright="11269f" blacklevel="6554f" grayscale="t"/>
                                    </v:shape>
                                  </w:pict>
                                </w:r>
                              </w:p>
                            </w:txbxContent>
                          </wps:txbx>
                          <wps:bodyPr rot="0" vert="horz" wrap="none" lIns="91440" tIns="45720" rIns="91440" bIns="45720" anchor="t" anchorCtr="0" upright="1">
                            <a:noAutofit/>
                          </wps:bodyPr>
                        </wps:wsp>
                        <wps:wsp>
                          <wps:cNvPr id="7" name="Text Box 8"/>
                          <wps:cNvSpPr txBox="1">
                            <a:spLocks noChangeArrowheads="1"/>
                          </wps:cNvSpPr>
                          <wps:spPr bwMode="auto">
                            <a:xfrm>
                              <a:off x="2152650" y="1390650"/>
                              <a:ext cx="290830" cy="293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598D" w:rsidRPr="006A6E94" w:rsidRDefault="004E598D" w:rsidP="006A6E94">
                                <w:pPr>
                                  <w:spacing w:after="0" w:line="240" w:lineRule="auto"/>
                                  <w:rPr>
                                    <w:rFonts w:ascii="Times New Roman" w:hAnsi="Times New Roman"/>
                                    <w:b/>
                                    <w:bCs/>
                                  </w:rPr>
                                </w:pPr>
                                <w:proofErr w:type="gramStart"/>
                                <w:r>
                                  <w:rPr>
                                    <w:rFonts w:ascii="Times New Roman" w:hAnsi="Times New Roman"/>
                                    <w:b/>
                                    <w:bCs/>
                                  </w:rPr>
                                  <w:t>a</w:t>
                                </w:r>
                                <w:proofErr w:type="gramEnd"/>
                              </w:p>
                            </w:txbxContent>
                          </wps:txbx>
                          <wps:bodyPr rot="0" vert="horz" wrap="square" lIns="91440" tIns="45720" rIns="91440" bIns="45720" anchor="t" anchorCtr="0" upright="1">
                            <a:noAutofit/>
                          </wps:bodyPr>
                        </wps:wsp>
                        <wps:wsp>
                          <wps:cNvPr id="35" name="Text Box 36"/>
                          <wps:cNvSpPr txBox="1">
                            <a:spLocks noChangeArrowheads="1"/>
                          </wps:cNvSpPr>
                          <wps:spPr bwMode="auto">
                            <a:xfrm>
                              <a:off x="2419350" y="171450"/>
                              <a:ext cx="1474470" cy="163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598D" w:rsidRDefault="00546F81" w:rsidP="00145C6D">
                                <w:r>
                                  <w:pict>
                                    <v:shape id="_x0000_i1026" type="#_x0000_t75" style="width:102pt;height:120pt">
                                      <v:imagedata r:id="rId7" o:title="REPEATED 1- E1 SEC 1 + 10% BME n others" croptop="14447f" cropbottom="16386f" cropleft="11162f" cropright="34575f" blacklevel="6554f" grayscale="t"/>
                                    </v:shape>
                                  </w:pict>
                                </w:r>
                              </w:p>
                            </w:txbxContent>
                          </wps:txbx>
                          <wps:bodyPr rot="0" vert="horz" wrap="none" lIns="91440" tIns="45720" rIns="91440" bIns="45720" anchor="t" anchorCtr="0" upright="1">
                            <a:noAutofit/>
                          </wps:bodyPr>
                        </wps:wsp>
                        <wpg:grpSp>
                          <wpg:cNvPr id="66" name="Group 66"/>
                          <wpg:cNvGrpSpPr/>
                          <wpg:grpSpPr>
                            <a:xfrm>
                              <a:off x="3819525" y="676275"/>
                              <a:ext cx="756920" cy="201295"/>
                              <a:chOff x="0" y="0"/>
                              <a:chExt cx="756920" cy="201295"/>
                            </a:xfrm>
                          </wpg:grpSpPr>
                          <wps:wsp>
                            <wps:cNvPr id="31" name="AutoShape 32"/>
                            <wps:cNvCnPr>
                              <a:cxnSpLocks noChangeShapeType="1"/>
                            </wps:cNvCnPr>
                            <wps:spPr bwMode="auto">
                              <a:xfrm flipV="1">
                                <a:off x="0" y="104775"/>
                                <a:ext cx="266700" cy="1"/>
                              </a:xfrm>
                              <a:prstGeom prst="straightConnector1">
                                <a:avLst/>
                              </a:prstGeom>
                              <a:noFill/>
                              <a:ln w="9525">
                                <a:solidFill>
                                  <a:srgbClr val="000000"/>
                                </a:solidFill>
                                <a:round/>
                                <a:headEnd type="oval" w="med" len="med"/>
                                <a:tailEnd type="triangle" w="med" len="med"/>
                              </a:ln>
                              <a:extLst>
                                <a:ext uri="{909E8E84-426E-40DD-AFC4-6F175D3DCCD1}">
                                  <a14:hiddenFill xmlns:a14="http://schemas.microsoft.com/office/drawing/2010/main">
                                    <a:noFill/>
                                  </a14:hiddenFill>
                                </a:ext>
                              </a:extLst>
                            </wps:spPr>
                            <wps:bodyPr/>
                          </wps:wsp>
                          <wps:wsp>
                            <wps:cNvPr id="32" name="Text Box 33"/>
                            <wps:cNvSpPr txBox="1">
                              <a:spLocks noChangeArrowheads="1"/>
                            </wps:cNvSpPr>
                            <wps:spPr bwMode="auto">
                              <a:xfrm rot="10800000">
                                <a:off x="190500" y="0"/>
                                <a:ext cx="566420"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598D" w:rsidRPr="007A14C7" w:rsidRDefault="004E598D" w:rsidP="006A6E94">
                                  <w:pPr>
                                    <w:spacing w:after="0" w:line="240" w:lineRule="auto"/>
                                    <w:rPr>
                                      <w:rFonts w:ascii="Times New Roman" w:hAnsi="Times New Roman"/>
                                      <w:sz w:val="18"/>
                                      <w:szCs w:val="18"/>
                                    </w:rPr>
                                  </w:pPr>
                                  <w:r w:rsidRPr="007A14C7">
                                    <w:rPr>
                                      <w:rFonts w:ascii="Times New Roman" w:hAnsi="Times New Roman"/>
                                      <w:sz w:val="18"/>
                                      <w:szCs w:val="18"/>
                                    </w:rPr>
                                    <w:t xml:space="preserve"> 40-kDa</w:t>
                                  </w:r>
                                </w:p>
                              </w:txbxContent>
                            </wps:txbx>
                            <wps:bodyPr rot="0" vert="horz" wrap="square" lIns="91440" tIns="45720" rIns="91440" bIns="45720" anchor="t" anchorCtr="0" upright="1">
                              <a:noAutofit/>
                            </wps:bodyPr>
                          </wps:wsp>
                        </wpg:grpSp>
                        <wps:wsp>
                          <wps:cNvPr id="65" name="Text Box 8"/>
                          <wps:cNvSpPr txBox="1">
                            <a:spLocks noChangeArrowheads="1"/>
                          </wps:cNvSpPr>
                          <wps:spPr bwMode="auto">
                            <a:xfrm>
                              <a:off x="3457575" y="1409700"/>
                              <a:ext cx="290830" cy="293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598D" w:rsidRPr="006A6E94" w:rsidRDefault="004E598D" w:rsidP="006A6E94">
                                <w:pPr>
                                  <w:spacing w:after="0" w:line="240" w:lineRule="auto"/>
                                  <w:rPr>
                                    <w:rFonts w:ascii="Times New Roman" w:hAnsi="Times New Roman"/>
                                    <w:b/>
                                    <w:bCs/>
                                  </w:rPr>
                                </w:pPr>
                                <w:proofErr w:type="gramStart"/>
                                <w:r>
                                  <w:rPr>
                                    <w:rFonts w:ascii="Times New Roman" w:hAnsi="Times New Roman"/>
                                    <w:b/>
                                    <w:bCs/>
                                  </w:rPr>
                                  <w:t>b</w:t>
                                </w:r>
                                <w:proofErr w:type="gramEnd"/>
                              </w:p>
                            </w:txbxContent>
                          </wps:txbx>
                          <wps:bodyPr rot="0" vert="horz" wrap="square" lIns="91440" tIns="45720" rIns="91440" bIns="45720" anchor="t" anchorCtr="0" upright="1">
                            <a:noAutofit/>
                          </wps:bodyPr>
                        </wps:wsp>
                      </wpg:grpSp>
                      <wps:wsp>
                        <wps:cNvPr id="307" name="Text Box 2"/>
                        <wps:cNvSpPr txBox="1">
                          <a:spLocks noChangeArrowheads="1"/>
                        </wps:cNvSpPr>
                        <wps:spPr bwMode="auto">
                          <a:xfrm>
                            <a:off x="2524125" y="57150"/>
                            <a:ext cx="1295400" cy="239395"/>
                          </a:xfrm>
                          <a:prstGeom prst="rect">
                            <a:avLst/>
                          </a:prstGeom>
                          <a:noFill/>
                          <a:ln w="9525">
                            <a:noFill/>
                            <a:miter lim="800000"/>
                            <a:headEnd/>
                            <a:tailEnd/>
                          </a:ln>
                        </wps:spPr>
                        <wps:txbx>
                          <w:txbxContent>
                            <w:p w:rsidR="004E598D" w:rsidRPr="002108EC" w:rsidRDefault="004E598D" w:rsidP="002108EC">
                              <w:pPr>
                                <w:rPr>
                                  <w:rFonts w:asciiTheme="majorBidi" w:hAnsiTheme="majorBidi" w:cstheme="majorBidi"/>
                                  <w:b/>
                                  <w:bCs/>
                                </w:rPr>
                              </w:pPr>
                              <w:r>
                                <w:rPr>
                                  <w:rFonts w:asciiTheme="majorBidi" w:hAnsiTheme="majorBidi" w:cstheme="majorBidi"/>
                                  <w:b/>
                                  <w:bCs/>
                                </w:rPr>
                                <w:t xml:space="preserve"> </w:t>
                              </w:r>
                              <w:r w:rsidRPr="002108EC">
                                <w:rPr>
                                  <w:rFonts w:asciiTheme="majorBidi" w:hAnsiTheme="majorBidi" w:cstheme="majorBidi"/>
                                  <w:b/>
                                  <w:bCs/>
                                </w:rPr>
                                <w:t xml:space="preserve">1 </w:t>
                              </w:r>
                              <w:r>
                                <w:rPr>
                                  <w:rFonts w:asciiTheme="majorBidi" w:hAnsiTheme="majorBidi" w:cstheme="majorBidi"/>
                                  <w:b/>
                                  <w:bCs/>
                                </w:rPr>
                                <w:t xml:space="preserve">     </w:t>
                              </w:r>
                              <w:r w:rsidRPr="002108EC">
                                <w:rPr>
                                  <w:rFonts w:asciiTheme="majorBidi" w:hAnsiTheme="majorBidi" w:cstheme="majorBidi"/>
                                  <w:b/>
                                  <w:bCs/>
                                </w:rPr>
                                <w:t xml:space="preserve">2 </w:t>
                              </w:r>
                              <w:r>
                                <w:rPr>
                                  <w:rFonts w:asciiTheme="majorBidi" w:hAnsiTheme="majorBidi" w:cstheme="majorBidi"/>
                                  <w:b/>
                                  <w:bCs/>
                                </w:rPr>
                                <w:t xml:space="preserve">    3     4    5</w:t>
                              </w:r>
                            </w:p>
                          </w:txbxContent>
                        </wps:txbx>
                        <wps:bodyPr rot="0" vert="horz" wrap="square" lIns="91440" tIns="45720" rIns="91440" bIns="45720" anchor="t" anchorCtr="0">
                          <a:noAutofit/>
                        </wps:bodyPr>
                      </wps:wsp>
                    </wpg:wgp>
                  </a:graphicData>
                </a:graphic>
              </wp:anchor>
            </w:drawing>
          </mc:Choice>
          <mc:Fallback>
            <w:pict>
              <v:group id="Group 69" o:spid="_x0000_s1026" style="position:absolute;left:0;text-align:left;margin-left:55pt;margin-top:7.4pt;width:360.35pt;height:142.5pt;z-index:251648000" coordsize="45764,18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fCoSAYAAFErAAAOAAAAZHJzL2Uyb0RvYy54bWzsWltv2zYUfh+w/yDo3bUoUVfUKVo7LgZ0&#10;W4F2e2ck2RYmiRqlxE6H/fedQ1L0LUbSpnGCVSng6krxXPid75zD1282VWnd5KIteD2xySvHtvI6&#10;5VlRLyf2H5/no8i22o7VGSt5nU/s27y131z8/NPrdZPkLl/xMsuFBYPUbbJuJvaq65pkPG7TVV6x&#10;9hVv8hpuLrioWAenYjnOBFvD6FU5dh0nGK+5yBrB07xt4epM3bQv5PiLRZ52vy8Wbd5Z5cSGuXXy&#10;V8jfK/wdX7xmyVKwZlWkehrsG2ZRsaKGj5qhZqxj1rUojoaqilTwli+6VymvxnyxKNJcygDSEOdA&#10;mveCXzdSlmWyXjZGTaDaAz1987DpbzcfhVVkEzuIbatmFdhIftaCc1DOulkm8Mx70XxqPgp9YanO&#10;UN7NQlT4P0hibaRab41a801npXCR+mFAqW9bKdwjkROHvlZ8ugLrHL2Xri7veXPcf3iM8zPTMSdm&#10;3r1s4YFs4f9HNrIvGjmWTPklGPADT/9qwYZSa1urKm1pLVpX6195Bl7ArjsuXfrAxH5IwHzWsZld&#10;n0aur83serEX+zgXlhgr08ih8s04duU88Z6xteOBKOgiXijNc9LIgBTtdjG0j1sMn1asyeUaa9HR&#10;tcO4vVI/oxO/4xvLU3qVD+FSsLoNXAZ/ljpqlW6tmk9XrF7mb4Xg61XOMpidlBRUbl5FfbdJi4Pc&#10;p+w7NNavqhC0dKe6WNKItnuf88rCg4ktAAXlLNnNh7ZD+28fQfvUfF6UpTRVWe9dgAfVFfgovIr3&#10;8PMS2P6JnfgyuozoiLrB5Yg6s9no7XxKR8GchP7Mm02nM/IvfpfQZFVkWV7jZ3qQJfRhdtNwr+DR&#10;wGzLyyLD4XBKrVheTUth3TAA+bn8Q2PB5HceG+9PQ94GWQ5EIi513rnxaB5E4YjOqT+KQycaOSR+&#10;FwcOjelsvi/Sh6LOHy+StZ7Yse/6ypdOyubIv2PZWFIVHYTRsqgmdmQeYgl64GWdSdN2rCjV8Y4q&#10;cPpbVYDGekNLf0UXVc7aba42MAr67RXPbsFzBQfPAhyA2A8HKy6+2NYa4ujEbv++ZiK3rfKXGrw/&#10;JpRi4JUnEAlcOBG7d65277A6haEmdmdb6nDaqWB93YhiuYIvqfVW87cAT4tCevN2ViAKngA8qLk+&#10;OU54RzhBnwUnIscHogXYuUVWXKgYfQecGHDCQOU5cEKySU1DBrhQYV/TCmA/imIjeknmYUmOhKAF&#10;5GNaI94CKdrUmqwZQiEf/nzbADHb4xPqFXz/QXzCh1gtcYI4hEhKoyI6AoULkU5zdB1ieuZ3wCfa&#10;TjAE4ymva6AWXChMfgi7wEBH4EPON0c6SIl0QDsV3F4oZTEsayf8KmRSYbcPw5JnHYRfFXOR05jw&#10;Bkc68zlTqAO/Ub5rKLFOogyvPQ8lVrkHCQnts8g+0rl+HIZRn2cGXuSBnykieMKTB2YMBPqkP+6R&#10;/YEZ6xToYGkiM5YRz+2J370EuYZK2I9Bj03ZxWBG1GsJwt350miX+G6gqxbEix08lkmRgY7YAbRQ&#10;0c+NPS8cgGNIqZ8+pZbAYSpL9wLHD5VZQxw/4Bte8DzgQUns9eBxB+0gNKQUAEOVtwfaMRTkIIU7&#10;W6Jt6k33oscLoR07WYtsLenUODD5hW4/6cX+Ve0nLyKyjIqVsCAM3FB3IPowH/pBjAVI7DJAv809&#10;6lCo5MJ0py77Gtqd70HepvKKbS7W10ufvvBo2j7bUoJnKOjT1RKsRVk0f/Zl2L2uH3FoeKhwNwgw&#10;2VfQiOhtdLZtQeguxSOrCo8qnx8VFaxOllo4tBSgrD2xqzwDxp5DixuPJHXU9XT9ZCcK6PuUwOvv&#10;ehqkfpl9lO9clNDVCdOofpLeHLj5ETMwHOrp0wrV+SCO7rNgvU4vAxI7Pjo7gMtBeuEHAT3GndNr&#10;YahLDHUJljy6YyfTC1NgvpcgvJD0YhtNz1XZPE41nqdM4UF/FP6pAj2FfTKqfrlToh/KFDst/SHR&#10;OGeiYZLvAUeWd28a8pzjeucuJT9jvdN3KYHtJEhF1H6tvWonJj60p+XbnVrfiY/sbWYxBPOrU2LJ&#10;mE8V203r6VmcETnfA3agyEAG+zZl1qP3mOLG0N1zON7dCXvxHwAAAP//AwBQSwMEFAAGAAgAAAAh&#10;AEk8163hAAAACgEAAA8AAABkcnMvZG93bnJldi54bWxMj81OwzAQhO9IvIO1SNyonZafNMSpqgo4&#10;VUi0SIibG2+TqPE6it0kfXuWE9x2tKOZ+fLV5FoxYB8aTxqSmQKBVHrbUKXhc/96l4II0ZA1rSfU&#10;cMEAq+L6KjeZ9SN94LCLleAQCpnRUMfYZVKGskZnwsx3SPw7+t6ZyLKvpO3NyOGulXOlHqUzDXFD&#10;bTrc1Fiedmen4W0043qRvAzb03Fz+d4/vH9tE9T69mZaP4OIOMU/M/zO5+lQ8KaDP5MNomWdKGaJ&#10;fNwzAhvShXoCcdAwXy5TkEUu/yMUPwAAAP//AwBQSwECLQAUAAYACAAAACEAtoM4kv4AAADhAQAA&#10;EwAAAAAAAAAAAAAAAAAAAAAAW0NvbnRlbnRfVHlwZXNdLnhtbFBLAQItABQABgAIAAAAIQA4/SH/&#10;1gAAAJQBAAALAAAAAAAAAAAAAAAAAC8BAABfcmVscy8ucmVsc1BLAQItABQABgAIAAAAIQCTrfCo&#10;SAYAAFErAAAOAAAAAAAAAAAAAAAAAC4CAABkcnMvZTJvRG9jLnhtbFBLAQItABQABgAIAAAAIQBJ&#10;PNet4QAAAAoBAAAPAAAAAAAAAAAAAAAAAKIIAABkcnMvZG93bnJldi54bWxQSwUGAAAAAAQABADz&#10;AAAAsAkAAAAA&#10;">
                <v:group id="Group 67" o:spid="_x0000_s1027" style="position:absolute;width:45764;height:18097" coordsize="45764,180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IpE8UAAADbAAAADwAAAGRycy9kb3ducmV2LnhtbESPT2vCQBTE74V+h+UV&#10;ejObtGglZhWRtvQQBLUg3h7ZZxLMvg3Zbf58e7dQ6HGYmd8w2WY0jeipc7VlBUkUgyAurK65VPB9&#10;+pgtQTiPrLGxTAomcrBZPz5kmGo78IH6oy9FgLBLUUHlfZtK6YqKDLrItsTBu9rOoA+yK6XucAhw&#10;08iXOF5IgzWHhQpb2lVU3I4/RsHngMP2NXnv89t1N11O8/05T0ip56dxuwLhafT/4b/2l1aweIP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rSKRPFAAAA2wAA&#10;AA8AAAAAAAAAAAAAAAAAqgIAAGRycy9kb3ducmV2LnhtbFBLBQYAAAAABAAEAPoAAACcAwAAAAA=&#10;">
                  <v:group id="Group 1" o:spid="_x0000_s1028" style="position:absolute;left:571;width:25483;height:2393" coordorigin="4804,9921" coordsize="4031,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shapetype id="_x0000_t202" coordsize="21600,21600" o:spt="202" path="m,l,21600r21600,l21600,xe">
                      <v:stroke joinstyle="miter"/>
                      <v:path gradientshapeok="t" o:connecttype="rect"/>
                    </v:shapetype>
                    <v:shape id="Text Box 3" o:spid="_x0000_s1029" type="#_x0000_t202" style="position:absolute;left:4804;top:9921;width:777;height:3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OtKMEA&#10;AADaAAAADwAAAGRycy9kb3ducmV2LnhtbESPT4vCMBTE74LfITzBmyaKiluNIrsInhT/7MLeHs2z&#10;LTYvpYm2fnuzsOBxmJnfMMt1a0vxoNoXjjWMhgoEcepMwZmGy3k7mIPwAdlg6Zg0PMnDetXtLDEx&#10;ruEjPU4hExHCPkENeQhVIqVPc7Loh64ijt7V1RZDlHUmTY1NhNtSjpWaSYsFx4UcK/rMKb2d7lbD&#10;9/76+zNRh+zLTqvGtUqy/ZBa93vtZgEiUBve4f/2zmgYw9+VeAP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TrSjBAAAA2gAAAA8AAAAAAAAAAAAAAAAAmAIAAGRycy9kb3du&#10;cmV2LnhtbFBLBQYAAAAABAAEAPUAAACGAwAAAAA=&#10;" filled="f" stroked="f">
                      <v:textbox>
                        <w:txbxContent>
                          <w:p w:rsidR="004E598D" w:rsidRPr="00861004" w:rsidRDefault="004E598D" w:rsidP="00145C6D">
                            <w:pPr>
                              <w:rPr>
                                <w:rFonts w:ascii="Times New Roman" w:hAnsi="Times New Roman"/>
                                <w:b/>
                                <w:bCs/>
                                <w:sz w:val="20"/>
                                <w:szCs w:val="20"/>
                              </w:rPr>
                            </w:pPr>
                            <w:proofErr w:type="gramStart"/>
                            <w:r w:rsidRPr="00861004">
                              <w:rPr>
                                <w:rFonts w:ascii="Times New Roman" w:hAnsi="Times New Roman"/>
                                <w:b/>
                                <w:bCs/>
                                <w:sz w:val="20"/>
                                <w:szCs w:val="20"/>
                              </w:rPr>
                              <w:t>pH</w:t>
                            </w:r>
                            <w:proofErr w:type="gramEnd"/>
                            <w:r w:rsidRPr="00861004">
                              <w:rPr>
                                <w:rFonts w:ascii="Times New Roman" w:hAnsi="Times New Roman"/>
                                <w:b/>
                                <w:bCs/>
                                <w:sz w:val="20"/>
                                <w:szCs w:val="20"/>
                              </w:rPr>
                              <w:t xml:space="preserve"> 4</w:t>
                            </w:r>
                          </w:p>
                        </w:txbxContent>
                      </v:textbox>
                    </v:shape>
                    <v:shape id="Text Box 4" o:spid="_x0000_s1030" type="#_x0000_t202" style="position:absolute;left:8058;top:9921;width:777;height:3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rsidR="004E598D" w:rsidRPr="00861004" w:rsidRDefault="004E598D" w:rsidP="00145C6D">
                            <w:pPr>
                              <w:rPr>
                                <w:rFonts w:ascii="Times New Roman" w:hAnsi="Times New Roman"/>
                                <w:b/>
                                <w:bCs/>
                                <w:sz w:val="20"/>
                                <w:szCs w:val="20"/>
                              </w:rPr>
                            </w:pPr>
                            <w:proofErr w:type="gramStart"/>
                            <w:r w:rsidRPr="00861004">
                              <w:rPr>
                                <w:rFonts w:ascii="Times New Roman" w:hAnsi="Times New Roman"/>
                                <w:b/>
                                <w:bCs/>
                                <w:sz w:val="20"/>
                                <w:szCs w:val="20"/>
                              </w:rPr>
                              <w:t>pH</w:t>
                            </w:r>
                            <w:proofErr w:type="gramEnd"/>
                            <w:r w:rsidRPr="00861004">
                              <w:rPr>
                                <w:rFonts w:ascii="Times New Roman" w:hAnsi="Times New Roman"/>
                                <w:b/>
                                <w:bCs/>
                                <w:sz w:val="20"/>
                                <w:szCs w:val="20"/>
                              </w:rPr>
                              <w:t xml:space="preserve"> </w:t>
                            </w:r>
                            <w:r>
                              <w:rPr>
                                <w:rFonts w:ascii="Times New Roman" w:hAnsi="Times New Roman"/>
                                <w:b/>
                                <w:bCs/>
                                <w:sz w:val="20"/>
                                <w:szCs w:val="20"/>
                              </w:rPr>
                              <w:t>7</w:t>
                            </w:r>
                          </w:p>
                        </w:txbxContent>
                      </v:textbox>
                    </v:shape>
                    <v:shapetype id="_x0000_t32" coordsize="21600,21600" o:spt="32" o:oned="t" path="m,l21600,21600e" filled="f">
                      <v:path arrowok="t" fillok="f" o:connecttype="none"/>
                      <o:lock v:ext="edit" shapetype="t"/>
                    </v:shapetype>
                    <v:shape id="AutoShape 5" o:spid="_x0000_s1031" type="#_x0000_t32" style="position:absolute;left:5426;top:10113;width:2708;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2ChsIAAADaAAAADwAAAGRycy9kb3ducmV2LnhtbESPQYvCMBSE74L/ITzBi2iqyFqrUVQQ&#10;ZG9bRTw+mmdbbF5Kk9buv98sLOxxmJlvmO2+N5XoqHGlZQXzWQSCOLO65FzB7XqexiCcR9ZYWSYF&#10;3+RgvxsOtpho++Yv6lKfiwBhl6CCwvs6kdJlBRl0M1sTB+9pG4M+yCaXusF3gJtKLqLoQxosOSwU&#10;WNOpoOyVtkZBW31Oru3dz7v82K2e8Tp+9A+n1HjUHzYgPPX+P/zXvmgFS/i9Em6A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P2ChsIAAADaAAAADwAAAAAAAAAAAAAA&#10;AAChAgAAZHJzL2Rvd25yZXYueG1sUEsFBgAAAAAEAAQA+QAAAJADAAAAAA==&#10;" strokeweight="1pt"/>
                  </v:group>
                  <v:shape id="Text Box 7" o:spid="_x0000_s1032" type="#_x0000_t202" style="position:absolute;top:1714;width:25977;height:16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e2FMUA&#10;AADaAAAADwAAAGRycy9kb3ducmV2LnhtbESPQWvCQBSE70L/w/IKvUjdGEEkdRVpaREURe2hx2f2&#10;mcRm34bdNab99d2C4HGYmW+Y6bwztWjJ+cqyguEgAUGcW11xoeDz8P48AeEDssbaMin4IQ/z2UNv&#10;ipm2V95Ruw+FiBD2GSooQ2gyKX1ekkE/sA1x9E7WGQxRukJqh9cIN7VMk2QsDVYcF0ps6LWk/Ht/&#10;MQp+t25t03T9MTx+jao2vPXPm9VGqafHbvECIlAX7uFbe6kVjOH/SrwB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h7YUxQAAANoAAAAPAAAAAAAAAAAAAAAAAJgCAABkcnMv&#10;ZG93bnJldi54bWxQSwUGAAAAAAQABAD1AAAAigMAAAAA&#10;" filled="f" stroked="f">
                    <v:textbox>
                      <w:txbxContent>
                        <w:p w:rsidR="004E598D" w:rsidRDefault="00546F81" w:rsidP="00145C6D">
                          <w:r>
                            <w:pict>
                              <v:shape id="_x0000_i1025" type="#_x0000_t75" style="width:189.75pt;height:120pt">
                                <v:imagedata r:id="rId6" o:title="DSCN6155" croptop="17276f" cropbottom="14670f" cropleft="14079f" cropright="11269f" blacklevel="6554f" grayscale="t"/>
                              </v:shape>
                            </w:pict>
                          </w:r>
                        </w:p>
                      </w:txbxContent>
                    </v:textbox>
                  </v:shape>
                  <v:shape id="Text Box 8" o:spid="_x0000_s1033" type="#_x0000_t202" style="position:absolute;left:21526;top:13906;width:2908;height:29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rsidR="004E598D" w:rsidRPr="006A6E94" w:rsidRDefault="004E598D" w:rsidP="006A6E94">
                          <w:pPr>
                            <w:spacing w:after="0" w:line="240" w:lineRule="auto"/>
                            <w:rPr>
                              <w:rFonts w:ascii="Times New Roman" w:hAnsi="Times New Roman"/>
                              <w:b/>
                              <w:bCs/>
                            </w:rPr>
                          </w:pPr>
                          <w:proofErr w:type="gramStart"/>
                          <w:r>
                            <w:rPr>
                              <w:rFonts w:ascii="Times New Roman" w:hAnsi="Times New Roman"/>
                              <w:b/>
                              <w:bCs/>
                            </w:rPr>
                            <w:t>a</w:t>
                          </w:r>
                          <w:proofErr w:type="gramEnd"/>
                        </w:p>
                      </w:txbxContent>
                    </v:textbox>
                  </v:shape>
                  <v:shape id="Text Box 36" o:spid="_x0000_s1034" type="#_x0000_t202" style="position:absolute;left:24193;top:1714;width:14745;height:163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tzuMcA&#10;AADbAAAADwAAAGRycy9kb3ducmV2LnhtbESPT2vCQBTE74V+h+UJvRTdGGmR6CqlpVKoWPxz8PjM&#10;PpO02bdhd43RT+8WCj0OM/MbZjrvTC1acr6yrGA4SEAQ51ZXXCjYbd/7YxA+IGusLZOCC3mYz+7v&#10;pphpe+Y1tZtQiAhhn6GCMoQmk9LnJRn0A9sQR+9oncEQpSukdniOcFPLNEmepcGK40KJDb2WlP9s&#10;TkbB9cstbZouF8PDflS14e3xe/W5Uuqh171MQATqwn/4r/2hFYye4PdL/AFyd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GLc7jHAAAA2wAAAA8AAAAAAAAAAAAAAAAAmAIAAGRy&#10;cy9kb3ducmV2LnhtbFBLBQYAAAAABAAEAPUAAACMAwAAAAA=&#10;" filled="f" stroked="f">
                    <v:textbox>
                      <w:txbxContent>
                        <w:p w:rsidR="004E598D" w:rsidRDefault="00546F81" w:rsidP="00145C6D">
                          <w:r>
                            <w:pict>
                              <v:shape id="_x0000_i1026" type="#_x0000_t75" style="width:102pt;height:120pt">
                                <v:imagedata r:id="rId7" o:title="REPEATED 1- E1 SEC 1 + 10% BME n others" croptop="14447f" cropbottom="16386f" cropleft="11162f" cropright="34575f" blacklevel="6554f" grayscale="t"/>
                              </v:shape>
                            </w:pict>
                          </w:r>
                        </w:p>
                      </w:txbxContent>
                    </v:textbox>
                  </v:shape>
                  <v:group id="Group 66" o:spid="_x0000_s1035" style="position:absolute;left:38195;top:6762;width:7569;height:2013" coordsize="7569,20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shape id="AutoShape 32" o:spid="_x0000_s1036" type="#_x0000_t32" style="position:absolute;top:1047;width:2667;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akacQAAADbAAAADwAAAGRycy9kb3ducmV2LnhtbESP0YrCMBRE3wX/IVzBtzVVwdVqFHEV&#10;XNGHqh9waa5tsbnpNlHrfr1ZWPBxmJkzzGzRmFLcqXaFZQX9XgSCOLW64EzB+bT5GINwHlljaZkU&#10;PMnBYt5uzTDW9sEJ3Y8+EwHCLkYFufdVLKVLczLoerYiDt7F1gZ9kHUmdY2PADelHETRSBosOCzk&#10;WNEqp/R6vBkF37xqLocvmSb+U66fP7vfyXZ/UqrbaZZTEJ4a/w7/t7dawbAPf1/CD5Dz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VqRpxAAAANsAAAAPAAAAAAAAAAAA&#10;AAAAAKECAABkcnMvZG93bnJldi54bWxQSwUGAAAAAAQABAD5AAAAkgMAAAAA&#10;">
                      <v:stroke startarrow="oval" endarrow="block"/>
                    </v:shape>
                    <v:shape id="Text Box 33" o:spid="_x0000_s1037" type="#_x0000_t202" style="position:absolute;left:1905;width:5664;height:2012;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LxesUA&#10;AADbAAAADwAAAGRycy9kb3ducmV2LnhtbESPT2vCQBTE7wW/w/KE3urGSEWiq4glYKEX/0B7fO6+&#10;JqnZtyG7TWI/fVco9DjMzG+Y1Wawteio9ZVjBdNJAoJYO1NxoeB8yp8WIHxANlg7JgU38rBZjx5W&#10;mBnX84G6YyhEhLDPUEEZQpNJ6XVJFv3ENcTR+3StxRBlW0jTYh/htpZpksylxYrjQokN7UrS1+O3&#10;VcDP6UXf3l+/tPw42C7nn6Z4e1HqcTxslyACDeE//NfeGwWzFO5f4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0vF6xQAAANsAAAAPAAAAAAAAAAAAAAAAAJgCAABkcnMv&#10;ZG93bnJldi54bWxQSwUGAAAAAAQABAD1AAAAigMAAAAA&#10;" filled="f" stroked="f">
                      <v:textbox>
                        <w:txbxContent>
                          <w:p w:rsidR="004E598D" w:rsidRPr="007A14C7" w:rsidRDefault="004E598D" w:rsidP="006A6E94">
                            <w:pPr>
                              <w:spacing w:after="0" w:line="240" w:lineRule="auto"/>
                              <w:rPr>
                                <w:rFonts w:ascii="Times New Roman" w:hAnsi="Times New Roman"/>
                                <w:sz w:val="18"/>
                                <w:szCs w:val="18"/>
                              </w:rPr>
                            </w:pPr>
                            <w:r w:rsidRPr="007A14C7">
                              <w:rPr>
                                <w:rFonts w:ascii="Times New Roman" w:hAnsi="Times New Roman"/>
                                <w:sz w:val="18"/>
                                <w:szCs w:val="18"/>
                              </w:rPr>
                              <w:t xml:space="preserve"> 40-kDa</w:t>
                            </w:r>
                          </w:p>
                        </w:txbxContent>
                      </v:textbox>
                    </v:shape>
                  </v:group>
                  <v:shape id="Text Box 8" o:spid="_x0000_s1038" type="#_x0000_t202" style="position:absolute;left:34575;top:14097;width:2909;height:29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EFHMIA&#10;AADbAAAADwAAAGRycy9kb3ducmV2LnhtbESPT4vCMBTE74LfITxhb5ooq2g1iijCnlzWf+Dt0Tzb&#10;YvNSmmi7394sLHgcZuY3zGLV2lI8qfaFYw3DgQJBnDpTcKbhdNz1pyB8QDZYOiYNv+Rhtex2FpgY&#10;1/APPQ8hExHCPkENeQhVIqVPc7LoB64ijt7N1RZDlHUmTY1NhNtSjpSaSIsFx4UcK9rklN4PD6vh&#10;vL9dL5/qO9vacdW4Vkm2M6n1R69dz0EEasM7/N/+MhomY/j7En+AX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8QUcwgAAANsAAAAPAAAAAAAAAAAAAAAAAJgCAABkcnMvZG93&#10;bnJldi54bWxQSwUGAAAAAAQABAD1AAAAhwMAAAAA&#10;" filled="f" stroked="f">
                    <v:textbox>
                      <w:txbxContent>
                        <w:p w:rsidR="004E598D" w:rsidRPr="006A6E94" w:rsidRDefault="004E598D" w:rsidP="006A6E94">
                          <w:pPr>
                            <w:spacing w:after="0" w:line="240" w:lineRule="auto"/>
                            <w:rPr>
                              <w:rFonts w:ascii="Times New Roman" w:hAnsi="Times New Roman"/>
                              <w:b/>
                              <w:bCs/>
                            </w:rPr>
                          </w:pPr>
                          <w:proofErr w:type="gramStart"/>
                          <w:r>
                            <w:rPr>
                              <w:rFonts w:ascii="Times New Roman" w:hAnsi="Times New Roman"/>
                              <w:b/>
                              <w:bCs/>
                            </w:rPr>
                            <w:t>b</w:t>
                          </w:r>
                          <w:proofErr w:type="gramEnd"/>
                        </w:p>
                      </w:txbxContent>
                    </v:textbox>
                  </v:shape>
                </v:group>
                <v:shape id="Text Box 2" o:spid="_x0000_s1039" type="#_x0000_t202" style="position:absolute;left:25241;top:571;width:12954;height:23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3pdcQA&#10;AADcAAAADwAAAGRycy9kb3ducmV2LnhtbESPW2sCMRSE3wv+h3CEvmmibb2sRhFLwaeKV/DtsDnu&#10;Lm5Olk3qrv++KQh9HGbmG2a+bG0p7lT7wrGGQV+BIE6dKTjTcDx89SYgfEA2WDomDQ/ysFx0XuaY&#10;GNfwju77kIkIYZ+ghjyEKpHSpzlZ9H1XEUfv6mqLIco6k6bGJsJtKYdKjaTFguNCjhWtc0pv+x+r&#10;4fR9vZzf1Tb7tB9V41ol2U6l1q/ddjUDEagN/+Fne2M0vKkx/J2JR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96XXEAAAA3AAAAA8AAAAAAAAAAAAAAAAAmAIAAGRycy9k&#10;b3ducmV2LnhtbFBLBQYAAAAABAAEAPUAAACJAwAAAAA=&#10;" filled="f" stroked="f">
                  <v:textbox>
                    <w:txbxContent>
                      <w:p w:rsidR="004E598D" w:rsidRPr="002108EC" w:rsidRDefault="004E598D" w:rsidP="002108EC">
                        <w:pPr>
                          <w:rPr>
                            <w:rFonts w:asciiTheme="majorBidi" w:hAnsiTheme="majorBidi" w:cstheme="majorBidi"/>
                            <w:b/>
                            <w:bCs/>
                          </w:rPr>
                        </w:pPr>
                        <w:r>
                          <w:rPr>
                            <w:rFonts w:asciiTheme="majorBidi" w:hAnsiTheme="majorBidi" w:cstheme="majorBidi"/>
                            <w:b/>
                            <w:bCs/>
                          </w:rPr>
                          <w:t xml:space="preserve"> </w:t>
                        </w:r>
                        <w:r w:rsidRPr="002108EC">
                          <w:rPr>
                            <w:rFonts w:asciiTheme="majorBidi" w:hAnsiTheme="majorBidi" w:cstheme="majorBidi"/>
                            <w:b/>
                            <w:bCs/>
                          </w:rPr>
                          <w:t xml:space="preserve">1 </w:t>
                        </w:r>
                        <w:r>
                          <w:rPr>
                            <w:rFonts w:asciiTheme="majorBidi" w:hAnsiTheme="majorBidi" w:cstheme="majorBidi"/>
                            <w:b/>
                            <w:bCs/>
                          </w:rPr>
                          <w:t xml:space="preserve">     </w:t>
                        </w:r>
                        <w:r w:rsidRPr="002108EC">
                          <w:rPr>
                            <w:rFonts w:asciiTheme="majorBidi" w:hAnsiTheme="majorBidi" w:cstheme="majorBidi"/>
                            <w:b/>
                            <w:bCs/>
                          </w:rPr>
                          <w:t xml:space="preserve">2 </w:t>
                        </w:r>
                        <w:r>
                          <w:rPr>
                            <w:rFonts w:asciiTheme="majorBidi" w:hAnsiTheme="majorBidi" w:cstheme="majorBidi"/>
                            <w:b/>
                            <w:bCs/>
                          </w:rPr>
                          <w:t xml:space="preserve">    3     4    5</w:t>
                        </w:r>
                      </w:p>
                    </w:txbxContent>
                  </v:textbox>
                </v:shape>
              </v:group>
            </w:pict>
          </mc:Fallback>
        </mc:AlternateContent>
      </w:r>
    </w:p>
    <w:p w:rsidR="00464689" w:rsidRPr="005351BA" w:rsidRDefault="00464689" w:rsidP="00EE496F">
      <w:pPr>
        <w:spacing w:after="0" w:line="240" w:lineRule="auto"/>
        <w:ind w:firstLine="720"/>
        <w:jc w:val="both"/>
        <w:rPr>
          <w:rFonts w:asciiTheme="majorBidi" w:hAnsiTheme="majorBidi" w:cstheme="majorBidi"/>
          <w:lang w:val="en-GB"/>
        </w:rPr>
      </w:pPr>
    </w:p>
    <w:p w:rsidR="00464689" w:rsidRPr="005351BA" w:rsidRDefault="00464689" w:rsidP="00EE496F">
      <w:pPr>
        <w:spacing w:after="0" w:line="240" w:lineRule="auto"/>
        <w:ind w:firstLine="720"/>
        <w:jc w:val="both"/>
        <w:rPr>
          <w:rFonts w:asciiTheme="majorBidi" w:hAnsiTheme="majorBidi" w:cstheme="majorBidi"/>
          <w:lang w:val="en-GB"/>
        </w:rPr>
      </w:pPr>
    </w:p>
    <w:p w:rsidR="00464689" w:rsidRPr="005351BA" w:rsidRDefault="00464689" w:rsidP="00EE496F">
      <w:pPr>
        <w:spacing w:after="0" w:line="240" w:lineRule="auto"/>
        <w:ind w:firstLine="720"/>
        <w:jc w:val="both"/>
        <w:rPr>
          <w:rFonts w:asciiTheme="majorBidi" w:hAnsiTheme="majorBidi" w:cstheme="majorBidi"/>
          <w:lang w:val="en-GB"/>
        </w:rPr>
      </w:pPr>
    </w:p>
    <w:p w:rsidR="00464689" w:rsidRPr="005351BA" w:rsidRDefault="00464689" w:rsidP="00EE496F">
      <w:pPr>
        <w:spacing w:after="0" w:line="240" w:lineRule="auto"/>
        <w:ind w:firstLine="720"/>
        <w:jc w:val="both"/>
        <w:rPr>
          <w:rFonts w:asciiTheme="majorBidi" w:hAnsiTheme="majorBidi" w:cstheme="majorBidi"/>
          <w:lang w:val="en-GB"/>
        </w:rPr>
      </w:pPr>
    </w:p>
    <w:p w:rsidR="00464689" w:rsidRPr="005351BA" w:rsidRDefault="00464689" w:rsidP="00EE496F">
      <w:pPr>
        <w:spacing w:after="0" w:line="240" w:lineRule="auto"/>
        <w:ind w:firstLine="720"/>
        <w:jc w:val="both"/>
        <w:rPr>
          <w:rFonts w:asciiTheme="majorBidi" w:hAnsiTheme="majorBidi" w:cstheme="majorBidi"/>
          <w:lang w:val="en-GB"/>
        </w:rPr>
      </w:pPr>
    </w:p>
    <w:p w:rsidR="00464689" w:rsidRPr="005351BA" w:rsidRDefault="00464689" w:rsidP="00EE496F">
      <w:pPr>
        <w:spacing w:after="0" w:line="240" w:lineRule="auto"/>
        <w:ind w:firstLine="720"/>
        <w:jc w:val="both"/>
        <w:rPr>
          <w:rFonts w:asciiTheme="majorBidi" w:hAnsiTheme="majorBidi" w:cstheme="majorBidi"/>
          <w:lang w:val="en-GB"/>
        </w:rPr>
      </w:pPr>
    </w:p>
    <w:p w:rsidR="00464689" w:rsidRPr="005351BA" w:rsidRDefault="00464689" w:rsidP="00EE496F">
      <w:pPr>
        <w:spacing w:after="0" w:line="240" w:lineRule="auto"/>
        <w:ind w:firstLine="720"/>
        <w:jc w:val="both"/>
        <w:rPr>
          <w:rFonts w:asciiTheme="majorBidi" w:hAnsiTheme="majorBidi" w:cstheme="majorBidi"/>
          <w:lang w:val="en-GB"/>
        </w:rPr>
      </w:pPr>
    </w:p>
    <w:p w:rsidR="00464689" w:rsidRDefault="00464689" w:rsidP="00EE496F">
      <w:pPr>
        <w:spacing w:after="0" w:line="240" w:lineRule="auto"/>
        <w:ind w:firstLine="720"/>
        <w:jc w:val="both"/>
        <w:rPr>
          <w:rFonts w:asciiTheme="majorBidi" w:hAnsiTheme="majorBidi" w:cstheme="majorBidi"/>
          <w:lang w:val="en-GB"/>
        </w:rPr>
      </w:pPr>
    </w:p>
    <w:p w:rsidR="00546B63" w:rsidRDefault="00546B63" w:rsidP="00EE496F">
      <w:pPr>
        <w:spacing w:after="0" w:line="240" w:lineRule="auto"/>
        <w:ind w:firstLine="720"/>
        <w:jc w:val="both"/>
        <w:rPr>
          <w:rFonts w:asciiTheme="majorBidi" w:hAnsiTheme="majorBidi" w:cstheme="majorBidi"/>
          <w:lang w:val="en-GB"/>
        </w:rPr>
      </w:pPr>
    </w:p>
    <w:p w:rsidR="00546B63" w:rsidRDefault="00546B63" w:rsidP="00EE496F">
      <w:pPr>
        <w:spacing w:after="0" w:line="240" w:lineRule="auto"/>
        <w:ind w:firstLine="720"/>
        <w:jc w:val="both"/>
        <w:rPr>
          <w:rFonts w:asciiTheme="majorBidi" w:hAnsiTheme="majorBidi" w:cstheme="majorBidi"/>
          <w:lang w:val="en-GB"/>
        </w:rPr>
      </w:pPr>
    </w:p>
    <w:p w:rsidR="00546B63" w:rsidRPr="005351BA" w:rsidRDefault="00546B63" w:rsidP="00EE496F">
      <w:pPr>
        <w:spacing w:after="0" w:line="240" w:lineRule="auto"/>
        <w:ind w:firstLine="720"/>
        <w:jc w:val="both"/>
        <w:rPr>
          <w:rFonts w:asciiTheme="majorBidi" w:hAnsiTheme="majorBidi" w:cstheme="majorBidi"/>
          <w:lang w:val="en-GB"/>
        </w:rPr>
      </w:pPr>
    </w:p>
    <w:p w:rsidR="00AB6356" w:rsidRDefault="00AB6356" w:rsidP="00EE496F">
      <w:pPr>
        <w:spacing w:after="0" w:line="240" w:lineRule="auto"/>
        <w:jc w:val="both"/>
        <w:rPr>
          <w:rFonts w:asciiTheme="majorBidi" w:hAnsiTheme="majorBidi" w:cstheme="majorBidi"/>
          <w:b/>
          <w:bCs/>
          <w:lang w:val="en-GB"/>
        </w:rPr>
      </w:pPr>
    </w:p>
    <w:p w:rsidR="000357C4" w:rsidRPr="00D924CA" w:rsidRDefault="000C6FDE" w:rsidP="00F24424">
      <w:pPr>
        <w:spacing w:after="0" w:line="240" w:lineRule="auto"/>
        <w:ind w:left="709" w:hanging="709"/>
        <w:jc w:val="both"/>
        <w:rPr>
          <w:rFonts w:asciiTheme="majorBidi" w:hAnsiTheme="majorBidi" w:cstheme="majorBidi"/>
          <w:sz w:val="20"/>
          <w:szCs w:val="20"/>
          <w:lang w:val="en-GB"/>
        </w:rPr>
      </w:pPr>
      <w:proofErr w:type="gramStart"/>
      <w:r w:rsidRPr="000357C4">
        <w:rPr>
          <w:rFonts w:asciiTheme="majorBidi" w:hAnsiTheme="majorBidi" w:cstheme="majorBidi"/>
          <w:sz w:val="20"/>
          <w:szCs w:val="20"/>
          <w:lang w:val="en-GB"/>
        </w:rPr>
        <w:t>Fig</w:t>
      </w:r>
      <w:r w:rsidR="000357C4" w:rsidRPr="000357C4">
        <w:rPr>
          <w:rFonts w:asciiTheme="majorBidi" w:hAnsiTheme="majorBidi" w:cstheme="majorBidi"/>
          <w:sz w:val="20"/>
          <w:szCs w:val="20"/>
          <w:lang w:val="en-GB"/>
        </w:rPr>
        <w:t>ure</w:t>
      </w:r>
      <w:r w:rsidRPr="000357C4">
        <w:rPr>
          <w:rFonts w:asciiTheme="majorBidi" w:hAnsiTheme="majorBidi" w:cstheme="majorBidi"/>
          <w:sz w:val="20"/>
          <w:szCs w:val="20"/>
          <w:lang w:val="en-GB"/>
        </w:rPr>
        <w:t xml:space="preserve"> 1</w:t>
      </w:r>
      <w:r w:rsidR="000357C4" w:rsidRPr="000357C4">
        <w:rPr>
          <w:rFonts w:asciiTheme="majorBidi" w:hAnsiTheme="majorBidi" w:cstheme="majorBidi"/>
          <w:sz w:val="20"/>
          <w:szCs w:val="20"/>
          <w:lang w:val="en-GB"/>
        </w:rPr>
        <w:t>.</w:t>
      </w:r>
      <w:proofErr w:type="gramEnd"/>
      <w:r w:rsidRPr="000357C4">
        <w:rPr>
          <w:rFonts w:asciiTheme="majorBidi" w:hAnsiTheme="majorBidi" w:cstheme="majorBidi"/>
          <w:b/>
          <w:bCs/>
          <w:sz w:val="20"/>
          <w:szCs w:val="20"/>
          <w:lang w:val="en-GB"/>
        </w:rPr>
        <w:t xml:space="preserve"> (a)</w:t>
      </w:r>
      <w:r w:rsidRPr="000357C4">
        <w:rPr>
          <w:rFonts w:asciiTheme="majorBidi" w:hAnsiTheme="majorBidi" w:cstheme="majorBidi"/>
          <w:sz w:val="20"/>
          <w:szCs w:val="20"/>
          <w:lang w:val="en-GB"/>
        </w:rPr>
        <w:t xml:space="preserve"> the antimicrobial proteins showed negative charge and estimated at </w:t>
      </w:r>
      <w:proofErr w:type="spellStart"/>
      <w:r w:rsidRPr="000357C4">
        <w:rPr>
          <w:rFonts w:asciiTheme="majorBidi" w:hAnsiTheme="majorBidi" w:cstheme="majorBidi"/>
          <w:sz w:val="20"/>
          <w:szCs w:val="20"/>
          <w:lang w:val="en-GB"/>
        </w:rPr>
        <w:t>p</w:t>
      </w:r>
      <w:r w:rsidR="001B7A81" w:rsidRPr="000357C4">
        <w:rPr>
          <w:rFonts w:asciiTheme="majorBidi" w:hAnsiTheme="majorBidi" w:cstheme="majorBidi"/>
          <w:sz w:val="20"/>
          <w:szCs w:val="20"/>
          <w:lang w:val="en-GB"/>
        </w:rPr>
        <w:t>I</w:t>
      </w:r>
      <w:proofErr w:type="spellEnd"/>
      <w:r w:rsidR="001B7A81" w:rsidRPr="000357C4">
        <w:rPr>
          <w:rFonts w:asciiTheme="majorBidi" w:hAnsiTheme="majorBidi" w:cstheme="majorBidi"/>
          <w:sz w:val="20"/>
          <w:szCs w:val="20"/>
          <w:lang w:val="en-GB"/>
        </w:rPr>
        <w:t xml:space="preserve"> </w:t>
      </w:r>
      <w:r w:rsidRPr="000357C4">
        <w:rPr>
          <w:rFonts w:asciiTheme="majorBidi" w:hAnsiTheme="majorBidi" w:cstheme="majorBidi"/>
          <w:sz w:val="20"/>
          <w:szCs w:val="20"/>
          <w:lang w:val="en-GB"/>
        </w:rPr>
        <w:t xml:space="preserve">of </w:t>
      </w:r>
      <w:r w:rsidR="0027397B" w:rsidRPr="000357C4">
        <w:rPr>
          <w:rFonts w:asciiTheme="majorBidi" w:hAnsiTheme="majorBidi" w:cstheme="majorBidi"/>
          <w:sz w:val="20"/>
          <w:szCs w:val="20"/>
          <w:lang w:val="en-GB"/>
        </w:rPr>
        <w:t>6.8</w:t>
      </w:r>
      <w:r w:rsidR="00123D2C" w:rsidRPr="000357C4">
        <w:rPr>
          <w:rFonts w:asciiTheme="majorBidi" w:hAnsiTheme="majorBidi" w:cstheme="majorBidi"/>
          <w:sz w:val="20"/>
          <w:szCs w:val="20"/>
          <w:lang w:val="en-GB"/>
        </w:rPr>
        <w:t>, in</w:t>
      </w:r>
      <w:r w:rsidRPr="000357C4">
        <w:rPr>
          <w:rFonts w:asciiTheme="majorBidi" w:hAnsiTheme="majorBidi" w:cstheme="majorBidi"/>
          <w:sz w:val="20"/>
          <w:szCs w:val="20"/>
          <w:lang w:val="en-GB"/>
        </w:rPr>
        <w:t xml:space="preserve"> 2-D </w:t>
      </w:r>
      <w:r w:rsidR="00992F05" w:rsidRPr="000357C4">
        <w:rPr>
          <w:rFonts w:asciiTheme="majorBidi" w:hAnsiTheme="majorBidi" w:cstheme="majorBidi"/>
          <w:sz w:val="20"/>
          <w:szCs w:val="20"/>
          <w:lang w:val="en-GB"/>
        </w:rPr>
        <w:t xml:space="preserve">PAGE </w:t>
      </w:r>
      <w:r w:rsidRPr="000357C4">
        <w:rPr>
          <w:rFonts w:asciiTheme="majorBidi" w:hAnsiTheme="majorBidi" w:cstheme="majorBidi"/>
          <w:sz w:val="20"/>
          <w:szCs w:val="20"/>
          <w:lang w:val="en-GB"/>
        </w:rPr>
        <w:t>gel</w:t>
      </w:r>
      <w:r w:rsidR="00992F05" w:rsidRPr="000357C4">
        <w:rPr>
          <w:rFonts w:asciiTheme="majorBidi" w:hAnsiTheme="majorBidi" w:cstheme="majorBidi"/>
          <w:sz w:val="20"/>
          <w:szCs w:val="20"/>
          <w:lang w:val="en-GB"/>
        </w:rPr>
        <w:t xml:space="preserve"> and </w:t>
      </w:r>
      <w:r w:rsidR="00992F05" w:rsidRPr="000357C4">
        <w:rPr>
          <w:rFonts w:asciiTheme="majorBidi" w:hAnsiTheme="majorBidi" w:cstheme="majorBidi"/>
          <w:b/>
          <w:bCs/>
          <w:sz w:val="20"/>
          <w:szCs w:val="20"/>
          <w:lang w:val="en-GB"/>
        </w:rPr>
        <w:t xml:space="preserve">(b) </w:t>
      </w:r>
      <w:r w:rsidR="00992F05" w:rsidRPr="000357C4">
        <w:rPr>
          <w:rFonts w:asciiTheme="majorBidi" w:hAnsiTheme="majorBidi" w:cstheme="majorBidi"/>
          <w:sz w:val="20"/>
          <w:szCs w:val="20"/>
          <w:lang w:val="en-GB"/>
        </w:rPr>
        <w:t xml:space="preserve">display purified antimicrobial protein after treatments aimed at no breaking intersubunit bonds. </w:t>
      </w:r>
      <w:r w:rsidR="00EB3E91" w:rsidRPr="000357C4">
        <w:rPr>
          <w:rFonts w:asciiTheme="majorBidi" w:hAnsiTheme="majorBidi" w:cstheme="majorBidi"/>
          <w:sz w:val="20"/>
          <w:szCs w:val="20"/>
          <w:lang w:val="en-GB"/>
        </w:rPr>
        <w:t>Lane 1</w:t>
      </w:r>
      <w:r w:rsidR="00123D2C" w:rsidRPr="000357C4">
        <w:rPr>
          <w:rFonts w:asciiTheme="majorBidi" w:hAnsiTheme="majorBidi" w:cstheme="majorBidi"/>
          <w:sz w:val="20"/>
          <w:szCs w:val="20"/>
          <w:lang w:val="en-GB"/>
        </w:rPr>
        <w:t>,</w:t>
      </w:r>
      <w:r w:rsidR="00EB3E91" w:rsidRPr="000357C4">
        <w:rPr>
          <w:rFonts w:asciiTheme="majorBidi" w:hAnsiTheme="majorBidi" w:cstheme="majorBidi"/>
          <w:sz w:val="20"/>
          <w:szCs w:val="20"/>
          <w:lang w:val="en-GB"/>
        </w:rPr>
        <w:t xml:space="preserve"> </w:t>
      </w:r>
      <w:r w:rsidR="00123D2C" w:rsidRPr="000357C4">
        <w:rPr>
          <w:rFonts w:asciiTheme="majorBidi" w:hAnsiTheme="majorBidi" w:cstheme="majorBidi"/>
          <w:sz w:val="20"/>
          <w:szCs w:val="20"/>
          <w:lang w:val="en-GB"/>
        </w:rPr>
        <w:t>molecular weight</w:t>
      </w:r>
      <w:r w:rsidR="00EB3E91" w:rsidRPr="000357C4">
        <w:rPr>
          <w:rFonts w:asciiTheme="majorBidi" w:hAnsiTheme="majorBidi" w:cstheme="majorBidi"/>
          <w:sz w:val="20"/>
          <w:szCs w:val="20"/>
          <w:lang w:val="en-GB"/>
        </w:rPr>
        <w:t xml:space="preserve"> </w:t>
      </w:r>
      <w:r w:rsidR="00123D2C" w:rsidRPr="000357C4">
        <w:rPr>
          <w:rFonts w:asciiTheme="majorBidi" w:hAnsiTheme="majorBidi" w:cstheme="majorBidi"/>
          <w:sz w:val="20"/>
          <w:szCs w:val="20"/>
          <w:lang w:val="en-GB"/>
        </w:rPr>
        <w:t>standard. Lane 2, no treatment (control).</w:t>
      </w:r>
      <w:r w:rsidR="00EB3E91" w:rsidRPr="000357C4">
        <w:rPr>
          <w:rFonts w:asciiTheme="majorBidi" w:hAnsiTheme="majorBidi" w:cstheme="majorBidi"/>
          <w:sz w:val="20"/>
          <w:szCs w:val="20"/>
          <w:lang w:val="en-GB"/>
        </w:rPr>
        <w:t xml:space="preserve"> </w:t>
      </w:r>
      <w:r w:rsidR="00123D2C" w:rsidRPr="000357C4">
        <w:rPr>
          <w:rFonts w:asciiTheme="majorBidi" w:hAnsiTheme="majorBidi" w:cstheme="majorBidi"/>
          <w:sz w:val="20"/>
          <w:szCs w:val="20"/>
          <w:lang w:val="en-GB"/>
        </w:rPr>
        <w:t>L</w:t>
      </w:r>
      <w:r w:rsidR="00EB3E91" w:rsidRPr="000357C4">
        <w:rPr>
          <w:rFonts w:asciiTheme="majorBidi" w:hAnsiTheme="majorBidi" w:cstheme="majorBidi"/>
          <w:sz w:val="20"/>
          <w:szCs w:val="20"/>
          <w:lang w:val="en-GB"/>
        </w:rPr>
        <w:t xml:space="preserve">ane </w:t>
      </w:r>
      <w:r w:rsidR="00123D2C" w:rsidRPr="000357C4">
        <w:rPr>
          <w:rFonts w:asciiTheme="majorBidi" w:hAnsiTheme="majorBidi" w:cstheme="majorBidi"/>
          <w:sz w:val="20"/>
          <w:szCs w:val="20"/>
          <w:lang w:val="en-GB"/>
        </w:rPr>
        <w:t>3, heat only. Lane 4, 5</w:t>
      </w:r>
      <w:r w:rsidR="00EB3E91" w:rsidRPr="000357C4">
        <w:rPr>
          <w:rFonts w:asciiTheme="majorBidi" w:hAnsiTheme="majorBidi" w:cstheme="majorBidi"/>
          <w:sz w:val="20"/>
          <w:szCs w:val="20"/>
          <w:lang w:val="en-GB"/>
        </w:rPr>
        <w:t>% β</w:t>
      </w:r>
      <w:r w:rsidR="00123D2C" w:rsidRPr="000357C4">
        <w:rPr>
          <w:rFonts w:asciiTheme="majorBidi" w:hAnsiTheme="majorBidi" w:cstheme="majorBidi"/>
          <w:sz w:val="20"/>
          <w:szCs w:val="20"/>
          <w:lang w:val="en-GB"/>
        </w:rPr>
        <w:t>-mercaptoethanol</w:t>
      </w:r>
      <w:r w:rsidR="00EB3E91" w:rsidRPr="000357C4">
        <w:rPr>
          <w:rFonts w:asciiTheme="majorBidi" w:hAnsiTheme="majorBidi" w:cstheme="majorBidi"/>
          <w:sz w:val="20"/>
          <w:szCs w:val="20"/>
          <w:lang w:val="en-GB"/>
        </w:rPr>
        <w:t xml:space="preserve"> only</w:t>
      </w:r>
      <w:r w:rsidR="00123D2C" w:rsidRPr="000357C4">
        <w:rPr>
          <w:rFonts w:asciiTheme="majorBidi" w:hAnsiTheme="majorBidi" w:cstheme="majorBidi"/>
          <w:sz w:val="20"/>
          <w:szCs w:val="20"/>
          <w:lang w:val="en-GB"/>
        </w:rPr>
        <w:t>. Lane 5, 10% β-</w:t>
      </w:r>
      <w:proofErr w:type="spellStart"/>
      <w:r w:rsidR="00123D2C" w:rsidRPr="000357C4">
        <w:rPr>
          <w:rFonts w:asciiTheme="majorBidi" w:hAnsiTheme="majorBidi" w:cstheme="majorBidi"/>
          <w:sz w:val="20"/>
          <w:szCs w:val="20"/>
          <w:lang w:val="en-GB"/>
        </w:rPr>
        <w:t>mercaptoethanol</w:t>
      </w:r>
      <w:proofErr w:type="spellEnd"/>
      <w:r w:rsidR="00EB3E91" w:rsidRPr="000357C4">
        <w:rPr>
          <w:rFonts w:asciiTheme="majorBidi" w:hAnsiTheme="majorBidi" w:cstheme="majorBidi"/>
          <w:sz w:val="20"/>
          <w:szCs w:val="20"/>
          <w:lang w:val="en-GB"/>
        </w:rPr>
        <w:t xml:space="preserve"> and heat.</w:t>
      </w:r>
    </w:p>
    <w:p w:rsidR="00546B63" w:rsidRDefault="00546B63" w:rsidP="00546B63">
      <w:pPr>
        <w:spacing w:after="0" w:line="240" w:lineRule="auto"/>
        <w:jc w:val="both"/>
        <w:rPr>
          <w:rFonts w:asciiTheme="majorBidi" w:hAnsiTheme="majorBidi" w:cstheme="majorBidi"/>
          <w:sz w:val="20"/>
          <w:szCs w:val="20"/>
          <w:lang w:val="en-GB"/>
        </w:rPr>
      </w:pPr>
    </w:p>
    <w:p w:rsidR="00546B63" w:rsidRDefault="00546B63" w:rsidP="00546B63">
      <w:pPr>
        <w:spacing w:after="0" w:line="240" w:lineRule="auto"/>
        <w:jc w:val="both"/>
        <w:rPr>
          <w:rFonts w:asciiTheme="majorBidi" w:hAnsiTheme="majorBidi" w:cstheme="majorBidi"/>
          <w:sz w:val="20"/>
          <w:szCs w:val="20"/>
          <w:lang w:val="en-GB"/>
        </w:rPr>
      </w:pPr>
      <w:r w:rsidRPr="000357C4">
        <w:rPr>
          <w:rFonts w:asciiTheme="majorBidi" w:hAnsiTheme="majorBidi" w:cstheme="majorBidi"/>
          <w:sz w:val="20"/>
          <w:szCs w:val="20"/>
          <w:lang w:val="en-GB"/>
        </w:rPr>
        <w:t>This is indicating that disulphide linkages between proteins were not reduced, since β-mercaptoethanol is a reducing agent which functioned to break down and eliminate any S-S linkages between proteins. Upon treatment with β-mercaptoethanol and heat, or heat only, the protein ran as a single band of approximately 40-kDa in size compared with molecular weight standards. This would suggest that the antibacterial protein does not contain subunits joined together by covalent bonds alone</w:t>
      </w:r>
      <w:r>
        <w:rPr>
          <w:rFonts w:asciiTheme="majorBidi" w:hAnsiTheme="majorBidi" w:cstheme="majorBidi"/>
          <w:sz w:val="20"/>
          <w:szCs w:val="20"/>
          <w:lang w:val="en-GB"/>
        </w:rPr>
        <w:t xml:space="preserve"> </w:t>
      </w:r>
      <w:r w:rsidR="004E598D">
        <w:rPr>
          <w:rFonts w:asciiTheme="majorBidi" w:hAnsiTheme="majorBidi" w:cstheme="majorBidi"/>
          <w:sz w:val="20"/>
          <w:szCs w:val="20"/>
          <w:lang w:val="en-GB"/>
        </w:rPr>
        <w:t xml:space="preserve">in </w:t>
      </w:r>
      <w:r w:rsidRPr="000357C4">
        <w:rPr>
          <w:rFonts w:asciiTheme="majorBidi" w:hAnsiTheme="majorBidi" w:cstheme="majorBidi"/>
          <w:sz w:val="20"/>
          <w:szCs w:val="20"/>
          <w:lang w:val="en-GB"/>
        </w:rPr>
        <w:t xml:space="preserve">Figure 1(b). Clearly, this protein has single subunits structure in isolation; however, more information would be necessary to determine the exact size and structure of the subunits which make up the antimicrobial protein. The antimicrobial activity was abolished by trypsin digestion, demonstrating that the bacteriocin activity is entirely due to proteinaceous factors (data not shown). </w:t>
      </w:r>
    </w:p>
    <w:p w:rsidR="00D924CA" w:rsidRDefault="00D924CA" w:rsidP="00EE496F">
      <w:pPr>
        <w:spacing w:after="0" w:line="240" w:lineRule="auto"/>
        <w:jc w:val="both"/>
        <w:rPr>
          <w:rFonts w:asciiTheme="majorBidi" w:hAnsiTheme="majorBidi" w:cstheme="majorBidi"/>
          <w:lang w:val="en-GB"/>
        </w:rPr>
      </w:pPr>
    </w:p>
    <w:p w:rsidR="00D95D5E" w:rsidRDefault="00D95D5E" w:rsidP="00EE496F">
      <w:pPr>
        <w:spacing w:after="0" w:line="240" w:lineRule="auto"/>
        <w:jc w:val="both"/>
        <w:rPr>
          <w:rFonts w:asciiTheme="majorBidi" w:hAnsiTheme="majorBidi" w:cstheme="majorBidi"/>
          <w:b/>
          <w:bCs/>
          <w:sz w:val="20"/>
          <w:szCs w:val="20"/>
          <w:lang w:val="en-GB"/>
        </w:rPr>
      </w:pPr>
    </w:p>
    <w:p w:rsidR="00D54FD8" w:rsidRPr="00D924CA" w:rsidRDefault="002A7203" w:rsidP="00EE496F">
      <w:pPr>
        <w:spacing w:after="0" w:line="240" w:lineRule="auto"/>
        <w:jc w:val="both"/>
        <w:rPr>
          <w:rFonts w:asciiTheme="majorBidi" w:hAnsiTheme="majorBidi" w:cstheme="majorBidi"/>
          <w:b/>
          <w:bCs/>
          <w:sz w:val="20"/>
          <w:szCs w:val="20"/>
          <w:lang w:val="en-GB"/>
        </w:rPr>
      </w:pPr>
      <w:r w:rsidRPr="00D924CA">
        <w:rPr>
          <w:rFonts w:asciiTheme="majorBidi" w:hAnsiTheme="majorBidi" w:cstheme="majorBidi"/>
          <w:b/>
          <w:bCs/>
          <w:sz w:val="20"/>
          <w:szCs w:val="20"/>
          <w:lang w:val="en-GB"/>
        </w:rPr>
        <w:lastRenderedPageBreak/>
        <w:t xml:space="preserve">N-terminal </w:t>
      </w:r>
      <w:r w:rsidR="00C1630B" w:rsidRPr="00D924CA">
        <w:rPr>
          <w:rFonts w:asciiTheme="majorBidi" w:hAnsiTheme="majorBidi" w:cstheme="majorBidi"/>
          <w:b/>
          <w:bCs/>
          <w:sz w:val="20"/>
          <w:szCs w:val="20"/>
          <w:lang w:val="en-GB"/>
        </w:rPr>
        <w:t>S</w:t>
      </w:r>
      <w:r w:rsidRPr="00D924CA">
        <w:rPr>
          <w:rFonts w:asciiTheme="majorBidi" w:hAnsiTheme="majorBidi" w:cstheme="majorBidi"/>
          <w:b/>
          <w:bCs/>
          <w:sz w:val="20"/>
          <w:szCs w:val="20"/>
          <w:lang w:val="en-GB"/>
        </w:rPr>
        <w:t xml:space="preserve">equence and MALDI-TOF </w:t>
      </w:r>
      <w:r w:rsidR="00C1630B" w:rsidRPr="00D924CA">
        <w:rPr>
          <w:rFonts w:asciiTheme="majorBidi" w:hAnsiTheme="majorBidi" w:cstheme="majorBidi"/>
          <w:b/>
          <w:bCs/>
          <w:sz w:val="20"/>
          <w:szCs w:val="20"/>
          <w:lang w:val="en-GB"/>
        </w:rPr>
        <w:t>A</w:t>
      </w:r>
      <w:r w:rsidRPr="00D924CA">
        <w:rPr>
          <w:rFonts w:asciiTheme="majorBidi" w:hAnsiTheme="majorBidi" w:cstheme="majorBidi"/>
          <w:b/>
          <w:bCs/>
          <w:sz w:val="20"/>
          <w:szCs w:val="20"/>
          <w:lang w:val="en-GB"/>
        </w:rPr>
        <w:t>nalysis</w:t>
      </w:r>
    </w:p>
    <w:p w:rsidR="00D924CA" w:rsidRPr="00D924CA" w:rsidRDefault="008D5E11" w:rsidP="00D924CA">
      <w:pPr>
        <w:spacing w:after="0" w:line="240" w:lineRule="auto"/>
        <w:jc w:val="both"/>
        <w:rPr>
          <w:rFonts w:asciiTheme="majorBidi" w:hAnsiTheme="majorBidi" w:cstheme="majorBidi"/>
          <w:sz w:val="20"/>
          <w:szCs w:val="20"/>
          <w:lang w:val="en-GB"/>
        </w:rPr>
      </w:pPr>
      <w:r w:rsidRPr="00D924CA">
        <w:rPr>
          <w:rFonts w:asciiTheme="majorBidi" w:hAnsiTheme="majorBidi" w:cstheme="majorBidi"/>
          <w:sz w:val="20"/>
          <w:szCs w:val="20"/>
          <w:lang w:val="en-GB"/>
        </w:rPr>
        <w:t>A sample of purified protein</w:t>
      </w:r>
      <w:r w:rsidR="00146433" w:rsidRPr="00D924CA">
        <w:rPr>
          <w:rFonts w:asciiTheme="majorBidi" w:hAnsiTheme="majorBidi" w:cstheme="majorBidi"/>
          <w:sz w:val="20"/>
          <w:szCs w:val="20"/>
          <w:lang w:val="en-GB"/>
        </w:rPr>
        <w:t xml:space="preserve"> </w:t>
      </w:r>
      <w:r w:rsidRPr="00D924CA">
        <w:rPr>
          <w:rFonts w:asciiTheme="majorBidi" w:hAnsiTheme="majorBidi" w:cstheme="majorBidi"/>
          <w:sz w:val="20"/>
          <w:szCs w:val="20"/>
          <w:lang w:val="en-GB"/>
        </w:rPr>
        <w:t>was prepared for N-terminal sequencing as follows</w:t>
      </w:r>
      <w:r w:rsidR="001555FF" w:rsidRPr="00D924CA">
        <w:rPr>
          <w:rFonts w:asciiTheme="majorBidi" w:hAnsiTheme="majorBidi" w:cstheme="majorBidi"/>
          <w:sz w:val="20"/>
          <w:szCs w:val="20"/>
          <w:lang w:val="en-GB"/>
        </w:rPr>
        <w:t xml:space="preserve"> and band proteins</w:t>
      </w:r>
      <w:r w:rsidRPr="00D924CA">
        <w:rPr>
          <w:rFonts w:asciiTheme="majorBidi" w:hAnsiTheme="majorBidi" w:cstheme="majorBidi"/>
          <w:sz w:val="20"/>
          <w:szCs w:val="20"/>
          <w:lang w:val="en-GB"/>
        </w:rPr>
        <w:t xml:space="preserve"> were blotted onto </w:t>
      </w:r>
      <w:r w:rsidR="00091F95" w:rsidRPr="00D924CA">
        <w:rPr>
          <w:rFonts w:asciiTheme="majorBidi" w:hAnsiTheme="majorBidi" w:cstheme="majorBidi"/>
          <w:sz w:val="20"/>
          <w:szCs w:val="20"/>
          <w:lang w:val="en-GB"/>
        </w:rPr>
        <w:t xml:space="preserve">PVDF </w:t>
      </w:r>
      <w:r w:rsidRPr="00D924CA">
        <w:rPr>
          <w:rFonts w:asciiTheme="majorBidi" w:hAnsiTheme="majorBidi" w:cstheme="majorBidi"/>
          <w:sz w:val="20"/>
          <w:szCs w:val="20"/>
          <w:lang w:val="en-GB"/>
        </w:rPr>
        <w:t>membrane as described in Materials and Methods and</w:t>
      </w:r>
      <w:r w:rsidR="00A347D1" w:rsidRPr="00D924CA">
        <w:rPr>
          <w:rFonts w:asciiTheme="majorBidi" w:hAnsiTheme="majorBidi" w:cstheme="majorBidi"/>
          <w:sz w:val="20"/>
          <w:szCs w:val="20"/>
          <w:lang w:val="en-GB"/>
        </w:rPr>
        <w:t xml:space="preserve"> </w:t>
      </w:r>
      <w:r w:rsidRPr="00D924CA">
        <w:rPr>
          <w:rFonts w:asciiTheme="majorBidi" w:hAnsiTheme="majorBidi" w:cstheme="majorBidi"/>
          <w:sz w:val="20"/>
          <w:szCs w:val="20"/>
          <w:lang w:val="en-GB"/>
        </w:rPr>
        <w:t>sequenced for the first 1</w:t>
      </w:r>
      <w:r w:rsidR="00A347D1" w:rsidRPr="00D924CA">
        <w:rPr>
          <w:rFonts w:asciiTheme="majorBidi" w:hAnsiTheme="majorBidi" w:cstheme="majorBidi"/>
          <w:sz w:val="20"/>
          <w:szCs w:val="20"/>
          <w:lang w:val="en-GB"/>
        </w:rPr>
        <w:t>5</w:t>
      </w:r>
      <w:r w:rsidRPr="00D924CA">
        <w:rPr>
          <w:rFonts w:asciiTheme="majorBidi" w:hAnsiTheme="majorBidi" w:cstheme="majorBidi"/>
          <w:sz w:val="20"/>
          <w:szCs w:val="20"/>
          <w:lang w:val="en-GB"/>
        </w:rPr>
        <w:t xml:space="preserve"> amino acids in the N-terminal region.</w:t>
      </w:r>
      <w:r w:rsidR="00735B85" w:rsidRPr="00D924CA">
        <w:rPr>
          <w:rFonts w:asciiTheme="majorBidi" w:hAnsiTheme="majorBidi" w:cstheme="majorBidi"/>
          <w:sz w:val="20"/>
          <w:szCs w:val="20"/>
          <w:lang w:val="en-GB"/>
        </w:rPr>
        <w:t xml:space="preserve"> </w:t>
      </w:r>
      <w:r w:rsidR="00971902" w:rsidRPr="00D924CA">
        <w:rPr>
          <w:rFonts w:asciiTheme="majorBidi" w:hAnsiTheme="majorBidi" w:cstheme="majorBidi"/>
          <w:sz w:val="20"/>
          <w:szCs w:val="20"/>
          <w:lang w:val="en-GB"/>
        </w:rPr>
        <w:t xml:space="preserve">As results, </w:t>
      </w:r>
      <w:r w:rsidRPr="00D924CA">
        <w:rPr>
          <w:rFonts w:asciiTheme="majorBidi" w:hAnsiTheme="majorBidi" w:cstheme="majorBidi"/>
          <w:sz w:val="20"/>
          <w:szCs w:val="20"/>
          <w:lang w:val="en-GB"/>
        </w:rPr>
        <w:t>amino acid sequence of this</w:t>
      </w:r>
      <w:r w:rsidR="00474B1D" w:rsidRPr="00D924CA">
        <w:rPr>
          <w:rFonts w:asciiTheme="majorBidi" w:hAnsiTheme="majorBidi" w:cstheme="majorBidi"/>
          <w:sz w:val="20"/>
          <w:szCs w:val="20"/>
          <w:lang w:val="en-GB"/>
        </w:rPr>
        <w:t xml:space="preserve"> </w:t>
      </w:r>
      <w:r w:rsidRPr="00D924CA">
        <w:rPr>
          <w:rFonts w:asciiTheme="majorBidi" w:hAnsiTheme="majorBidi" w:cstheme="majorBidi"/>
          <w:sz w:val="20"/>
          <w:szCs w:val="20"/>
          <w:lang w:val="en-GB"/>
        </w:rPr>
        <w:t xml:space="preserve">region was as follows: </w:t>
      </w:r>
      <w:r w:rsidR="00474B1D" w:rsidRPr="00D924CA">
        <w:rPr>
          <w:rFonts w:asciiTheme="majorBidi" w:hAnsiTheme="majorBidi" w:cstheme="majorBidi"/>
          <w:b/>
          <w:bCs/>
          <w:sz w:val="20"/>
          <w:szCs w:val="20"/>
          <w:lang w:val="en-GB"/>
        </w:rPr>
        <w:t>M</w:t>
      </w:r>
      <w:r w:rsidR="00474B1D" w:rsidRPr="00D924CA">
        <w:rPr>
          <w:rFonts w:asciiTheme="majorBidi" w:hAnsiTheme="majorBidi" w:cstheme="majorBidi"/>
          <w:sz w:val="16"/>
          <w:szCs w:val="16"/>
          <w:lang w:val="en-GB"/>
        </w:rPr>
        <w:t>(Met)-</w:t>
      </w:r>
      <w:r w:rsidR="00474B1D" w:rsidRPr="00D924CA">
        <w:rPr>
          <w:rFonts w:asciiTheme="majorBidi" w:hAnsiTheme="majorBidi" w:cstheme="majorBidi"/>
          <w:sz w:val="20"/>
          <w:szCs w:val="20"/>
          <w:lang w:val="en-GB"/>
        </w:rPr>
        <w:t xml:space="preserve"> </w:t>
      </w:r>
      <w:r w:rsidR="00474B1D" w:rsidRPr="00D924CA">
        <w:rPr>
          <w:rFonts w:asciiTheme="majorBidi" w:hAnsiTheme="majorBidi" w:cstheme="majorBidi"/>
          <w:b/>
          <w:bCs/>
          <w:sz w:val="20"/>
          <w:szCs w:val="20"/>
          <w:lang w:val="en-GB"/>
        </w:rPr>
        <w:t>D</w:t>
      </w:r>
      <w:r w:rsidR="00474B1D" w:rsidRPr="00D924CA">
        <w:rPr>
          <w:rFonts w:asciiTheme="majorBidi" w:hAnsiTheme="majorBidi" w:cstheme="majorBidi"/>
          <w:sz w:val="16"/>
          <w:szCs w:val="16"/>
          <w:lang w:val="en-GB"/>
        </w:rPr>
        <w:t xml:space="preserve">(Asp)- </w:t>
      </w:r>
      <w:r w:rsidR="00474B1D" w:rsidRPr="00D924CA">
        <w:rPr>
          <w:rFonts w:asciiTheme="majorBidi" w:hAnsiTheme="majorBidi" w:cstheme="majorBidi"/>
          <w:b/>
          <w:bCs/>
          <w:sz w:val="20"/>
          <w:szCs w:val="20"/>
          <w:lang w:val="en-GB"/>
        </w:rPr>
        <w:t>I</w:t>
      </w:r>
      <w:r w:rsidR="00474B1D" w:rsidRPr="00D924CA">
        <w:rPr>
          <w:rFonts w:asciiTheme="majorBidi" w:hAnsiTheme="majorBidi" w:cstheme="majorBidi"/>
          <w:sz w:val="16"/>
          <w:szCs w:val="16"/>
          <w:lang w:val="en-GB"/>
        </w:rPr>
        <w:t xml:space="preserve">(Ile)- </w:t>
      </w:r>
      <w:r w:rsidR="00474B1D" w:rsidRPr="00D924CA">
        <w:rPr>
          <w:rFonts w:asciiTheme="majorBidi" w:hAnsiTheme="majorBidi" w:cstheme="majorBidi"/>
          <w:b/>
          <w:bCs/>
          <w:sz w:val="20"/>
          <w:szCs w:val="20"/>
          <w:lang w:val="en-GB"/>
        </w:rPr>
        <w:t>N</w:t>
      </w:r>
      <w:r w:rsidR="00474B1D" w:rsidRPr="00D924CA">
        <w:rPr>
          <w:rFonts w:asciiTheme="majorBidi" w:hAnsiTheme="majorBidi" w:cstheme="majorBidi"/>
          <w:sz w:val="16"/>
          <w:szCs w:val="16"/>
          <w:lang w:val="en-GB"/>
        </w:rPr>
        <w:t>(</w:t>
      </w:r>
      <w:proofErr w:type="spellStart"/>
      <w:r w:rsidR="00474B1D" w:rsidRPr="00D924CA">
        <w:rPr>
          <w:rFonts w:asciiTheme="majorBidi" w:hAnsiTheme="majorBidi" w:cstheme="majorBidi"/>
          <w:sz w:val="16"/>
          <w:szCs w:val="16"/>
          <w:lang w:val="en-GB"/>
        </w:rPr>
        <w:t>Asn</w:t>
      </w:r>
      <w:proofErr w:type="spellEnd"/>
      <w:r w:rsidR="00474B1D" w:rsidRPr="00D924CA">
        <w:rPr>
          <w:rFonts w:asciiTheme="majorBidi" w:hAnsiTheme="majorBidi" w:cstheme="majorBidi"/>
          <w:sz w:val="16"/>
          <w:szCs w:val="16"/>
          <w:lang w:val="en-GB"/>
        </w:rPr>
        <w:t xml:space="preserve">)- </w:t>
      </w:r>
      <w:r w:rsidR="00474B1D" w:rsidRPr="00D924CA">
        <w:rPr>
          <w:rFonts w:asciiTheme="majorBidi" w:hAnsiTheme="majorBidi" w:cstheme="majorBidi"/>
          <w:b/>
          <w:bCs/>
          <w:sz w:val="20"/>
          <w:szCs w:val="20"/>
          <w:lang w:val="en-GB"/>
        </w:rPr>
        <w:t>G</w:t>
      </w:r>
      <w:r w:rsidR="00474B1D" w:rsidRPr="00D924CA">
        <w:rPr>
          <w:rFonts w:asciiTheme="majorBidi" w:hAnsiTheme="majorBidi" w:cstheme="majorBidi"/>
          <w:sz w:val="16"/>
          <w:szCs w:val="16"/>
          <w:lang w:val="en-GB"/>
        </w:rPr>
        <w:t>(</w:t>
      </w:r>
      <w:proofErr w:type="spellStart"/>
      <w:r w:rsidR="00474B1D" w:rsidRPr="00D924CA">
        <w:rPr>
          <w:rFonts w:asciiTheme="majorBidi" w:hAnsiTheme="majorBidi" w:cstheme="majorBidi"/>
          <w:sz w:val="16"/>
          <w:szCs w:val="16"/>
          <w:lang w:val="en-GB"/>
        </w:rPr>
        <w:t>Gly</w:t>
      </w:r>
      <w:proofErr w:type="spellEnd"/>
      <w:r w:rsidR="00474B1D" w:rsidRPr="00D924CA">
        <w:rPr>
          <w:rFonts w:asciiTheme="majorBidi" w:hAnsiTheme="majorBidi" w:cstheme="majorBidi"/>
          <w:sz w:val="16"/>
          <w:szCs w:val="16"/>
          <w:lang w:val="en-GB"/>
        </w:rPr>
        <w:t xml:space="preserve">)- </w:t>
      </w:r>
      <w:r w:rsidR="00474B1D" w:rsidRPr="00D924CA">
        <w:rPr>
          <w:rFonts w:asciiTheme="majorBidi" w:hAnsiTheme="majorBidi" w:cstheme="majorBidi"/>
          <w:b/>
          <w:bCs/>
          <w:sz w:val="20"/>
          <w:szCs w:val="20"/>
          <w:lang w:val="en-GB"/>
        </w:rPr>
        <w:t>G</w:t>
      </w:r>
      <w:r w:rsidR="00474B1D" w:rsidRPr="00D924CA">
        <w:rPr>
          <w:rFonts w:asciiTheme="majorBidi" w:hAnsiTheme="majorBidi" w:cstheme="majorBidi"/>
          <w:sz w:val="16"/>
          <w:szCs w:val="16"/>
          <w:lang w:val="en-GB"/>
        </w:rPr>
        <w:t>(</w:t>
      </w:r>
      <w:proofErr w:type="spellStart"/>
      <w:r w:rsidR="00474B1D" w:rsidRPr="00D924CA">
        <w:rPr>
          <w:rFonts w:asciiTheme="majorBidi" w:hAnsiTheme="majorBidi" w:cstheme="majorBidi"/>
          <w:sz w:val="16"/>
          <w:szCs w:val="16"/>
          <w:lang w:val="en-GB"/>
        </w:rPr>
        <w:t>Gly</w:t>
      </w:r>
      <w:proofErr w:type="spellEnd"/>
      <w:r w:rsidR="00474B1D" w:rsidRPr="00D924CA">
        <w:rPr>
          <w:rFonts w:asciiTheme="majorBidi" w:hAnsiTheme="majorBidi" w:cstheme="majorBidi"/>
          <w:sz w:val="16"/>
          <w:szCs w:val="16"/>
          <w:lang w:val="en-GB"/>
        </w:rPr>
        <w:t xml:space="preserve">)- </w:t>
      </w:r>
      <w:r w:rsidR="00474B1D" w:rsidRPr="00D924CA">
        <w:rPr>
          <w:rFonts w:asciiTheme="majorBidi" w:hAnsiTheme="majorBidi" w:cstheme="majorBidi"/>
          <w:b/>
          <w:bCs/>
          <w:sz w:val="20"/>
          <w:szCs w:val="20"/>
          <w:lang w:val="en-GB"/>
        </w:rPr>
        <w:t>G</w:t>
      </w:r>
      <w:r w:rsidR="00474B1D" w:rsidRPr="00D924CA">
        <w:rPr>
          <w:rFonts w:asciiTheme="majorBidi" w:hAnsiTheme="majorBidi" w:cstheme="majorBidi"/>
          <w:sz w:val="16"/>
          <w:szCs w:val="16"/>
          <w:lang w:val="en-GB"/>
        </w:rPr>
        <w:t>(</w:t>
      </w:r>
      <w:proofErr w:type="spellStart"/>
      <w:r w:rsidR="00474B1D" w:rsidRPr="00D924CA">
        <w:rPr>
          <w:rFonts w:asciiTheme="majorBidi" w:hAnsiTheme="majorBidi" w:cstheme="majorBidi"/>
          <w:sz w:val="16"/>
          <w:szCs w:val="16"/>
          <w:lang w:val="en-GB"/>
        </w:rPr>
        <w:t>Gly</w:t>
      </w:r>
      <w:proofErr w:type="spellEnd"/>
      <w:r w:rsidR="00474B1D" w:rsidRPr="00D924CA">
        <w:rPr>
          <w:rFonts w:asciiTheme="majorBidi" w:hAnsiTheme="majorBidi" w:cstheme="majorBidi"/>
          <w:sz w:val="16"/>
          <w:szCs w:val="16"/>
          <w:lang w:val="en-GB"/>
        </w:rPr>
        <w:t xml:space="preserve">)- </w:t>
      </w:r>
      <w:r w:rsidR="00474B1D" w:rsidRPr="00D924CA">
        <w:rPr>
          <w:rFonts w:asciiTheme="majorBidi" w:hAnsiTheme="majorBidi" w:cstheme="majorBidi"/>
          <w:b/>
          <w:bCs/>
          <w:sz w:val="20"/>
          <w:szCs w:val="20"/>
          <w:lang w:val="en-GB"/>
        </w:rPr>
        <w:t>A</w:t>
      </w:r>
      <w:r w:rsidR="00474B1D" w:rsidRPr="00D924CA">
        <w:rPr>
          <w:rFonts w:asciiTheme="majorBidi" w:hAnsiTheme="majorBidi" w:cstheme="majorBidi"/>
          <w:sz w:val="16"/>
          <w:szCs w:val="16"/>
          <w:lang w:val="en-GB"/>
        </w:rPr>
        <w:t>(</w:t>
      </w:r>
      <w:proofErr w:type="spellStart"/>
      <w:r w:rsidR="00474B1D" w:rsidRPr="00D924CA">
        <w:rPr>
          <w:rFonts w:asciiTheme="majorBidi" w:hAnsiTheme="majorBidi" w:cstheme="majorBidi"/>
          <w:sz w:val="16"/>
          <w:szCs w:val="16"/>
          <w:lang w:val="en-GB"/>
        </w:rPr>
        <w:t>Ala</w:t>
      </w:r>
      <w:proofErr w:type="spellEnd"/>
      <w:r w:rsidR="00474B1D" w:rsidRPr="00D924CA">
        <w:rPr>
          <w:rFonts w:asciiTheme="majorBidi" w:hAnsiTheme="majorBidi" w:cstheme="majorBidi"/>
          <w:sz w:val="16"/>
          <w:szCs w:val="16"/>
          <w:lang w:val="en-GB"/>
        </w:rPr>
        <w:t xml:space="preserve">)- </w:t>
      </w:r>
      <w:r w:rsidR="00474B1D" w:rsidRPr="00D924CA">
        <w:rPr>
          <w:rFonts w:asciiTheme="majorBidi" w:hAnsiTheme="majorBidi" w:cstheme="majorBidi"/>
          <w:b/>
          <w:bCs/>
          <w:sz w:val="20"/>
          <w:szCs w:val="20"/>
          <w:lang w:val="en-GB"/>
        </w:rPr>
        <w:t>T</w:t>
      </w:r>
      <w:r w:rsidR="00474B1D" w:rsidRPr="00D924CA">
        <w:rPr>
          <w:rFonts w:asciiTheme="majorBidi" w:hAnsiTheme="majorBidi" w:cstheme="majorBidi"/>
          <w:sz w:val="16"/>
          <w:szCs w:val="16"/>
          <w:lang w:val="en-GB"/>
        </w:rPr>
        <w:t>(</w:t>
      </w:r>
      <w:proofErr w:type="spellStart"/>
      <w:r w:rsidR="00474B1D" w:rsidRPr="00D924CA">
        <w:rPr>
          <w:rFonts w:asciiTheme="majorBidi" w:hAnsiTheme="majorBidi" w:cstheme="majorBidi"/>
          <w:sz w:val="16"/>
          <w:szCs w:val="16"/>
          <w:lang w:val="en-GB"/>
        </w:rPr>
        <w:t>Thr</w:t>
      </w:r>
      <w:proofErr w:type="spellEnd"/>
      <w:r w:rsidR="00474B1D" w:rsidRPr="00D924CA">
        <w:rPr>
          <w:rFonts w:asciiTheme="majorBidi" w:hAnsiTheme="majorBidi" w:cstheme="majorBidi"/>
          <w:sz w:val="16"/>
          <w:szCs w:val="16"/>
          <w:lang w:val="en-GB"/>
        </w:rPr>
        <w:t xml:space="preserve">)- </w:t>
      </w:r>
      <w:r w:rsidR="00474B1D" w:rsidRPr="00D924CA">
        <w:rPr>
          <w:rFonts w:asciiTheme="majorBidi" w:hAnsiTheme="majorBidi" w:cstheme="majorBidi"/>
          <w:b/>
          <w:bCs/>
          <w:sz w:val="20"/>
          <w:szCs w:val="20"/>
          <w:lang w:val="en-GB"/>
        </w:rPr>
        <w:t>L</w:t>
      </w:r>
      <w:r w:rsidR="00474B1D" w:rsidRPr="00D924CA">
        <w:rPr>
          <w:rFonts w:asciiTheme="majorBidi" w:hAnsiTheme="majorBidi" w:cstheme="majorBidi"/>
          <w:sz w:val="16"/>
          <w:szCs w:val="16"/>
          <w:lang w:val="en-GB"/>
        </w:rPr>
        <w:t>(</w:t>
      </w:r>
      <w:proofErr w:type="spellStart"/>
      <w:r w:rsidR="00474B1D" w:rsidRPr="00D924CA">
        <w:rPr>
          <w:rFonts w:asciiTheme="majorBidi" w:hAnsiTheme="majorBidi" w:cstheme="majorBidi"/>
          <w:sz w:val="16"/>
          <w:szCs w:val="16"/>
          <w:lang w:val="en-GB"/>
        </w:rPr>
        <w:t>Leu</w:t>
      </w:r>
      <w:proofErr w:type="spellEnd"/>
      <w:r w:rsidR="00474B1D" w:rsidRPr="00D924CA">
        <w:rPr>
          <w:rFonts w:asciiTheme="majorBidi" w:hAnsiTheme="majorBidi" w:cstheme="majorBidi"/>
          <w:sz w:val="16"/>
          <w:szCs w:val="16"/>
          <w:lang w:val="en-GB"/>
        </w:rPr>
        <w:t xml:space="preserve">)- </w:t>
      </w:r>
      <w:r w:rsidR="00474B1D" w:rsidRPr="00D924CA">
        <w:rPr>
          <w:rFonts w:asciiTheme="majorBidi" w:hAnsiTheme="majorBidi" w:cstheme="majorBidi"/>
          <w:b/>
          <w:bCs/>
          <w:sz w:val="20"/>
          <w:szCs w:val="20"/>
          <w:lang w:val="en-GB"/>
        </w:rPr>
        <w:t>P</w:t>
      </w:r>
      <w:r w:rsidR="00474B1D" w:rsidRPr="00D924CA">
        <w:rPr>
          <w:rFonts w:asciiTheme="majorBidi" w:hAnsiTheme="majorBidi" w:cstheme="majorBidi"/>
          <w:sz w:val="16"/>
          <w:szCs w:val="16"/>
          <w:lang w:val="en-GB"/>
        </w:rPr>
        <w:t xml:space="preserve">(Pro)- </w:t>
      </w:r>
      <w:r w:rsidR="00474B1D" w:rsidRPr="00D924CA">
        <w:rPr>
          <w:rFonts w:asciiTheme="majorBidi" w:hAnsiTheme="majorBidi" w:cstheme="majorBidi"/>
          <w:b/>
          <w:bCs/>
          <w:sz w:val="20"/>
          <w:szCs w:val="20"/>
          <w:lang w:val="en-GB"/>
        </w:rPr>
        <w:t>Q</w:t>
      </w:r>
      <w:r w:rsidR="00474B1D" w:rsidRPr="00D924CA">
        <w:rPr>
          <w:rFonts w:asciiTheme="majorBidi" w:hAnsiTheme="majorBidi" w:cstheme="majorBidi"/>
          <w:sz w:val="16"/>
          <w:szCs w:val="16"/>
          <w:lang w:val="en-GB"/>
        </w:rPr>
        <w:t>(</w:t>
      </w:r>
      <w:proofErr w:type="spellStart"/>
      <w:r w:rsidR="00474B1D" w:rsidRPr="00D924CA">
        <w:rPr>
          <w:rFonts w:asciiTheme="majorBidi" w:hAnsiTheme="majorBidi" w:cstheme="majorBidi"/>
          <w:sz w:val="16"/>
          <w:szCs w:val="16"/>
          <w:lang w:val="en-GB"/>
        </w:rPr>
        <w:t>Gln</w:t>
      </w:r>
      <w:proofErr w:type="spellEnd"/>
      <w:r w:rsidR="00474B1D" w:rsidRPr="00D924CA">
        <w:rPr>
          <w:rFonts w:asciiTheme="majorBidi" w:hAnsiTheme="majorBidi" w:cstheme="majorBidi"/>
          <w:sz w:val="16"/>
          <w:szCs w:val="16"/>
          <w:lang w:val="en-GB"/>
        </w:rPr>
        <w:t xml:space="preserve">)- </w:t>
      </w:r>
      <w:r w:rsidR="00474B1D" w:rsidRPr="00D924CA">
        <w:rPr>
          <w:rFonts w:asciiTheme="majorBidi" w:hAnsiTheme="majorBidi" w:cstheme="majorBidi"/>
          <w:b/>
          <w:bCs/>
          <w:sz w:val="20"/>
          <w:szCs w:val="20"/>
          <w:lang w:val="en-GB"/>
        </w:rPr>
        <w:t>A</w:t>
      </w:r>
      <w:r w:rsidR="00474B1D" w:rsidRPr="00D924CA">
        <w:rPr>
          <w:rFonts w:asciiTheme="majorBidi" w:hAnsiTheme="majorBidi" w:cstheme="majorBidi"/>
          <w:sz w:val="16"/>
          <w:szCs w:val="16"/>
          <w:lang w:val="en-GB"/>
        </w:rPr>
        <w:t>(</w:t>
      </w:r>
      <w:proofErr w:type="spellStart"/>
      <w:r w:rsidR="00474B1D" w:rsidRPr="00D924CA">
        <w:rPr>
          <w:rFonts w:asciiTheme="majorBidi" w:hAnsiTheme="majorBidi" w:cstheme="majorBidi"/>
          <w:sz w:val="16"/>
          <w:szCs w:val="16"/>
          <w:lang w:val="en-GB"/>
        </w:rPr>
        <w:t>Ala</w:t>
      </w:r>
      <w:proofErr w:type="spellEnd"/>
      <w:r w:rsidR="00474B1D" w:rsidRPr="00D924CA">
        <w:rPr>
          <w:rFonts w:asciiTheme="majorBidi" w:hAnsiTheme="majorBidi" w:cstheme="majorBidi"/>
          <w:sz w:val="16"/>
          <w:szCs w:val="16"/>
          <w:lang w:val="en-GB"/>
        </w:rPr>
        <w:t xml:space="preserve">)- </w:t>
      </w:r>
      <w:r w:rsidR="00474B1D" w:rsidRPr="00D924CA">
        <w:rPr>
          <w:rFonts w:asciiTheme="majorBidi" w:hAnsiTheme="majorBidi" w:cstheme="majorBidi"/>
          <w:b/>
          <w:bCs/>
          <w:sz w:val="20"/>
          <w:szCs w:val="20"/>
          <w:lang w:val="en-GB"/>
        </w:rPr>
        <w:t>L</w:t>
      </w:r>
      <w:r w:rsidR="00474B1D" w:rsidRPr="00D924CA">
        <w:rPr>
          <w:rFonts w:asciiTheme="majorBidi" w:hAnsiTheme="majorBidi" w:cstheme="majorBidi"/>
          <w:sz w:val="16"/>
          <w:szCs w:val="16"/>
          <w:lang w:val="en-GB"/>
        </w:rPr>
        <w:t>(</w:t>
      </w:r>
      <w:proofErr w:type="spellStart"/>
      <w:r w:rsidR="00474B1D" w:rsidRPr="00D924CA">
        <w:rPr>
          <w:rFonts w:asciiTheme="majorBidi" w:hAnsiTheme="majorBidi" w:cstheme="majorBidi"/>
          <w:sz w:val="16"/>
          <w:szCs w:val="16"/>
          <w:lang w:val="en-GB"/>
        </w:rPr>
        <w:t>Leu</w:t>
      </w:r>
      <w:proofErr w:type="spellEnd"/>
      <w:r w:rsidR="00474B1D" w:rsidRPr="00D924CA">
        <w:rPr>
          <w:rFonts w:asciiTheme="majorBidi" w:hAnsiTheme="majorBidi" w:cstheme="majorBidi"/>
          <w:sz w:val="16"/>
          <w:szCs w:val="16"/>
          <w:lang w:val="en-GB"/>
        </w:rPr>
        <w:t xml:space="preserve">)- </w:t>
      </w:r>
      <w:r w:rsidR="00474B1D" w:rsidRPr="00D924CA">
        <w:rPr>
          <w:rFonts w:asciiTheme="majorBidi" w:hAnsiTheme="majorBidi" w:cstheme="majorBidi"/>
          <w:b/>
          <w:bCs/>
          <w:sz w:val="20"/>
          <w:szCs w:val="20"/>
          <w:lang w:val="en-GB"/>
        </w:rPr>
        <w:t>Y</w:t>
      </w:r>
      <w:r w:rsidR="00474B1D" w:rsidRPr="00D924CA">
        <w:rPr>
          <w:rFonts w:asciiTheme="majorBidi" w:hAnsiTheme="majorBidi" w:cstheme="majorBidi"/>
          <w:sz w:val="16"/>
          <w:szCs w:val="16"/>
          <w:lang w:val="en-GB"/>
        </w:rPr>
        <w:t xml:space="preserve">(Tyr)- </w:t>
      </w:r>
      <w:r w:rsidR="00474B1D" w:rsidRPr="00D924CA">
        <w:rPr>
          <w:rFonts w:asciiTheme="majorBidi" w:hAnsiTheme="majorBidi" w:cstheme="majorBidi"/>
          <w:b/>
          <w:bCs/>
          <w:sz w:val="20"/>
          <w:szCs w:val="20"/>
          <w:lang w:val="en-GB"/>
        </w:rPr>
        <w:t>Q</w:t>
      </w:r>
      <w:r w:rsidR="00474B1D" w:rsidRPr="00D924CA">
        <w:rPr>
          <w:rFonts w:asciiTheme="majorBidi" w:hAnsiTheme="majorBidi" w:cstheme="majorBidi"/>
          <w:sz w:val="20"/>
          <w:szCs w:val="20"/>
          <w:lang w:val="en-GB"/>
        </w:rPr>
        <w:t>(</w:t>
      </w:r>
      <w:proofErr w:type="spellStart"/>
      <w:r w:rsidR="00474B1D" w:rsidRPr="00D924CA">
        <w:rPr>
          <w:rFonts w:asciiTheme="majorBidi" w:hAnsiTheme="majorBidi" w:cstheme="majorBidi"/>
          <w:sz w:val="20"/>
          <w:szCs w:val="20"/>
          <w:lang w:val="en-GB"/>
        </w:rPr>
        <w:t>Gln</w:t>
      </w:r>
      <w:proofErr w:type="spellEnd"/>
      <w:r w:rsidR="00474B1D" w:rsidRPr="00D924CA">
        <w:rPr>
          <w:rFonts w:asciiTheme="majorBidi" w:hAnsiTheme="majorBidi" w:cstheme="majorBidi"/>
          <w:sz w:val="20"/>
          <w:szCs w:val="20"/>
          <w:lang w:val="en-GB"/>
        </w:rPr>
        <w:t>)</w:t>
      </w:r>
      <w:r w:rsidR="009C2932" w:rsidRPr="00D924CA">
        <w:rPr>
          <w:rFonts w:asciiTheme="majorBidi" w:hAnsiTheme="majorBidi" w:cstheme="majorBidi"/>
          <w:sz w:val="20"/>
          <w:szCs w:val="20"/>
          <w:lang w:val="en-GB"/>
        </w:rPr>
        <w:t>-.</w:t>
      </w:r>
      <w:r w:rsidR="00474B1D" w:rsidRPr="00D924CA">
        <w:rPr>
          <w:rFonts w:asciiTheme="majorBidi" w:hAnsiTheme="majorBidi" w:cstheme="majorBidi"/>
          <w:sz w:val="20"/>
          <w:szCs w:val="20"/>
          <w:lang w:val="en-GB"/>
        </w:rPr>
        <w:t xml:space="preserve"> </w:t>
      </w:r>
      <w:r w:rsidRPr="00D924CA">
        <w:rPr>
          <w:rFonts w:asciiTheme="majorBidi" w:hAnsiTheme="majorBidi" w:cstheme="majorBidi"/>
          <w:sz w:val="20"/>
          <w:szCs w:val="20"/>
          <w:lang w:val="en-GB"/>
        </w:rPr>
        <w:t>This N-terminal sequence</w:t>
      </w:r>
      <w:r w:rsidR="00E55B04" w:rsidRPr="00D924CA">
        <w:rPr>
          <w:rFonts w:asciiTheme="majorBidi" w:hAnsiTheme="majorBidi" w:cstheme="majorBidi"/>
          <w:sz w:val="20"/>
          <w:szCs w:val="20"/>
          <w:lang w:val="en-GB"/>
        </w:rPr>
        <w:t xml:space="preserve"> </w:t>
      </w:r>
      <w:r w:rsidRPr="00D924CA">
        <w:rPr>
          <w:rFonts w:asciiTheme="majorBidi" w:hAnsiTheme="majorBidi" w:cstheme="majorBidi"/>
          <w:sz w:val="20"/>
          <w:szCs w:val="20"/>
          <w:lang w:val="en-GB"/>
        </w:rPr>
        <w:t>was compared with previously identified protein sequences</w:t>
      </w:r>
      <w:r w:rsidR="00E55B04" w:rsidRPr="00D924CA">
        <w:rPr>
          <w:rFonts w:asciiTheme="majorBidi" w:hAnsiTheme="majorBidi" w:cstheme="majorBidi"/>
          <w:sz w:val="20"/>
          <w:szCs w:val="20"/>
          <w:lang w:val="en-GB"/>
        </w:rPr>
        <w:t xml:space="preserve"> </w:t>
      </w:r>
      <w:r w:rsidRPr="00D924CA">
        <w:rPr>
          <w:rFonts w:asciiTheme="majorBidi" w:hAnsiTheme="majorBidi" w:cstheme="majorBidi"/>
          <w:sz w:val="20"/>
          <w:szCs w:val="20"/>
          <w:lang w:val="en-GB"/>
        </w:rPr>
        <w:t xml:space="preserve">present within the Swiss </w:t>
      </w:r>
      <w:proofErr w:type="spellStart"/>
      <w:r w:rsidRPr="00D924CA">
        <w:rPr>
          <w:rFonts w:asciiTheme="majorBidi" w:hAnsiTheme="majorBidi" w:cstheme="majorBidi"/>
          <w:sz w:val="20"/>
          <w:szCs w:val="20"/>
          <w:lang w:val="en-GB"/>
        </w:rPr>
        <w:t>Prot</w:t>
      </w:r>
      <w:proofErr w:type="spellEnd"/>
      <w:r w:rsidRPr="00D924CA">
        <w:rPr>
          <w:rFonts w:asciiTheme="majorBidi" w:hAnsiTheme="majorBidi" w:cstheme="majorBidi"/>
          <w:sz w:val="20"/>
          <w:szCs w:val="20"/>
          <w:lang w:val="en-GB"/>
        </w:rPr>
        <w:t xml:space="preserve"> database, </w:t>
      </w:r>
      <w:r w:rsidR="001169F2" w:rsidRPr="00D924CA">
        <w:rPr>
          <w:rFonts w:asciiTheme="majorBidi" w:hAnsiTheme="majorBidi" w:cstheme="majorBidi"/>
          <w:sz w:val="20"/>
          <w:szCs w:val="20"/>
          <w:lang w:val="en-GB"/>
        </w:rPr>
        <w:t xml:space="preserve">Protein Databank (PDB), NCBI protein reference sequences </w:t>
      </w:r>
      <w:r w:rsidRPr="00D924CA">
        <w:rPr>
          <w:rFonts w:asciiTheme="majorBidi" w:hAnsiTheme="majorBidi" w:cstheme="majorBidi"/>
          <w:sz w:val="20"/>
          <w:szCs w:val="20"/>
          <w:lang w:val="en-GB"/>
        </w:rPr>
        <w:t>and no</w:t>
      </w:r>
      <w:r w:rsidR="00E55B04" w:rsidRPr="00D924CA">
        <w:rPr>
          <w:rFonts w:asciiTheme="majorBidi" w:hAnsiTheme="majorBidi" w:cstheme="majorBidi"/>
          <w:sz w:val="20"/>
          <w:szCs w:val="20"/>
          <w:lang w:val="en-GB"/>
        </w:rPr>
        <w:t xml:space="preserve"> </w:t>
      </w:r>
      <w:r w:rsidRPr="00D924CA">
        <w:rPr>
          <w:rFonts w:asciiTheme="majorBidi" w:hAnsiTheme="majorBidi" w:cstheme="majorBidi"/>
          <w:sz w:val="20"/>
          <w:szCs w:val="20"/>
          <w:lang w:val="en-GB"/>
        </w:rPr>
        <w:t>proteins were found to have similar sequences in either their</w:t>
      </w:r>
      <w:r w:rsidR="00E55B04" w:rsidRPr="00D924CA">
        <w:rPr>
          <w:rFonts w:asciiTheme="majorBidi" w:hAnsiTheme="majorBidi" w:cstheme="majorBidi"/>
          <w:sz w:val="20"/>
          <w:szCs w:val="20"/>
          <w:lang w:val="en-GB"/>
        </w:rPr>
        <w:t xml:space="preserve"> </w:t>
      </w:r>
      <w:r w:rsidRPr="00D924CA">
        <w:rPr>
          <w:rFonts w:asciiTheme="majorBidi" w:hAnsiTheme="majorBidi" w:cstheme="majorBidi"/>
          <w:sz w:val="20"/>
          <w:szCs w:val="20"/>
          <w:lang w:val="en-GB"/>
        </w:rPr>
        <w:t>N-terminal regions or any ot</w:t>
      </w:r>
      <w:r w:rsidR="00D57898" w:rsidRPr="00D924CA">
        <w:rPr>
          <w:rFonts w:asciiTheme="majorBidi" w:hAnsiTheme="majorBidi" w:cstheme="majorBidi"/>
          <w:sz w:val="20"/>
          <w:szCs w:val="20"/>
          <w:lang w:val="en-GB"/>
        </w:rPr>
        <w:t>her region</w:t>
      </w:r>
      <w:r w:rsidR="0048026E" w:rsidRPr="00D924CA">
        <w:rPr>
          <w:rFonts w:asciiTheme="majorBidi" w:hAnsiTheme="majorBidi" w:cstheme="majorBidi"/>
          <w:sz w:val="20"/>
          <w:szCs w:val="20"/>
          <w:lang w:val="en-GB"/>
        </w:rPr>
        <w:t xml:space="preserve"> (</w:t>
      </w:r>
      <w:r w:rsidR="00C30016" w:rsidRPr="00D924CA">
        <w:rPr>
          <w:rFonts w:asciiTheme="majorBidi" w:hAnsiTheme="majorBidi" w:cstheme="majorBidi"/>
          <w:sz w:val="20"/>
          <w:szCs w:val="20"/>
          <w:lang w:val="en-GB"/>
        </w:rPr>
        <w:t>s</w:t>
      </w:r>
      <w:r w:rsidR="0048026E" w:rsidRPr="00D924CA">
        <w:rPr>
          <w:rFonts w:asciiTheme="majorBidi" w:hAnsiTheme="majorBidi" w:cstheme="majorBidi"/>
          <w:sz w:val="20"/>
          <w:szCs w:val="20"/>
          <w:lang w:val="en-GB"/>
        </w:rPr>
        <w:t>upplementary appendix)</w:t>
      </w:r>
      <w:r w:rsidR="000A37C6" w:rsidRPr="00D924CA">
        <w:rPr>
          <w:rFonts w:asciiTheme="majorBidi" w:hAnsiTheme="majorBidi" w:cstheme="majorBidi"/>
          <w:sz w:val="20"/>
          <w:szCs w:val="20"/>
          <w:lang w:val="en-GB"/>
        </w:rPr>
        <w:t>.</w:t>
      </w:r>
      <w:r w:rsidR="00D57898" w:rsidRPr="00D924CA">
        <w:rPr>
          <w:rFonts w:asciiTheme="majorBidi" w:hAnsiTheme="majorBidi" w:cstheme="majorBidi"/>
          <w:sz w:val="20"/>
          <w:szCs w:val="20"/>
          <w:lang w:val="en-GB"/>
        </w:rPr>
        <w:t xml:space="preserve"> </w:t>
      </w:r>
      <w:r w:rsidR="00503F8A" w:rsidRPr="00D924CA">
        <w:rPr>
          <w:rFonts w:asciiTheme="majorBidi" w:hAnsiTheme="majorBidi" w:cstheme="majorBidi"/>
          <w:sz w:val="20"/>
          <w:szCs w:val="20"/>
          <w:lang w:val="en-GB"/>
        </w:rPr>
        <w:t xml:space="preserve">In addition, we also had attempted to find the antimicrobial peptides in Anti-microbial Peptides Database and Analysis System (APD) which can be accessed at </w:t>
      </w:r>
      <w:r w:rsidR="00D924CA" w:rsidRPr="00D924CA">
        <w:rPr>
          <w:rFonts w:asciiTheme="majorBidi" w:hAnsiTheme="majorBidi" w:cstheme="majorBidi"/>
          <w:sz w:val="20"/>
          <w:szCs w:val="20"/>
          <w:lang w:val="en-GB"/>
        </w:rPr>
        <w:t>(</w:t>
      </w:r>
      <w:r w:rsidR="00025139" w:rsidRPr="00D924CA">
        <w:rPr>
          <w:rFonts w:asciiTheme="majorBidi" w:hAnsiTheme="majorBidi" w:cstheme="majorBidi"/>
          <w:sz w:val="20"/>
          <w:szCs w:val="20"/>
          <w:lang w:val="en-GB"/>
        </w:rPr>
        <w:t>http://aps.unmc.edu/AP/main.php</w:t>
      </w:r>
      <w:r w:rsidR="00D924CA" w:rsidRPr="00D924CA">
        <w:rPr>
          <w:rFonts w:asciiTheme="majorBidi" w:hAnsiTheme="majorBidi" w:cstheme="majorBidi"/>
          <w:sz w:val="20"/>
          <w:szCs w:val="20"/>
          <w:lang w:val="en-GB"/>
        </w:rPr>
        <w:t xml:space="preserve">). </w:t>
      </w:r>
    </w:p>
    <w:p w:rsidR="00D924CA" w:rsidRPr="00D924CA" w:rsidRDefault="00D924CA" w:rsidP="00D924CA">
      <w:pPr>
        <w:spacing w:after="0" w:line="240" w:lineRule="auto"/>
        <w:jc w:val="both"/>
        <w:rPr>
          <w:rFonts w:asciiTheme="majorBidi" w:hAnsiTheme="majorBidi" w:cstheme="majorBidi"/>
          <w:sz w:val="20"/>
          <w:szCs w:val="20"/>
          <w:lang w:val="en-GB"/>
        </w:rPr>
      </w:pPr>
    </w:p>
    <w:p w:rsidR="007D0A12" w:rsidRPr="00D924CA" w:rsidRDefault="00025139" w:rsidP="00D924CA">
      <w:pPr>
        <w:spacing w:after="0" w:line="240" w:lineRule="auto"/>
        <w:jc w:val="both"/>
        <w:rPr>
          <w:rFonts w:asciiTheme="majorBidi" w:hAnsiTheme="majorBidi" w:cstheme="majorBidi"/>
          <w:sz w:val="20"/>
          <w:szCs w:val="20"/>
          <w:lang w:val="en-GB"/>
        </w:rPr>
      </w:pPr>
      <w:r w:rsidRPr="00D924CA">
        <w:rPr>
          <w:rFonts w:asciiTheme="majorBidi" w:hAnsiTheme="majorBidi" w:cstheme="majorBidi"/>
          <w:sz w:val="20"/>
          <w:szCs w:val="20"/>
          <w:lang w:val="en-GB"/>
        </w:rPr>
        <w:t>Unfortunately</w:t>
      </w:r>
      <w:r w:rsidR="00503F8A" w:rsidRPr="00D924CA">
        <w:rPr>
          <w:rFonts w:asciiTheme="majorBidi" w:hAnsiTheme="majorBidi" w:cstheme="majorBidi"/>
          <w:sz w:val="20"/>
          <w:szCs w:val="20"/>
          <w:lang w:val="en-GB"/>
        </w:rPr>
        <w:t xml:space="preserve">, </w:t>
      </w:r>
      <w:r w:rsidR="007E5D02" w:rsidRPr="00D924CA">
        <w:rPr>
          <w:rFonts w:asciiTheme="majorBidi" w:hAnsiTheme="majorBidi" w:cstheme="majorBidi"/>
          <w:sz w:val="20"/>
          <w:szCs w:val="20"/>
          <w:lang w:val="en-GB"/>
        </w:rPr>
        <w:t>they (APD) also</w:t>
      </w:r>
      <w:r w:rsidR="00503F8A" w:rsidRPr="00D924CA">
        <w:rPr>
          <w:rFonts w:asciiTheme="majorBidi" w:hAnsiTheme="majorBidi" w:cstheme="majorBidi"/>
          <w:sz w:val="20"/>
          <w:szCs w:val="20"/>
          <w:lang w:val="en-GB"/>
        </w:rPr>
        <w:t xml:space="preserve"> displayed no close homology to any protein sequences found </w:t>
      </w:r>
      <w:r w:rsidR="0054443F" w:rsidRPr="00D924CA">
        <w:rPr>
          <w:rFonts w:asciiTheme="majorBidi" w:hAnsiTheme="majorBidi" w:cstheme="majorBidi"/>
          <w:sz w:val="20"/>
          <w:szCs w:val="20"/>
          <w:lang w:val="en-GB"/>
        </w:rPr>
        <w:t>in</w:t>
      </w:r>
      <w:r w:rsidR="00503F8A" w:rsidRPr="00D924CA">
        <w:rPr>
          <w:rFonts w:asciiTheme="majorBidi" w:hAnsiTheme="majorBidi" w:cstheme="majorBidi"/>
          <w:sz w:val="20"/>
          <w:szCs w:val="20"/>
          <w:lang w:val="en-GB"/>
        </w:rPr>
        <w:t xml:space="preserve"> APD database.</w:t>
      </w:r>
      <w:r w:rsidR="00933F8F" w:rsidRPr="00D924CA">
        <w:rPr>
          <w:rFonts w:asciiTheme="majorBidi" w:hAnsiTheme="majorBidi" w:cstheme="majorBidi"/>
          <w:sz w:val="20"/>
          <w:szCs w:val="20"/>
          <w:lang w:val="en-GB"/>
        </w:rPr>
        <w:t xml:space="preserve"> Masses produced from MALDI-TOF were submitted for protein blast and identification using MASCOT database search mentioned in Methods.</w:t>
      </w:r>
      <w:r w:rsidR="000B0E8C" w:rsidRPr="00D924CA">
        <w:rPr>
          <w:rFonts w:asciiTheme="majorBidi" w:hAnsiTheme="majorBidi" w:cstheme="majorBidi"/>
          <w:sz w:val="20"/>
          <w:szCs w:val="20"/>
          <w:lang w:val="en-GB"/>
        </w:rPr>
        <w:t xml:space="preserve"> As consequence, </w:t>
      </w:r>
      <w:r w:rsidR="00072C53" w:rsidRPr="00D924CA">
        <w:rPr>
          <w:rFonts w:asciiTheme="majorBidi" w:hAnsiTheme="majorBidi" w:cstheme="majorBidi"/>
          <w:sz w:val="20"/>
          <w:szCs w:val="20"/>
          <w:lang w:val="en-GB"/>
        </w:rPr>
        <w:t xml:space="preserve">the sequences matched in protein hits; DOVWY2 described D-I-N-G- from </w:t>
      </w:r>
      <w:r w:rsidR="00072C53" w:rsidRPr="00D924CA">
        <w:rPr>
          <w:rFonts w:asciiTheme="majorBidi" w:hAnsiTheme="majorBidi" w:cstheme="majorBidi"/>
          <w:i/>
          <w:iCs/>
          <w:sz w:val="20"/>
          <w:szCs w:val="20"/>
          <w:lang w:val="en-GB"/>
        </w:rPr>
        <w:t>Pseudomonas fluorescence</w:t>
      </w:r>
      <w:r w:rsidR="00072C53" w:rsidRPr="00D924CA">
        <w:rPr>
          <w:rFonts w:asciiTheme="majorBidi" w:hAnsiTheme="majorBidi" w:cstheme="majorBidi"/>
          <w:sz w:val="20"/>
          <w:szCs w:val="20"/>
          <w:lang w:val="en-GB"/>
        </w:rPr>
        <w:t xml:space="preserve"> </w:t>
      </w:r>
      <w:r w:rsidR="0095373C" w:rsidRPr="00D924CA">
        <w:rPr>
          <w:rFonts w:asciiTheme="majorBidi" w:hAnsiTheme="majorBidi" w:cstheme="majorBidi"/>
          <w:sz w:val="20"/>
          <w:szCs w:val="20"/>
          <w:lang w:val="en-GB"/>
        </w:rPr>
        <w:t>with unknown</w:t>
      </w:r>
      <w:r w:rsidR="00F3452E" w:rsidRPr="00D924CA">
        <w:rPr>
          <w:rFonts w:asciiTheme="majorBidi" w:hAnsiTheme="majorBidi" w:cstheme="majorBidi"/>
          <w:sz w:val="20"/>
          <w:szCs w:val="20"/>
          <w:lang w:val="en-GB"/>
        </w:rPr>
        <w:t xml:space="preserve"> species in</w:t>
      </w:r>
      <w:r w:rsidR="0095373C" w:rsidRPr="00D924CA">
        <w:rPr>
          <w:rFonts w:asciiTheme="majorBidi" w:hAnsiTheme="majorBidi" w:cstheme="majorBidi"/>
          <w:sz w:val="20"/>
          <w:szCs w:val="20"/>
          <w:lang w:val="en-GB"/>
        </w:rPr>
        <w:t xml:space="preserve"> taxonomy identified. </w:t>
      </w:r>
      <w:r w:rsidR="0048026E" w:rsidRPr="00D924CA">
        <w:rPr>
          <w:rFonts w:asciiTheme="majorBidi" w:hAnsiTheme="majorBidi" w:cstheme="majorBidi"/>
          <w:sz w:val="20"/>
          <w:szCs w:val="20"/>
          <w:lang w:val="en-GB"/>
        </w:rPr>
        <w:t xml:space="preserve">According to data </w:t>
      </w:r>
      <w:r w:rsidR="006824FE" w:rsidRPr="00D924CA">
        <w:rPr>
          <w:rFonts w:asciiTheme="majorBidi" w:hAnsiTheme="majorBidi" w:cstheme="majorBidi"/>
          <w:sz w:val="20"/>
          <w:szCs w:val="20"/>
          <w:lang w:val="en-GB"/>
        </w:rPr>
        <w:t>in appendix</w:t>
      </w:r>
      <w:r w:rsidR="0048026E" w:rsidRPr="00D924CA">
        <w:rPr>
          <w:rFonts w:asciiTheme="majorBidi" w:hAnsiTheme="majorBidi" w:cstheme="majorBidi"/>
          <w:sz w:val="20"/>
          <w:szCs w:val="20"/>
          <w:lang w:val="en-GB"/>
        </w:rPr>
        <w:t xml:space="preserve">, the theoretical mass </w:t>
      </w:r>
      <w:r w:rsidR="00DA065B" w:rsidRPr="00D924CA">
        <w:rPr>
          <w:rFonts w:asciiTheme="majorBidi" w:hAnsiTheme="majorBidi" w:cstheme="majorBidi"/>
          <w:sz w:val="20"/>
          <w:szCs w:val="20"/>
          <w:lang w:val="en-GB"/>
        </w:rPr>
        <w:t xml:space="preserve">and </w:t>
      </w:r>
      <w:proofErr w:type="spellStart"/>
      <w:r w:rsidR="00DA065B" w:rsidRPr="00D924CA">
        <w:rPr>
          <w:rFonts w:asciiTheme="majorBidi" w:hAnsiTheme="majorBidi" w:cstheme="majorBidi"/>
          <w:sz w:val="20"/>
          <w:szCs w:val="20"/>
          <w:lang w:val="en-GB"/>
        </w:rPr>
        <w:t>pI</w:t>
      </w:r>
      <w:proofErr w:type="spellEnd"/>
      <w:r w:rsidR="00DA065B" w:rsidRPr="00D924CA">
        <w:rPr>
          <w:rFonts w:asciiTheme="majorBidi" w:hAnsiTheme="majorBidi" w:cstheme="majorBidi"/>
          <w:sz w:val="20"/>
          <w:szCs w:val="20"/>
          <w:lang w:val="en-GB"/>
        </w:rPr>
        <w:t xml:space="preserve"> </w:t>
      </w:r>
      <w:r w:rsidR="0086016A" w:rsidRPr="00D924CA">
        <w:rPr>
          <w:rFonts w:asciiTheme="majorBidi" w:hAnsiTheme="majorBidi" w:cstheme="majorBidi"/>
          <w:sz w:val="20"/>
          <w:szCs w:val="20"/>
          <w:lang w:val="en-GB"/>
        </w:rPr>
        <w:t xml:space="preserve">of </w:t>
      </w:r>
      <w:proofErr w:type="spellStart"/>
      <w:r w:rsidR="0086016A" w:rsidRPr="00D924CA">
        <w:rPr>
          <w:rFonts w:asciiTheme="majorBidi" w:hAnsiTheme="majorBidi" w:cstheme="majorBidi"/>
          <w:sz w:val="20"/>
          <w:szCs w:val="20"/>
          <w:lang w:val="en-GB"/>
        </w:rPr>
        <w:t>bacteriocin</w:t>
      </w:r>
      <w:proofErr w:type="spellEnd"/>
      <w:r w:rsidR="0086016A" w:rsidRPr="00D924CA">
        <w:rPr>
          <w:rFonts w:asciiTheme="majorBidi" w:hAnsiTheme="majorBidi" w:cstheme="majorBidi"/>
          <w:sz w:val="20"/>
          <w:szCs w:val="20"/>
          <w:lang w:val="en-GB"/>
        </w:rPr>
        <w:t xml:space="preserve"> CC were</w:t>
      </w:r>
      <w:r w:rsidR="0048026E" w:rsidRPr="00D924CA">
        <w:rPr>
          <w:rFonts w:asciiTheme="majorBidi" w:hAnsiTheme="majorBidi" w:cstheme="majorBidi"/>
          <w:sz w:val="20"/>
          <w:szCs w:val="20"/>
          <w:lang w:val="en-GB"/>
        </w:rPr>
        <w:t xml:space="preserve"> calculated to be 38.7-kDa</w:t>
      </w:r>
      <w:r w:rsidR="0086016A" w:rsidRPr="00D924CA">
        <w:rPr>
          <w:rFonts w:asciiTheme="majorBidi" w:hAnsiTheme="majorBidi" w:cstheme="majorBidi"/>
          <w:sz w:val="20"/>
          <w:szCs w:val="20"/>
          <w:lang w:val="en-GB"/>
        </w:rPr>
        <w:t xml:space="preserve"> and 6.8 respectively</w:t>
      </w:r>
      <w:r w:rsidR="0048026E" w:rsidRPr="00D924CA">
        <w:rPr>
          <w:rFonts w:asciiTheme="majorBidi" w:hAnsiTheme="majorBidi" w:cstheme="majorBidi"/>
          <w:sz w:val="20"/>
          <w:szCs w:val="20"/>
          <w:lang w:val="en-GB"/>
        </w:rPr>
        <w:t xml:space="preserve">, which was in small different agreement with the mass of 38.9-kDa </w:t>
      </w:r>
      <w:r w:rsidR="0086016A" w:rsidRPr="00D924CA">
        <w:rPr>
          <w:rFonts w:asciiTheme="majorBidi" w:hAnsiTheme="majorBidi" w:cstheme="majorBidi"/>
          <w:sz w:val="20"/>
          <w:szCs w:val="20"/>
          <w:lang w:val="en-GB"/>
        </w:rPr>
        <w:t xml:space="preserve">and </w:t>
      </w:r>
      <w:proofErr w:type="spellStart"/>
      <w:r w:rsidR="0086016A" w:rsidRPr="00D924CA">
        <w:rPr>
          <w:rFonts w:asciiTheme="majorBidi" w:hAnsiTheme="majorBidi" w:cstheme="majorBidi"/>
          <w:sz w:val="20"/>
          <w:szCs w:val="20"/>
          <w:lang w:val="en-GB"/>
        </w:rPr>
        <w:t>pI</w:t>
      </w:r>
      <w:proofErr w:type="spellEnd"/>
      <w:r w:rsidR="0086016A" w:rsidRPr="00D924CA">
        <w:rPr>
          <w:rFonts w:asciiTheme="majorBidi" w:hAnsiTheme="majorBidi" w:cstheme="majorBidi"/>
          <w:sz w:val="20"/>
          <w:szCs w:val="20"/>
          <w:lang w:val="en-GB"/>
        </w:rPr>
        <w:t xml:space="preserve"> of 7.71 </w:t>
      </w:r>
      <w:r w:rsidR="0048026E" w:rsidRPr="00D924CA">
        <w:rPr>
          <w:rFonts w:asciiTheme="majorBidi" w:hAnsiTheme="majorBidi" w:cstheme="majorBidi"/>
          <w:sz w:val="20"/>
          <w:szCs w:val="20"/>
          <w:lang w:val="en-GB"/>
        </w:rPr>
        <w:t xml:space="preserve">determined by </w:t>
      </w:r>
      <w:r w:rsidR="006C7C27" w:rsidRPr="00D924CA">
        <w:rPr>
          <w:rFonts w:asciiTheme="majorBidi" w:hAnsiTheme="majorBidi" w:cstheme="majorBidi"/>
          <w:sz w:val="20"/>
          <w:szCs w:val="20"/>
          <w:lang w:val="en-GB"/>
        </w:rPr>
        <w:t>MALDI-</w:t>
      </w:r>
      <w:r w:rsidR="0048026E" w:rsidRPr="00D924CA">
        <w:rPr>
          <w:rFonts w:asciiTheme="majorBidi" w:hAnsiTheme="majorBidi" w:cstheme="majorBidi"/>
          <w:sz w:val="20"/>
          <w:szCs w:val="20"/>
          <w:lang w:val="en-GB"/>
        </w:rPr>
        <w:t xml:space="preserve">TOF. Thus, we considered that actual </w:t>
      </w:r>
      <w:proofErr w:type="spellStart"/>
      <w:r w:rsidR="0048026E" w:rsidRPr="00D924CA">
        <w:rPr>
          <w:rFonts w:asciiTheme="majorBidi" w:hAnsiTheme="majorBidi" w:cstheme="majorBidi"/>
          <w:sz w:val="20"/>
          <w:szCs w:val="20"/>
          <w:lang w:val="en-GB"/>
        </w:rPr>
        <w:t>pI</w:t>
      </w:r>
      <w:proofErr w:type="spellEnd"/>
      <w:r w:rsidR="0048026E" w:rsidRPr="00D924CA">
        <w:rPr>
          <w:rFonts w:asciiTheme="majorBidi" w:hAnsiTheme="majorBidi" w:cstheme="majorBidi"/>
          <w:sz w:val="20"/>
          <w:szCs w:val="20"/>
          <w:lang w:val="en-GB"/>
        </w:rPr>
        <w:t xml:space="preserve"> value of </w:t>
      </w:r>
      <w:proofErr w:type="spellStart"/>
      <w:r w:rsidR="0048026E" w:rsidRPr="00D924CA">
        <w:rPr>
          <w:rFonts w:asciiTheme="majorBidi" w:hAnsiTheme="majorBidi" w:cstheme="majorBidi"/>
          <w:sz w:val="20"/>
          <w:szCs w:val="20"/>
          <w:lang w:val="en-GB"/>
        </w:rPr>
        <w:t>bacteriocin</w:t>
      </w:r>
      <w:proofErr w:type="spellEnd"/>
      <w:r w:rsidR="0048026E" w:rsidRPr="00D924CA">
        <w:rPr>
          <w:rFonts w:asciiTheme="majorBidi" w:hAnsiTheme="majorBidi" w:cstheme="majorBidi"/>
          <w:sz w:val="20"/>
          <w:szCs w:val="20"/>
          <w:lang w:val="en-GB"/>
        </w:rPr>
        <w:t xml:space="preserve"> CC is </w:t>
      </w:r>
      <w:r w:rsidR="00831589" w:rsidRPr="00D924CA">
        <w:rPr>
          <w:rFonts w:asciiTheme="majorBidi" w:hAnsiTheme="majorBidi" w:cstheme="majorBidi"/>
          <w:sz w:val="20"/>
          <w:szCs w:val="20"/>
          <w:lang w:val="en-GB"/>
        </w:rPr>
        <w:t>based on</w:t>
      </w:r>
      <w:r w:rsidR="0048026E" w:rsidRPr="00D924CA">
        <w:rPr>
          <w:rFonts w:asciiTheme="majorBidi" w:hAnsiTheme="majorBidi" w:cstheme="majorBidi"/>
          <w:sz w:val="20"/>
          <w:szCs w:val="20"/>
          <w:lang w:val="en-GB"/>
        </w:rPr>
        <w:t xml:space="preserve"> MALDI – TOF</w:t>
      </w:r>
      <w:r w:rsidR="00831589" w:rsidRPr="00D924CA">
        <w:rPr>
          <w:rFonts w:asciiTheme="majorBidi" w:hAnsiTheme="majorBidi" w:cstheme="majorBidi"/>
          <w:sz w:val="20"/>
          <w:szCs w:val="20"/>
          <w:lang w:val="en-GB"/>
        </w:rPr>
        <w:t>’s results since it</w:t>
      </w:r>
      <w:r w:rsidR="0048026E" w:rsidRPr="00D924CA">
        <w:rPr>
          <w:rFonts w:asciiTheme="majorBidi" w:hAnsiTheme="majorBidi" w:cstheme="majorBidi"/>
          <w:sz w:val="20"/>
          <w:szCs w:val="20"/>
          <w:lang w:val="en-GB"/>
        </w:rPr>
        <w:t xml:space="preserve"> showed precise and accurate result.</w:t>
      </w:r>
    </w:p>
    <w:p w:rsidR="00AB6356" w:rsidRPr="005351BA" w:rsidRDefault="00AB6356" w:rsidP="00EE496F">
      <w:pPr>
        <w:spacing w:after="0" w:line="240" w:lineRule="auto"/>
        <w:ind w:firstLine="720"/>
        <w:jc w:val="both"/>
        <w:rPr>
          <w:rFonts w:asciiTheme="majorBidi" w:hAnsiTheme="majorBidi" w:cstheme="majorBidi"/>
          <w:lang w:val="en-GB"/>
        </w:rPr>
      </w:pPr>
    </w:p>
    <w:p w:rsidR="00FF2EE3" w:rsidRPr="00D924CA" w:rsidRDefault="006E3A44" w:rsidP="00EE496F">
      <w:pPr>
        <w:spacing w:after="0" w:line="240" w:lineRule="auto"/>
        <w:jc w:val="both"/>
        <w:rPr>
          <w:rFonts w:ascii="Times New Roman" w:hAnsi="Times New Roman"/>
          <w:b/>
          <w:bCs/>
          <w:sz w:val="20"/>
          <w:szCs w:val="20"/>
          <w:lang w:val="en-GB"/>
        </w:rPr>
      </w:pPr>
      <w:r w:rsidRPr="00D924CA">
        <w:rPr>
          <w:rFonts w:ascii="Times New Roman" w:hAnsi="Times New Roman"/>
          <w:b/>
          <w:bCs/>
          <w:sz w:val="20"/>
          <w:szCs w:val="20"/>
          <w:lang w:val="en-GB"/>
        </w:rPr>
        <w:t>Bacterial DING Proteins</w:t>
      </w:r>
    </w:p>
    <w:p w:rsidR="00D924CA" w:rsidRDefault="00255F90" w:rsidP="00EE496F">
      <w:pPr>
        <w:autoSpaceDE w:val="0"/>
        <w:autoSpaceDN w:val="0"/>
        <w:adjustRightInd w:val="0"/>
        <w:spacing w:after="0" w:line="240" w:lineRule="auto"/>
        <w:jc w:val="both"/>
        <w:rPr>
          <w:rFonts w:ascii="Times New Roman" w:hAnsi="Times New Roman"/>
          <w:bCs/>
          <w:sz w:val="20"/>
          <w:szCs w:val="20"/>
          <w:lang w:val="en-GB"/>
        </w:rPr>
      </w:pPr>
      <w:r w:rsidRPr="00D924CA">
        <w:rPr>
          <w:rFonts w:ascii="Times New Roman" w:hAnsi="Times New Roman"/>
          <w:bCs/>
          <w:sz w:val="20"/>
          <w:szCs w:val="20"/>
          <w:lang w:val="en-GB"/>
        </w:rPr>
        <w:t>DING proteins, named according to their four conserved N-terminal amino acid residues, encompass a recently discovered protein family. DING proteins are highly conserved in animal and plant isolates, but more variable in a range of microbial proteins (</w:t>
      </w:r>
      <w:r w:rsidR="006D6D54" w:rsidRPr="00D924CA">
        <w:rPr>
          <w:rFonts w:ascii="Times New Roman" w:hAnsi="Times New Roman"/>
          <w:bCs/>
          <w:sz w:val="20"/>
          <w:szCs w:val="20"/>
          <w:lang w:val="en-GB"/>
        </w:rPr>
        <w:t>supplementary appendix</w:t>
      </w:r>
      <w:r w:rsidRPr="00D924CA">
        <w:rPr>
          <w:rFonts w:ascii="Times New Roman" w:hAnsi="Times New Roman"/>
          <w:bCs/>
          <w:sz w:val="20"/>
          <w:szCs w:val="20"/>
          <w:lang w:val="en-GB"/>
        </w:rPr>
        <w:t xml:space="preserve">). Similarly, the result obtained from both method i.e. N-terminal Edman </w:t>
      </w:r>
      <w:r w:rsidR="00BD3ECC" w:rsidRPr="00D924CA">
        <w:rPr>
          <w:rFonts w:ascii="Times New Roman" w:hAnsi="Times New Roman"/>
          <w:bCs/>
          <w:sz w:val="20"/>
          <w:szCs w:val="20"/>
          <w:lang w:val="en-GB"/>
        </w:rPr>
        <w:t>degradation</w:t>
      </w:r>
      <w:r w:rsidRPr="00D924CA">
        <w:rPr>
          <w:rFonts w:ascii="Times New Roman" w:hAnsi="Times New Roman"/>
          <w:bCs/>
          <w:sz w:val="20"/>
          <w:szCs w:val="20"/>
          <w:lang w:val="en-GB"/>
        </w:rPr>
        <w:t xml:space="preserve"> and MALDI</w:t>
      </w:r>
      <w:r w:rsidR="00BD3ECC" w:rsidRPr="00D924CA">
        <w:rPr>
          <w:rFonts w:ascii="Times New Roman" w:hAnsi="Times New Roman"/>
          <w:bCs/>
          <w:sz w:val="20"/>
          <w:szCs w:val="20"/>
          <w:lang w:val="en-GB"/>
        </w:rPr>
        <w:t>-</w:t>
      </w:r>
      <w:r w:rsidRPr="00D924CA">
        <w:rPr>
          <w:rFonts w:ascii="Times New Roman" w:hAnsi="Times New Roman"/>
          <w:bCs/>
          <w:sz w:val="20"/>
          <w:szCs w:val="20"/>
          <w:lang w:val="en-GB"/>
        </w:rPr>
        <w:t xml:space="preserve">TOF revealed that sequence coverage of </w:t>
      </w:r>
      <w:r w:rsidR="00BD3ECC" w:rsidRPr="00D924CA">
        <w:rPr>
          <w:rFonts w:ascii="Times New Roman" w:hAnsi="Times New Roman"/>
          <w:bCs/>
          <w:sz w:val="20"/>
          <w:szCs w:val="20"/>
          <w:lang w:val="en-GB"/>
        </w:rPr>
        <w:t>bacteriocin CC</w:t>
      </w:r>
      <w:r w:rsidRPr="00D924CA">
        <w:rPr>
          <w:rFonts w:ascii="Times New Roman" w:hAnsi="Times New Roman"/>
          <w:bCs/>
          <w:sz w:val="20"/>
          <w:szCs w:val="20"/>
          <w:lang w:val="en-GB"/>
        </w:rPr>
        <w:t xml:space="preserve"> from </w:t>
      </w:r>
      <w:r w:rsidR="00BD3ECC" w:rsidRPr="00D924CA">
        <w:rPr>
          <w:rFonts w:ascii="Times New Roman" w:hAnsi="Times New Roman"/>
          <w:bCs/>
          <w:i/>
          <w:iCs/>
          <w:sz w:val="20"/>
          <w:szCs w:val="20"/>
          <w:lang w:val="en-GB"/>
        </w:rPr>
        <w:t>Halomonas</w:t>
      </w:r>
      <w:r w:rsidR="00BD3ECC" w:rsidRPr="00D924CA">
        <w:rPr>
          <w:rFonts w:ascii="Times New Roman" w:hAnsi="Times New Roman"/>
          <w:bCs/>
          <w:sz w:val="20"/>
          <w:szCs w:val="20"/>
          <w:lang w:val="en-GB"/>
        </w:rPr>
        <w:t xml:space="preserve"> sp.</w:t>
      </w:r>
      <w:r w:rsidRPr="00D924CA">
        <w:rPr>
          <w:rFonts w:ascii="Times New Roman" w:hAnsi="Times New Roman"/>
          <w:bCs/>
          <w:sz w:val="20"/>
          <w:szCs w:val="20"/>
          <w:lang w:val="en-GB"/>
        </w:rPr>
        <w:t xml:space="preserve"> </w:t>
      </w:r>
      <w:r w:rsidR="00E6410A" w:rsidRPr="00D924CA">
        <w:rPr>
          <w:rFonts w:ascii="Times New Roman" w:hAnsi="Times New Roman"/>
          <w:bCs/>
          <w:sz w:val="20"/>
          <w:szCs w:val="20"/>
          <w:lang w:val="en-GB"/>
        </w:rPr>
        <w:t xml:space="preserve">strain M3 </w:t>
      </w:r>
      <w:r w:rsidRPr="00D924CA">
        <w:rPr>
          <w:rFonts w:ascii="Times New Roman" w:hAnsi="Times New Roman"/>
          <w:bCs/>
          <w:sz w:val="20"/>
          <w:szCs w:val="20"/>
          <w:lang w:val="en-GB"/>
        </w:rPr>
        <w:t>is 54% from MALDI</w:t>
      </w:r>
      <w:r w:rsidR="003D4C06" w:rsidRPr="00D924CA">
        <w:rPr>
          <w:rFonts w:ascii="Times New Roman" w:hAnsi="Times New Roman"/>
          <w:bCs/>
          <w:sz w:val="20"/>
          <w:szCs w:val="20"/>
          <w:lang w:val="en-GB"/>
        </w:rPr>
        <w:t>-</w:t>
      </w:r>
      <w:r w:rsidRPr="00D924CA">
        <w:rPr>
          <w:rFonts w:ascii="Times New Roman" w:hAnsi="Times New Roman"/>
          <w:bCs/>
          <w:sz w:val="20"/>
          <w:szCs w:val="20"/>
          <w:lang w:val="en-GB"/>
        </w:rPr>
        <w:t xml:space="preserve">TOF and 100% from N-terminal protein sequencing with the total score of coverage is 49.4 only. </w:t>
      </w:r>
    </w:p>
    <w:p w:rsidR="00546B63" w:rsidRDefault="00546B63" w:rsidP="00EE496F">
      <w:pPr>
        <w:autoSpaceDE w:val="0"/>
        <w:autoSpaceDN w:val="0"/>
        <w:adjustRightInd w:val="0"/>
        <w:spacing w:after="0" w:line="240" w:lineRule="auto"/>
        <w:jc w:val="both"/>
        <w:rPr>
          <w:rFonts w:ascii="Times New Roman" w:hAnsi="Times New Roman"/>
          <w:bCs/>
          <w:sz w:val="20"/>
          <w:szCs w:val="20"/>
          <w:lang w:val="en-GB"/>
        </w:rPr>
      </w:pPr>
    </w:p>
    <w:p w:rsidR="00BC3A44" w:rsidRPr="00D924CA" w:rsidRDefault="00BC3A44" w:rsidP="00E1386F">
      <w:pPr>
        <w:spacing w:after="0" w:line="240" w:lineRule="auto"/>
        <w:jc w:val="center"/>
        <w:rPr>
          <w:rFonts w:asciiTheme="majorBidi" w:hAnsiTheme="majorBidi" w:cstheme="majorBidi"/>
          <w:sz w:val="20"/>
          <w:szCs w:val="20"/>
          <w:lang w:val="en-GB"/>
        </w:rPr>
      </w:pPr>
      <w:proofErr w:type="gramStart"/>
      <w:r w:rsidRPr="00D924CA">
        <w:rPr>
          <w:rFonts w:asciiTheme="majorBidi" w:hAnsiTheme="majorBidi" w:cstheme="majorBidi"/>
          <w:sz w:val="20"/>
          <w:szCs w:val="20"/>
          <w:lang w:val="en-GB"/>
        </w:rPr>
        <w:t>Table 2.</w:t>
      </w:r>
      <w:proofErr w:type="gramEnd"/>
      <w:r w:rsidRPr="00D924CA">
        <w:rPr>
          <w:rFonts w:asciiTheme="majorBidi" w:hAnsiTheme="majorBidi" w:cstheme="majorBidi"/>
          <w:sz w:val="20"/>
          <w:szCs w:val="20"/>
          <w:lang w:val="en-GB"/>
        </w:rPr>
        <w:t xml:space="preserve"> </w:t>
      </w:r>
      <w:proofErr w:type="gramStart"/>
      <w:r w:rsidRPr="00D924CA">
        <w:rPr>
          <w:rFonts w:asciiTheme="majorBidi" w:hAnsiTheme="majorBidi" w:cstheme="majorBidi"/>
          <w:sz w:val="20"/>
          <w:szCs w:val="20"/>
          <w:lang w:val="en-GB"/>
        </w:rPr>
        <w:t xml:space="preserve">The </w:t>
      </w:r>
      <w:r w:rsidR="005A12BE" w:rsidRPr="00D924CA">
        <w:rPr>
          <w:rFonts w:asciiTheme="majorBidi" w:hAnsiTheme="majorBidi" w:cstheme="majorBidi"/>
          <w:sz w:val="20"/>
          <w:szCs w:val="20"/>
          <w:lang w:val="en-GB"/>
        </w:rPr>
        <w:t xml:space="preserve">summary of </w:t>
      </w:r>
      <w:r w:rsidRPr="00D924CA">
        <w:rPr>
          <w:rFonts w:asciiTheme="majorBidi" w:hAnsiTheme="majorBidi" w:cstheme="majorBidi"/>
          <w:sz w:val="20"/>
          <w:szCs w:val="20"/>
          <w:lang w:val="en-GB"/>
        </w:rPr>
        <w:t>phospha</w:t>
      </w:r>
      <w:r w:rsidR="005A12BE" w:rsidRPr="00D924CA">
        <w:rPr>
          <w:rFonts w:asciiTheme="majorBidi" w:hAnsiTheme="majorBidi" w:cstheme="majorBidi"/>
          <w:sz w:val="20"/>
          <w:szCs w:val="20"/>
          <w:lang w:val="en-GB"/>
        </w:rPr>
        <w:t>te-binding protein superfamily</w:t>
      </w:r>
      <w:r w:rsidR="00E1386F">
        <w:rPr>
          <w:rFonts w:asciiTheme="majorBidi" w:hAnsiTheme="majorBidi" w:cstheme="majorBidi"/>
          <w:sz w:val="20"/>
          <w:szCs w:val="20"/>
          <w:lang w:val="en-GB"/>
        </w:rPr>
        <w:t xml:space="preserve"> [19]</w:t>
      </w:r>
      <w:r w:rsidRPr="00D924CA">
        <w:rPr>
          <w:rFonts w:asciiTheme="majorBidi" w:hAnsiTheme="majorBidi" w:cstheme="majorBidi"/>
          <w:sz w:val="20"/>
          <w:szCs w:val="20"/>
          <w:lang w:val="en-GB"/>
        </w:rPr>
        <w:t>.</w:t>
      </w:r>
      <w:proofErr w:type="gramEnd"/>
    </w:p>
    <w:p w:rsidR="00BC3A44" w:rsidRPr="005351BA" w:rsidRDefault="00BC3A44" w:rsidP="00EE496F">
      <w:pPr>
        <w:spacing w:after="0" w:line="240" w:lineRule="auto"/>
        <w:jc w:val="both"/>
        <w:rPr>
          <w:rFonts w:asciiTheme="majorBidi" w:hAnsiTheme="majorBidi" w:cstheme="majorBidi"/>
          <w:lang w:val="en-GB"/>
        </w:rPr>
      </w:pPr>
    </w:p>
    <w:tbl>
      <w:tblPr>
        <w:tblStyle w:val="TableGrid"/>
        <w:tblW w:w="9322" w:type="dxa"/>
        <w:tblLayout w:type="fixed"/>
        <w:tblLook w:val="04A0" w:firstRow="1" w:lastRow="0" w:firstColumn="1" w:lastColumn="0" w:noHBand="0" w:noVBand="1"/>
      </w:tblPr>
      <w:tblGrid>
        <w:gridCol w:w="1905"/>
        <w:gridCol w:w="1605"/>
        <w:gridCol w:w="2835"/>
        <w:gridCol w:w="2127"/>
        <w:gridCol w:w="850"/>
      </w:tblGrid>
      <w:tr w:rsidR="00500CA7" w:rsidRPr="005351BA" w:rsidTr="00A61148">
        <w:tc>
          <w:tcPr>
            <w:tcW w:w="1905" w:type="dxa"/>
            <w:tcBorders>
              <w:left w:val="single" w:sz="4" w:space="0" w:color="FFFFFF" w:themeColor="background1"/>
              <w:right w:val="single" w:sz="4" w:space="0" w:color="FFFFFF" w:themeColor="background1"/>
            </w:tcBorders>
          </w:tcPr>
          <w:p w:rsidR="00BC3A44" w:rsidRPr="00F24424" w:rsidRDefault="00BC3A44" w:rsidP="00EE496F">
            <w:pPr>
              <w:jc w:val="center"/>
              <w:rPr>
                <w:rFonts w:asciiTheme="majorBidi" w:hAnsiTheme="majorBidi" w:cstheme="majorBidi"/>
                <w:b/>
                <w:bCs/>
                <w:sz w:val="20"/>
                <w:szCs w:val="20"/>
                <w:lang w:val="en-GB"/>
              </w:rPr>
            </w:pPr>
            <w:r w:rsidRPr="00F24424">
              <w:rPr>
                <w:rFonts w:asciiTheme="majorBidi" w:hAnsiTheme="majorBidi" w:cstheme="majorBidi"/>
                <w:b/>
                <w:sz w:val="20"/>
                <w:szCs w:val="20"/>
                <w:lang w:val="en-GB"/>
              </w:rPr>
              <w:t>Class</w:t>
            </w:r>
          </w:p>
        </w:tc>
        <w:tc>
          <w:tcPr>
            <w:tcW w:w="1605" w:type="dxa"/>
            <w:tcBorders>
              <w:left w:val="single" w:sz="4" w:space="0" w:color="FFFFFF" w:themeColor="background1"/>
              <w:right w:val="single" w:sz="4" w:space="0" w:color="FFFFFF" w:themeColor="background1"/>
            </w:tcBorders>
          </w:tcPr>
          <w:p w:rsidR="00BC3A44" w:rsidRPr="00F24424" w:rsidRDefault="00BC3A44" w:rsidP="00EE496F">
            <w:pPr>
              <w:jc w:val="center"/>
              <w:rPr>
                <w:rFonts w:asciiTheme="majorBidi" w:hAnsiTheme="majorBidi" w:cstheme="majorBidi"/>
                <w:b/>
                <w:bCs/>
                <w:sz w:val="20"/>
                <w:szCs w:val="20"/>
                <w:lang w:val="en-GB"/>
              </w:rPr>
            </w:pPr>
            <w:r w:rsidRPr="00F24424">
              <w:rPr>
                <w:rFonts w:asciiTheme="majorBidi" w:hAnsiTheme="majorBidi" w:cstheme="majorBidi"/>
                <w:b/>
                <w:sz w:val="20"/>
                <w:szCs w:val="20"/>
                <w:lang w:val="en-GB"/>
              </w:rPr>
              <w:t>% identity with eukaryotic DING proteins</w:t>
            </w:r>
          </w:p>
        </w:tc>
        <w:tc>
          <w:tcPr>
            <w:tcW w:w="2835" w:type="dxa"/>
            <w:tcBorders>
              <w:left w:val="single" w:sz="4" w:space="0" w:color="FFFFFF" w:themeColor="background1"/>
              <w:right w:val="single" w:sz="4" w:space="0" w:color="FFFFFF" w:themeColor="background1"/>
            </w:tcBorders>
          </w:tcPr>
          <w:p w:rsidR="00BC3A44" w:rsidRPr="00F24424" w:rsidRDefault="00BC3A44" w:rsidP="00EE496F">
            <w:pPr>
              <w:jc w:val="center"/>
              <w:rPr>
                <w:rFonts w:asciiTheme="majorBidi" w:hAnsiTheme="majorBidi" w:cstheme="majorBidi"/>
                <w:b/>
                <w:bCs/>
                <w:sz w:val="20"/>
                <w:szCs w:val="20"/>
                <w:lang w:val="en-GB"/>
              </w:rPr>
            </w:pPr>
            <w:r w:rsidRPr="00F24424">
              <w:rPr>
                <w:rFonts w:asciiTheme="majorBidi" w:hAnsiTheme="majorBidi" w:cstheme="majorBidi"/>
                <w:b/>
                <w:sz w:val="20"/>
                <w:szCs w:val="20"/>
                <w:lang w:val="en-GB"/>
              </w:rPr>
              <w:t>Bacterial strain</w:t>
            </w:r>
          </w:p>
        </w:tc>
        <w:tc>
          <w:tcPr>
            <w:tcW w:w="2127" w:type="dxa"/>
            <w:tcBorders>
              <w:left w:val="single" w:sz="4" w:space="0" w:color="FFFFFF" w:themeColor="background1"/>
              <w:right w:val="single" w:sz="4" w:space="0" w:color="FFFFFF" w:themeColor="background1"/>
            </w:tcBorders>
          </w:tcPr>
          <w:p w:rsidR="00BC3A44" w:rsidRPr="00F24424" w:rsidRDefault="00BC3A44" w:rsidP="00EE496F">
            <w:pPr>
              <w:jc w:val="center"/>
              <w:rPr>
                <w:rFonts w:asciiTheme="majorBidi" w:hAnsiTheme="majorBidi" w:cstheme="majorBidi"/>
                <w:b/>
                <w:bCs/>
                <w:sz w:val="20"/>
                <w:szCs w:val="20"/>
                <w:lang w:val="en-GB"/>
              </w:rPr>
            </w:pPr>
            <w:r w:rsidRPr="00F24424">
              <w:rPr>
                <w:rFonts w:asciiTheme="majorBidi" w:hAnsiTheme="majorBidi" w:cstheme="majorBidi"/>
                <w:b/>
                <w:sz w:val="20"/>
                <w:szCs w:val="20"/>
                <w:lang w:val="en-GB"/>
              </w:rPr>
              <w:t>Database Reference</w:t>
            </w:r>
          </w:p>
        </w:tc>
        <w:tc>
          <w:tcPr>
            <w:tcW w:w="850" w:type="dxa"/>
            <w:tcBorders>
              <w:left w:val="single" w:sz="4" w:space="0" w:color="FFFFFF" w:themeColor="background1"/>
              <w:right w:val="single" w:sz="4" w:space="0" w:color="FFFFFF" w:themeColor="background1"/>
            </w:tcBorders>
          </w:tcPr>
          <w:p w:rsidR="00BC3A44" w:rsidRPr="00F24424" w:rsidRDefault="00BC3A44" w:rsidP="00EE496F">
            <w:pPr>
              <w:jc w:val="center"/>
              <w:rPr>
                <w:rFonts w:asciiTheme="majorBidi" w:hAnsiTheme="majorBidi" w:cstheme="majorBidi"/>
                <w:b/>
                <w:bCs/>
                <w:sz w:val="20"/>
                <w:szCs w:val="20"/>
                <w:lang w:val="en-GB"/>
              </w:rPr>
            </w:pPr>
            <w:r w:rsidRPr="00F24424">
              <w:rPr>
                <w:rFonts w:asciiTheme="majorBidi" w:hAnsiTheme="majorBidi" w:cstheme="majorBidi"/>
                <w:b/>
                <w:sz w:val="20"/>
                <w:szCs w:val="20"/>
                <w:lang w:val="en-GB"/>
              </w:rPr>
              <w:t>Origin</w:t>
            </w:r>
          </w:p>
        </w:tc>
      </w:tr>
      <w:tr w:rsidR="00500CA7" w:rsidRPr="005351BA" w:rsidTr="00B53F17">
        <w:trPr>
          <w:trHeight w:val="939"/>
        </w:trPr>
        <w:tc>
          <w:tcPr>
            <w:tcW w:w="1905" w:type="dxa"/>
            <w:tcBorders>
              <w:left w:val="single" w:sz="4" w:space="0" w:color="FFFFFF" w:themeColor="background1"/>
              <w:bottom w:val="single" w:sz="4" w:space="0" w:color="FFFFFF" w:themeColor="background1"/>
              <w:right w:val="single" w:sz="4" w:space="0" w:color="FFFFFF" w:themeColor="background1"/>
            </w:tcBorders>
          </w:tcPr>
          <w:p w:rsidR="00BC3A44" w:rsidRPr="005351BA" w:rsidRDefault="00BC3A44" w:rsidP="00EE496F">
            <w:pPr>
              <w:rPr>
                <w:rFonts w:asciiTheme="majorBidi" w:hAnsiTheme="majorBidi" w:cstheme="majorBidi"/>
                <w:sz w:val="20"/>
                <w:szCs w:val="20"/>
                <w:lang w:val="en-GB"/>
              </w:rPr>
            </w:pPr>
            <w:proofErr w:type="spellStart"/>
            <w:r w:rsidRPr="005351BA">
              <w:rPr>
                <w:rFonts w:asciiTheme="majorBidi" w:hAnsiTheme="majorBidi" w:cstheme="majorBidi"/>
                <w:sz w:val="20"/>
                <w:szCs w:val="20"/>
                <w:lang w:val="en-GB"/>
              </w:rPr>
              <w:t>PstS</w:t>
            </w:r>
            <w:proofErr w:type="spellEnd"/>
          </w:p>
          <w:p w:rsidR="00BC3A44" w:rsidRDefault="00BC3A44" w:rsidP="00EE496F">
            <w:pPr>
              <w:rPr>
                <w:rFonts w:asciiTheme="majorBidi" w:hAnsiTheme="majorBidi" w:cstheme="majorBidi"/>
                <w:sz w:val="20"/>
                <w:szCs w:val="20"/>
                <w:lang w:val="en-GB"/>
              </w:rPr>
            </w:pPr>
            <w:r w:rsidRPr="005351BA">
              <w:rPr>
                <w:rFonts w:asciiTheme="majorBidi" w:hAnsiTheme="majorBidi" w:cstheme="majorBidi"/>
                <w:sz w:val="20"/>
                <w:szCs w:val="20"/>
                <w:lang w:val="en-GB"/>
              </w:rPr>
              <w:t xml:space="preserve">Soluble component of ABC transporter in </w:t>
            </w:r>
            <w:proofErr w:type="spellStart"/>
            <w:r w:rsidRPr="005351BA">
              <w:rPr>
                <w:rFonts w:asciiTheme="majorBidi" w:hAnsiTheme="majorBidi" w:cstheme="majorBidi"/>
                <w:i/>
                <w:iCs/>
                <w:sz w:val="20"/>
                <w:szCs w:val="20"/>
                <w:lang w:val="en-GB"/>
              </w:rPr>
              <w:t>pst</w:t>
            </w:r>
            <w:proofErr w:type="spellEnd"/>
            <w:r w:rsidRPr="005351BA">
              <w:rPr>
                <w:rFonts w:asciiTheme="majorBidi" w:hAnsiTheme="majorBidi" w:cstheme="majorBidi"/>
                <w:sz w:val="20"/>
                <w:szCs w:val="20"/>
                <w:lang w:val="en-GB"/>
              </w:rPr>
              <w:t xml:space="preserve"> operon</w:t>
            </w:r>
          </w:p>
          <w:p w:rsidR="006B71F7" w:rsidRPr="005351BA" w:rsidRDefault="006B71F7" w:rsidP="00EE496F">
            <w:pPr>
              <w:rPr>
                <w:rFonts w:asciiTheme="majorBidi" w:hAnsiTheme="majorBidi" w:cstheme="majorBidi"/>
                <w:sz w:val="20"/>
                <w:szCs w:val="20"/>
                <w:lang w:val="en-GB"/>
              </w:rPr>
            </w:pPr>
          </w:p>
        </w:tc>
        <w:tc>
          <w:tcPr>
            <w:tcW w:w="1605" w:type="dxa"/>
            <w:tcBorders>
              <w:left w:val="single" w:sz="4" w:space="0" w:color="FFFFFF" w:themeColor="background1"/>
              <w:bottom w:val="single" w:sz="4" w:space="0" w:color="FFFFFF" w:themeColor="background1"/>
              <w:right w:val="single" w:sz="4" w:space="0" w:color="FFFFFF" w:themeColor="background1"/>
            </w:tcBorders>
          </w:tcPr>
          <w:p w:rsidR="00BC3A44" w:rsidRPr="005351BA" w:rsidRDefault="00BC3A44" w:rsidP="00EE496F">
            <w:pPr>
              <w:jc w:val="center"/>
              <w:rPr>
                <w:rFonts w:asciiTheme="majorBidi" w:hAnsiTheme="majorBidi" w:cstheme="majorBidi"/>
                <w:sz w:val="20"/>
                <w:szCs w:val="20"/>
                <w:lang w:val="en-GB"/>
              </w:rPr>
            </w:pPr>
            <w:r w:rsidRPr="005351BA">
              <w:rPr>
                <w:rFonts w:asciiTheme="majorBidi" w:hAnsiTheme="majorBidi" w:cstheme="majorBidi"/>
                <w:sz w:val="20"/>
                <w:szCs w:val="20"/>
                <w:lang w:val="en-GB"/>
              </w:rPr>
              <w:t>25-30%</w:t>
            </w:r>
          </w:p>
        </w:tc>
        <w:tc>
          <w:tcPr>
            <w:tcW w:w="2835" w:type="dxa"/>
            <w:tcBorders>
              <w:left w:val="single" w:sz="4" w:space="0" w:color="FFFFFF" w:themeColor="background1"/>
              <w:bottom w:val="single" w:sz="4" w:space="0" w:color="FFFFFF" w:themeColor="background1"/>
              <w:right w:val="single" w:sz="4" w:space="0" w:color="FFFFFF" w:themeColor="background1"/>
            </w:tcBorders>
          </w:tcPr>
          <w:p w:rsidR="00BC3A44" w:rsidRPr="005351BA" w:rsidRDefault="00BC3A44" w:rsidP="00EE496F">
            <w:pPr>
              <w:rPr>
                <w:rFonts w:asciiTheme="majorBidi" w:hAnsiTheme="majorBidi" w:cstheme="majorBidi"/>
                <w:i/>
                <w:iCs/>
                <w:sz w:val="20"/>
                <w:szCs w:val="20"/>
                <w:lang w:val="en-GB"/>
              </w:rPr>
            </w:pPr>
            <w:proofErr w:type="spellStart"/>
            <w:r w:rsidRPr="005351BA">
              <w:rPr>
                <w:rFonts w:asciiTheme="majorBidi" w:hAnsiTheme="majorBidi" w:cstheme="majorBidi"/>
                <w:i/>
                <w:iCs/>
                <w:sz w:val="20"/>
                <w:szCs w:val="20"/>
                <w:lang w:val="en-GB"/>
              </w:rPr>
              <w:t>P.fluorescens</w:t>
            </w:r>
            <w:proofErr w:type="spellEnd"/>
            <w:r w:rsidRPr="005351BA">
              <w:rPr>
                <w:rFonts w:asciiTheme="majorBidi" w:hAnsiTheme="majorBidi" w:cstheme="majorBidi"/>
                <w:i/>
                <w:iCs/>
                <w:sz w:val="20"/>
                <w:szCs w:val="20"/>
                <w:lang w:val="en-GB"/>
              </w:rPr>
              <w:t xml:space="preserve"> </w:t>
            </w:r>
            <w:r w:rsidRPr="005351BA">
              <w:rPr>
                <w:rFonts w:asciiTheme="majorBidi" w:hAnsiTheme="majorBidi" w:cstheme="majorBidi"/>
                <w:sz w:val="20"/>
                <w:szCs w:val="20"/>
                <w:lang w:val="en-GB"/>
              </w:rPr>
              <w:t>SBW25</w:t>
            </w:r>
          </w:p>
          <w:p w:rsidR="00BC3A44" w:rsidRPr="005351BA" w:rsidRDefault="00BC3A44" w:rsidP="00EE496F">
            <w:pPr>
              <w:rPr>
                <w:rFonts w:asciiTheme="majorBidi" w:hAnsiTheme="majorBidi" w:cstheme="majorBidi"/>
                <w:i/>
                <w:iCs/>
                <w:sz w:val="20"/>
                <w:szCs w:val="20"/>
                <w:lang w:val="en-GB"/>
              </w:rPr>
            </w:pPr>
            <w:proofErr w:type="spellStart"/>
            <w:r w:rsidRPr="005351BA">
              <w:rPr>
                <w:rFonts w:asciiTheme="majorBidi" w:hAnsiTheme="majorBidi" w:cstheme="majorBidi"/>
                <w:i/>
                <w:iCs/>
                <w:sz w:val="20"/>
                <w:szCs w:val="20"/>
                <w:lang w:val="en-GB"/>
              </w:rPr>
              <w:t>P.aeruginosa</w:t>
            </w:r>
            <w:proofErr w:type="spellEnd"/>
            <w:r w:rsidRPr="005351BA">
              <w:rPr>
                <w:rFonts w:asciiTheme="majorBidi" w:hAnsiTheme="majorBidi" w:cstheme="majorBidi"/>
                <w:i/>
                <w:iCs/>
                <w:sz w:val="20"/>
                <w:szCs w:val="20"/>
                <w:lang w:val="en-GB"/>
              </w:rPr>
              <w:t xml:space="preserve"> </w:t>
            </w:r>
            <w:r w:rsidRPr="005351BA">
              <w:rPr>
                <w:rFonts w:asciiTheme="majorBidi" w:hAnsiTheme="majorBidi" w:cstheme="majorBidi"/>
                <w:sz w:val="20"/>
                <w:szCs w:val="20"/>
                <w:lang w:val="en-GB"/>
              </w:rPr>
              <w:t>PA01</w:t>
            </w:r>
          </w:p>
          <w:p w:rsidR="00BC3A44" w:rsidRPr="005351BA" w:rsidRDefault="00BC3A44" w:rsidP="00EE496F">
            <w:pPr>
              <w:rPr>
                <w:rFonts w:asciiTheme="majorBidi" w:hAnsiTheme="majorBidi" w:cstheme="majorBidi"/>
                <w:i/>
                <w:iCs/>
                <w:sz w:val="20"/>
                <w:szCs w:val="20"/>
                <w:lang w:val="en-GB"/>
              </w:rPr>
            </w:pPr>
            <w:proofErr w:type="spellStart"/>
            <w:r w:rsidRPr="005351BA">
              <w:rPr>
                <w:rFonts w:asciiTheme="majorBidi" w:hAnsiTheme="majorBidi" w:cstheme="majorBidi"/>
                <w:i/>
                <w:iCs/>
                <w:sz w:val="20"/>
                <w:szCs w:val="20"/>
                <w:lang w:val="en-GB"/>
              </w:rPr>
              <w:t>P.putida</w:t>
            </w:r>
            <w:proofErr w:type="spellEnd"/>
            <w:r w:rsidRPr="005351BA">
              <w:rPr>
                <w:rFonts w:asciiTheme="majorBidi" w:hAnsiTheme="majorBidi" w:cstheme="majorBidi"/>
                <w:i/>
                <w:iCs/>
                <w:sz w:val="20"/>
                <w:szCs w:val="20"/>
                <w:lang w:val="en-GB"/>
              </w:rPr>
              <w:t xml:space="preserve"> </w:t>
            </w:r>
            <w:r w:rsidRPr="005351BA">
              <w:rPr>
                <w:rFonts w:asciiTheme="majorBidi" w:hAnsiTheme="majorBidi" w:cstheme="majorBidi"/>
                <w:sz w:val="20"/>
                <w:szCs w:val="20"/>
                <w:lang w:val="en-GB"/>
              </w:rPr>
              <w:t>KT2440</w:t>
            </w:r>
          </w:p>
        </w:tc>
        <w:tc>
          <w:tcPr>
            <w:tcW w:w="2127" w:type="dxa"/>
            <w:tcBorders>
              <w:left w:val="single" w:sz="4" w:space="0" w:color="FFFFFF" w:themeColor="background1"/>
              <w:bottom w:val="single" w:sz="4" w:space="0" w:color="FFFFFF" w:themeColor="background1"/>
              <w:right w:val="single" w:sz="4" w:space="0" w:color="FFFFFF" w:themeColor="background1"/>
            </w:tcBorders>
          </w:tcPr>
          <w:p w:rsidR="00BC3A44" w:rsidRPr="005351BA" w:rsidRDefault="00BC3A44" w:rsidP="00EE496F">
            <w:pPr>
              <w:rPr>
                <w:rFonts w:asciiTheme="majorBidi" w:hAnsiTheme="majorBidi" w:cstheme="majorBidi"/>
                <w:b/>
                <w:bCs/>
                <w:sz w:val="18"/>
                <w:szCs w:val="18"/>
                <w:lang w:val="en-GB"/>
              </w:rPr>
            </w:pPr>
            <w:r w:rsidRPr="005351BA">
              <w:rPr>
                <w:rFonts w:asciiTheme="majorBidi" w:hAnsiTheme="majorBidi" w:cstheme="majorBidi"/>
                <w:b/>
                <w:bCs/>
                <w:sz w:val="18"/>
                <w:szCs w:val="18"/>
                <w:lang w:val="en-GB"/>
              </w:rPr>
              <w:t>GL020393</w:t>
            </w:r>
          </w:p>
          <w:p w:rsidR="00BC3A44" w:rsidRPr="005351BA" w:rsidRDefault="00BC3A44" w:rsidP="00EE496F">
            <w:pPr>
              <w:rPr>
                <w:rFonts w:asciiTheme="majorBidi" w:hAnsiTheme="majorBidi" w:cstheme="majorBidi"/>
                <w:b/>
                <w:bCs/>
                <w:sz w:val="18"/>
                <w:szCs w:val="18"/>
                <w:lang w:val="en-GB"/>
              </w:rPr>
            </w:pPr>
            <w:r w:rsidRPr="005351BA">
              <w:rPr>
                <w:rFonts w:asciiTheme="majorBidi" w:hAnsiTheme="majorBidi" w:cstheme="majorBidi"/>
                <w:b/>
                <w:bCs/>
                <w:sz w:val="18"/>
                <w:szCs w:val="18"/>
                <w:lang w:val="en-GB"/>
              </w:rPr>
              <w:t>PA5369</w:t>
            </w:r>
          </w:p>
          <w:p w:rsidR="00BC3A44" w:rsidRPr="005351BA" w:rsidRDefault="00BC3A44" w:rsidP="00EE496F">
            <w:pPr>
              <w:rPr>
                <w:rFonts w:asciiTheme="majorBidi" w:hAnsiTheme="majorBidi" w:cstheme="majorBidi"/>
                <w:sz w:val="18"/>
                <w:szCs w:val="18"/>
                <w:lang w:val="en-GB"/>
              </w:rPr>
            </w:pPr>
            <w:r w:rsidRPr="005351BA">
              <w:rPr>
                <w:rFonts w:asciiTheme="majorBidi" w:hAnsiTheme="majorBidi" w:cstheme="majorBidi"/>
                <w:b/>
                <w:bCs/>
                <w:sz w:val="18"/>
                <w:szCs w:val="18"/>
                <w:lang w:val="en-GB"/>
              </w:rPr>
              <w:t>PP2656</w:t>
            </w:r>
          </w:p>
        </w:tc>
        <w:tc>
          <w:tcPr>
            <w:tcW w:w="850" w:type="dxa"/>
            <w:tcBorders>
              <w:left w:val="single" w:sz="4" w:space="0" w:color="FFFFFF" w:themeColor="background1"/>
              <w:bottom w:val="single" w:sz="4" w:space="0" w:color="FFFFFF" w:themeColor="background1"/>
              <w:right w:val="single" w:sz="4" w:space="0" w:color="FFFFFF" w:themeColor="background1"/>
            </w:tcBorders>
          </w:tcPr>
          <w:p w:rsidR="00BC3A44" w:rsidRPr="005351BA" w:rsidRDefault="00BC3A44" w:rsidP="00EE496F">
            <w:pPr>
              <w:jc w:val="center"/>
              <w:rPr>
                <w:rFonts w:asciiTheme="majorBidi" w:hAnsiTheme="majorBidi" w:cstheme="majorBidi"/>
                <w:sz w:val="20"/>
                <w:szCs w:val="20"/>
                <w:lang w:val="en-GB"/>
              </w:rPr>
            </w:pPr>
            <w:r w:rsidRPr="005351BA">
              <w:rPr>
                <w:rFonts w:asciiTheme="majorBidi" w:hAnsiTheme="majorBidi" w:cstheme="majorBidi"/>
                <w:sz w:val="20"/>
                <w:szCs w:val="20"/>
                <w:lang w:val="en-GB"/>
              </w:rPr>
              <w:t>2</w:t>
            </w:r>
          </w:p>
          <w:p w:rsidR="00BC3A44" w:rsidRPr="005351BA" w:rsidRDefault="00BC3A44" w:rsidP="00EE496F">
            <w:pPr>
              <w:jc w:val="center"/>
              <w:rPr>
                <w:rFonts w:asciiTheme="majorBidi" w:hAnsiTheme="majorBidi" w:cstheme="majorBidi"/>
                <w:sz w:val="20"/>
                <w:szCs w:val="20"/>
                <w:lang w:val="en-GB"/>
              </w:rPr>
            </w:pPr>
            <w:r w:rsidRPr="005351BA">
              <w:rPr>
                <w:rFonts w:asciiTheme="majorBidi" w:hAnsiTheme="majorBidi" w:cstheme="majorBidi"/>
                <w:sz w:val="20"/>
                <w:szCs w:val="20"/>
                <w:lang w:val="en-GB"/>
              </w:rPr>
              <w:t>3</w:t>
            </w:r>
          </w:p>
          <w:p w:rsidR="00BC3A44" w:rsidRPr="005351BA" w:rsidRDefault="00BC3A44" w:rsidP="00EE496F">
            <w:pPr>
              <w:jc w:val="center"/>
              <w:rPr>
                <w:rFonts w:asciiTheme="majorBidi" w:hAnsiTheme="majorBidi" w:cstheme="majorBidi"/>
                <w:sz w:val="20"/>
                <w:szCs w:val="20"/>
                <w:lang w:val="en-GB"/>
              </w:rPr>
            </w:pPr>
            <w:r w:rsidRPr="005351BA">
              <w:rPr>
                <w:rFonts w:asciiTheme="majorBidi" w:hAnsiTheme="majorBidi" w:cstheme="majorBidi"/>
                <w:sz w:val="20"/>
                <w:szCs w:val="20"/>
                <w:lang w:val="en-GB"/>
              </w:rPr>
              <w:t>3</w:t>
            </w:r>
          </w:p>
        </w:tc>
      </w:tr>
      <w:tr w:rsidR="00500CA7" w:rsidRPr="005351BA" w:rsidTr="00B53F17">
        <w:trPr>
          <w:trHeight w:val="1210"/>
        </w:trPr>
        <w:tc>
          <w:tcPr>
            <w:tcW w:w="19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BC3A44" w:rsidRPr="005351BA" w:rsidRDefault="00BC3A44" w:rsidP="00EE496F">
            <w:pPr>
              <w:rPr>
                <w:rFonts w:asciiTheme="majorBidi" w:hAnsiTheme="majorBidi" w:cstheme="majorBidi"/>
                <w:sz w:val="20"/>
                <w:szCs w:val="20"/>
                <w:lang w:val="en-GB"/>
              </w:rPr>
            </w:pPr>
            <w:r w:rsidRPr="005351BA">
              <w:rPr>
                <w:rFonts w:asciiTheme="majorBidi" w:hAnsiTheme="majorBidi" w:cstheme="majorBidi"/>
                <w:sz w:val="20"/>
                <w:szCs w:val="20"/>
                <w:lang w:val="en-GB"/>
              </w:rPr>
              <w:t>AP</w:t>
            </w:r>
          </w:p>
          <w:p w:rsidR="00BC3A44" w:rsidRPr="005351BA" w:rsidRDefault="00BC3A44" w:rsidP="00EE496F">
            <w:pPr>
              <w:rPr>
                <w:rFonts w:asciiTheme="majorBidi" w:hAnsiTheme="majorBidi" w:cstheme="majorBidi"/>
                <w:sz w:val="20"/>
                <w:szCs w:val="20"/>
                <w:lang w:val="en-GB"/>
              </w:rPr>
            </w:pPr>
            <w:r w:rsidRPr="005351BA">
              <w:rPr>
                <w:rFonts w:asciiTheme="majorBidi" w:hAnsiTheme="majorBidi" w:cstheme="majorBidi"/>
                <w:sz w:val="20"/>
                <w:szCs w:val="20"/>
                <w:lang w:val="en-GB"/>
              </w:rPr>
              <w:t xml:space="preserve">Associated with type II secretion systems; in </w:t>
            </w:r>
            <w:proofErr w:type="spellStart"/>
            <w:r w:rsidRPr="005351BA">
              <w:rPr>
                <w:rFonts w:asciiTheme="majorBidi" w:hAnsiTheme="majorBidi" w:cstheme="majorBidi"/>
                <w:i/>
                <w:iCs/>
                <w:sz w:val="20"/>
                <w:szCs w:val="20"/>
                <w:lang w:val="en-GB"/>
              </w:rPr>
              <w:t>hxc</w:t>
            </w:r>
            <w:proofErr w:type="spellEnd"/>
            <w:r w:rsidRPr="005351BA">
              <w:rPr>
                <w:rFonts w:asciiTheme="majorBidi" w:hAnsiTheme="majorBidi" w:cstheme="majorBidi"/>
                <w:i/>
                <w:iCs/>
                <w:sz w:val="20"/>
                <w:szCs w:val="20"/>
                <w:lang w:val="en-GB"/>
              </w:rPr>
              <w:t xml:space="preserve"> </w:t>
            </w:r>
            <w:r w:rsidRPr="005351BA">
              <w:rPr>
                <w:rFonts w:asciiTheme="majorBidi" w:hAnsiTheme="majorBidi" w:cstheme="majorBidi"/>
                <w:sz w:val="20"/>
                <w:szCs w:val="20"/>
                <w:lang w:val="en-GB"/>
              </w:rPr>
              <w:t>operon</w:t>
            </w:r>
          </w:p>
        </w:tc>
        <w:tc>
          <w:tcPr>
            <w:tcW w:w="16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BC3A44" w:rsidRPr="005351BA" w:rsidRDefault="00BC3A44" w:rsidP="00EE496F">
            <w:pPr>
              <w:jc w:val="center"/>
              <w:rPr>
                <w:rFonts w:asciiTheme="majorBidi" w:hAnsiTheme="majorBidi" w:cstheme="majorBidi"/>
                <w:sz w:val="20"/>
                <w:szCs w:val="20"/>
                <w:lang w:val="en-GB"/>
              </w:rPr>
            </w:pPr>
            <w:r w:rsidRPr="005351BA">
              <w:rPr>
                <w:rFonts w:asciiTheme="majorBidi" w:hAnsiTheme="majorBidi" w:cstheme="majorBidi"/>
                <w:sz w:val="20"/>
                <w:szCs w:val="20"/>
                <w:lang w:val="en-GB"/>
              </w:rPr>
              <w:t>40-50%</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BC3A44" w:rsidRPr="005351BA" w:rsidRDefault="00BC3A44" w:rsidP="00EE496F">
            <w:pPr>
              <w:rPr>
                <w:rFonts w:asciiTheme="majorBidi" w:hAnsiTheme="majorBidi" w:cstheme="majorBidi"/>
                <w:sz w:val="20"/>
                <w:szCs w:val="20"/>
                <w:lang w:val="en-GB"/>
              </w:rPr>
            </w:pPr>
            <w:r w:rsidRPr="005351BA">
              <w:rPr>
                <w:rFonts w:asciiTheme="majorBidi" w:hAnsiTheme="majorBidi" w:cstheme="majorBidi"/>
                <w:i/>
                <w:iCs/>
                <w:sz w:val="20"/>
                <w:szCs w:val="20"/>
                <w:lang w:val="en-GB"/>
              </w:rPr>
              <w:t xml:space="preserve">P. </w:t>
            </w:r>
            <w:proofErr w:type="spellStart"/>
            <w:r w:rsidRPr="005351BA">
              <w:rPr>
                <w:rFonts w:asciiTheme="majorBidi" w:hAnsiTheme="majorBidi" w:cstheme="majorBidi"/>
                <w:i/>
                <w:iCs/>
                <w:sz w:val="20"/>
                <w:szCs w:val="20"/>
                <w:lang w:val="en-GB"/>
              </w:rPr>
              <w:t>aeruginosa</w:t>
            </w:r>
            <w:proofErr w:type="spellEnd"/>
            <w:r w:rsidRPr="005351BA">
              <w:rPr>
                <w:rFonts w:asciiTheme="majorBidi" w:hAnsiTheme="majorBidi" w:cstheme="majorBidi"/>
                <w:i/>
                <w:iCs/>
                <w:sz w:val="20"/>
                <w:szCs w:val="20"/>
                <w:lang w:val="en-GB"/>
              </w:rPr>
              <w:t xml:space="preserve"> </w:t>
            </w:r>
            <w:r w:rsidRPr="005351BA">
              <w:rPr>
                <w:rFonts w:asciiTheme="majorBidi" w:hAnsiTheme="majorBidi" w:cstheme="majorBidi"/>
                <w:sz w:val="20"/>
                <w:szCs w:val="20"/>
                <w:lang w:val="en-GB"/>
              </w:rPr>
              <w:t>Pa01/1 – Lap A</w:t>
            </w:r>
            <w:r w:rsidRPr="005351BA">
              <w:rPr>
                <w:rFonts w:asciiTheme="majorBidi" w:hAnsiTheme="majorBidi" w:cstheme="majorBidi"/>
                <w:sz w:val="20"/>
                <w:szCs w:val="20"/>
                <w:vertAlign w:val="superscript"/>
                <w:lang w:val="en-GB"/>
              </w:rPr>
              <w:t>1</w:t>
            </w:r>
          </w:p>
          <w:p w:rsidR="00BC3A44" w:rsidRPr="005351BA" w:rsidRDefault="00BC3A44" w:rsidP="00EE496F">
            <w:pPr>
              <w:rPr>
                <w:rFonts w:asciiTheme="majorBidi" w:hAnsiTheme="majorBidi" w:cstheme="majorBidi"/>
                <w:sz w:val="20"/>
                <w:szCs w:val="20"/>
                <w:lang w:val="en-GB"/>
              </w:rPr>
            </w:pPr>
            <w:r w:rsidRPr="005351BA">
              <w:rPr>
                <w:rFonts w:asciiTheme="majorBidi" w:hAnsiTheme="majorBidi" w:cstheme="majorBidi"/>
                <w:i/>
                <w:iCs/>
                <w:sz w:val="20"/>
                <w:szCs w:val="20"/>
                <w:lang w:val="en-GB"/>
              </w:rPr>
              <w:t xml:space="preserve">P. </w:t>
            </w:r>
            <w:proofErr w:type="spellStart"/>
            <w:r w:rsidRPr="005351BA">
              <w:rPr>
                <w:rFonts w:asciiTheme="majorBidi" w:hAnsiTheme="majorBidi" w:cstheme="majorBidi"/>
                <w:i/>
                <w:iCs/>
                <w:sz w:val="20"/>
                <w:szCs w:val="20"/>
                <w:lang w:val="en-GB"/>
              </w:rPr>
              <w:t>aeruginosa</w:t>
            </w:r>
            <w:proofErr w:type="spellEnd"/>
            <w:r w:rsidRPr="005351BA">
              <w:rPr>
                <w:rFonts w:asciiTheme="majorBidi" w:hAnsiTheme="majorBidi" w:cstheme="majorBidi"/>
                <w:i/>
                <w:iCs/>
                <w:sz w:val="20"/>
                <w:szCs w:val="20"/>
                <w:lang w:val="en-GB"/>
              </w:rPr>
              <w:t xml:space="preserve"> </w:t>
            </w:r>
            <w:r w:rsidRPr="005351BA">
              <w:rPr>
                <w:rFonts w:asciiTheme="majorBidi" w:hAnsiTheme="majorBidi" w:cstheme="majorBidi"/>
                <w:sz w:val="20"/>
                <w:szCs w:val="20"/>
                <w:lang w:val="en-GB"/>
              </w:rPr>
              <w:t>Pa01/2 – Lap B</w:t>
            </w:r>
            <w:r w:rsidRPr="005351BA">
              <w:rPr>
                <w:rFonts w:asciiTheme="majorBidi" w:hAnsiTheme="majorBidi" w:cstheme="majorBidi"/>
                <w:sz w:val="20"/>
                <w:szCs w:val="20"/>
                <w:vertAlign w:val="superscript"/>
                <w:lang w:val="en-GB"/>
              </w:rPr>
              <w:t>1</w:t>
            </w:r>
          </w:p>
          <w:p w:rsidR="00BC3A44" w:rsidRPr="005351BA" w:rsidRDefault="00BC3A44" w:rsidP="00EE496F">
            <w:pPr>
              <w:rPr>
                <w:rFonts w:asciiTheme="majorBidi" w:hAnsiTheme="majorBidi" w:cstheme="majorBidi"/>
                <w:sz w:val="20"/>
                <w:szCs w:val="20"/>
                <w:lang w:val="en-GB"/>
              </w:rPr>
            </w:pPr>
            <w:r w:rsidRPr="005351BA">
              <w:rPr>
                <w:rFonts w:asciiTheme="majorBidi" w:hAnsiTheme="majorBidi" w:cstheme="majorBidi"/>
                <w:i/>
                <w:iCs/>
                <w:sz w:val="20"/>
                <w:szCs w:val="20"/>
                <w:lang w:val="en-GB"/>
              </w:rPr>
              <w:t xml:space="preserve">P. </w:t>
            </w:r>
            <w:proofErr w:type="spellStart"/>
            <w:r w:rsidRPr="005351BA">
              <w:rPr>
                <w:rFonts w:asciiTheme="majorBidi" w:hAnsiTheme="majorBidi" w:cstheme="majorBidi"/>
                <w:i/>
                <w:iCs/>
                <w:sz w:val="20"/>
                <w:szCs w:val="20"/>
                <w:lang w:val="en-GB"/>
              </w:rPr>
              <w:t>fluorescens</w:t>
            </w:r>
            <w:proofErr w:type="spellEnd"/>
            <w:r w:rsidRPr="005351BA">
              <w:rPr>
                <w:rFonts w:asciiTheme="majorBidi" w:hAnsiTheme="majorBidi" w:cstheme="majorBidi"/>
                <w:sz w:val="20"/>
                <w:szCs w:val="20"/>
                <w:lang w:val="en-GB"/>
              </w:rPr>
              <w:t xml:space="preserve"> Pf5/2</w:t>
            </w:r>
          </w:p>
          <w:p w:rsidR="00BC3A44" w:rsidRPr="005351BA" w:rsidRDefault="00BC3A44" w:rsidP="00EE496F">
            <w:pPr>
              <w:rPr>
                <w:rFonts w:asciiTheme="majorBidi" w:hAnsiTheme="majorBidi" w:cstheme="majorBidi"/>
                <w:i/>
                <w:iCs/>
                <w:sz w:val="20"/>
                <w:szCs w:val="20"/>
                <w:lang w:val="en-GB"/>
              </w:rPr>
            </w:pPr>
          </w:p>
          <w:p w:rsidR="00BC3A44" w:rsidRPr="00B53F17" w:rsidRDefault="00BC3A44" w:rsidP="00EE496F">
            <w:pPr>
              <w:rPr>
                <w:rFonts w:asciiTheme="majorBidi" w:hAnsiTheme="majorBidi" w:cstheme="majorBidi"/>
                <w:sz w:val="20"/>
                <w:szCs w:val="20"/>
                <w:lang w:val="en-GB"/>
              </w:rPr>
            </w:pPr>
            <w:r w:rsidRPr="005351BA">
              <w:rPr>
                <w:rFonts w:asciiTheme="majorBidi" w:hAnsiTheme="majorBidi" w:cstheme="majorBidi"/>
                <w:i/>
                <w:iCs/>
                <w:sz w:val="20"/>
                <w:szCs w:val="20"/>
                <w:lang w:val="en-GB"/>
              </w:rPr>
              <w:t xml:space="preserve">P. </w:t>
            </w:r>
            <w:proofErr w:type="spellStart"/>
            <w:r w:rsidRPr="005351BA">
              <w:rPr>
                <w:rFonts w:asciiTheme="majorBidi" w:hAnsiTheme="majorBidi" w:cstheme="majorBidi"/>
                <w:i/>
                <w:iCs/>
                <w:sz w:val="20"/>
                <w:szCs w:val="20"/>
                <w:lang w:val="en-GB"/>
              </w:rPr>
              <w:t>fluorescens</w:t>
            </w:r>
            <w:proofErr w:type="spellEnd"/>
            <w:r w:rsidRPr="005351BA">
              <w:rPr>
                <w:rFonts w:asciiTheme="majorBidi" w:hAnsiTheme="majorBidi" w:cstheme="majorBidi"/>
                <w:sz w:val="20"/>
                <w:szCs w:val="20"/>
                <w:lang w:val="en-GB"/>
              </w:rPr>
              <w:t xml:space="preserve"> Pf01</w:t>
            </w:r>
          </w:p>
        </w:tc>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BC3A44" w:rsidRPr="005351BA" w:rsidRDefault="00BC3A44" w:rsidP="00EE496F">
            <w:pPr>
              <w:rPr>
                <w:rFonts w:asciiTheme="majorBidi" w:hAnsiTheme="majorBidi" w:cstheme="majorBidi"/>
                <w:b/>
                <w:bCs/>
                <w:sz w:val="18"/>
                <w:szCs w:val="18"/>
                <w:lang w:val="en-GB"/>
              </w:rPr>
            </w:pPr>
            <w:r w:rsidRPr="005351BA">
              <w:rPr>
                <w:rFonts w:asciiTheme="majorBidi" w:hAnsiTheme="majorBidi" w:cstheme="majorBidi"/>
                <w:b/>
                <w:bCs/>
                <w:sz w:val="18"/>
                <w:szCs w:val="18"/>
                <w:lang w:val="en-GB"/>
              </w:rPr>
              <w:t>PA0688</w:t>
            </w:r>
          </w:p>
          <w:p w:rsidR="00BC3A44" w:rsidRPr="005351BA" w:rsidRDefault="00BC3A44" w:rsidP="00EE496F">
            <w:pPr>
              <w:rPr>
                <w:rFonts w:asciiTheme="majorBidi" w:hAnsiTheme="majorBidi" w:cstheme="majorBidi"/>
                <w:b/>
                <w:bCs/>
                <w:sz w:val="18"/>
                <w:szCs w:val="18"/>
                <w:lang w:val="en-GB"/>
              </w:rPr>
            </w:pPr>
            <w:r w:rsidRPr="005351BA">
              <w:rPr>
                <w:rFonts w:asciiTheme="majorBidi" w:hAnsiTheme="majorBidi" w:cstheme="majorBidi"/>
                <w:b/>
                <w:bCs/>
                <w:sz w:val="18"/>
                <w:szCs w:val="18"/>
                <w:lang w:val="en-GB"/>
              </w:rPr>
              <w:t>PA0689</w:t>
            </w:r>
          </w:p>
          <w:p w:rsidR="00BC3A44" w:rsidRPr="005351BA" w:rsidRDefault="00BC3A44" w:rsidP="00EE496F">
            <w:pPr>
              <w:rPr>
                <w:rFonts w:asciiTheme="majorBidi" w:hAnsiTheme="majorBidi" w:cstheme="majorBidi"/>
                <w:b/>
                <w:bCs/>
                <w:sz w:val="18"/>
                <w:szCs w:val="18"/>
                <w:lang w:val="en-GB"/>
              </w:rPr>
            </w:pPr>
            <w:r w:rsidRPr="005351BA">
              <w:rPr>
                <w:rFonts w:asciiTheme="majorBidi" w:hAnsiTheme="majorBidi" w:cstheme="majorBidi"/>
                <w:b/>
                <w:bCs/>
                <w:sz w:val="18"/>
                <w:szCs w:val="18"/>
                <w:lang w:val="en-GB"/>
              </w:rPr>
              <w:t>CP000076.1</w:t>
            </w:r>
          </w:p>
          <w:p w:rsidR="00BC3A44" w:rsidRPr="005351BA" w:rsidRDefault="00BC3A44" w:rsidP="00EE496F">
            <w:pPr>
              <w:rPr>
                <w:rFonts w:asciiTheme="majorBidi" w:hAnsiTheme="majorBidi" w:cstheme="majorBidi"/>
                <w:b/>
                <w:bCs/>
                <w:sz w:val="18"/>
                <w:szCs w:val="18"/>
                <w:lang w:val="en-GB"/>
              </w:rPr>
            </w:pPr>
            <w:r w:rsidRPr="005351BA">
              <w:rPr>
                <w:rFonts w:asciiTheme="majorBidi" w:hAnsiTheme="majorBidi" w:cstheme="majorBidi"/>
                <w:b/>
                <w:bCs/>
                <w:sz w:val="18"/>
                <w:szCs w:val="18"/>
                <w:lang w:val="en-GB"/>
              </w:rPr>
              <w:t>Protein AAY92033.1</w:t>
            </w:r>
          </w:p>
          <w:p w:rsidR="00BC3A44" w:rsidRPr="005351BA" w:rsidRDefault="00BC3A44" w:rsidP="00EE496F">
            <w:pPr>
              <w:rPr>
                <w:rFonts w:asciiTheme="majorBidi" w:hAnsiTheme="majorBidi" w:cstheme="majorBidi"/>
                <w:b/>
                <w:bCs/>
                <w:sz w:val="18"/>
                <w:szCs w:val="18"/>
                <w:lang w:val="en-GB"/>
              </w:rPr>
            </w:pPr>
            <w:r w:rsidRPr="005351BA">
              <w:rPr>
                <w:rFonts w:asciiTheme="majorBidi" w:hAnsiTheme="majorBidi" w:cstheme="majorBidi"/>
                <w:b/>
                <w:bCs/>
                <w:sz w:val="18"/>
                <w:szCs w:val="18"/>
                <w:lang w:val="en-GB"/>
              </w:rPr>
              <w:t>CP000094.2</w:t>
            </w:r>
          </w:p>
          <w:p w:rsidR="00BC3A44" w:rsidRPr="005351BA" w:rsidRDefault="00BC3A44" w:rsidP="00EE496F">
            <w:pPr>
              <w:rPr>
                <w:rFonts w:asciiTheme="majorBidi" w:hAnsiTheme="majorBidi" w:cstheme="majorBidi"/>
                <w:b/>
                <w:bCs/>
                <w:sz w:val="18"/>
                <w:szCs w:val="18"/>
                <w:lang w:val="en-GB"/>
              </w:rPr>
            </w:pPr>
            <w:r w:rsidRPr="005351BA">
              <w:rPr>
                <w:rFonts w:asciiTheme="majorBidi" w:hAnsiTheme="majorBidi" w:cstheme="majorBidi"/>
                <w:b/>
                <w:bCs/>
                <w:sz w:val="18"/>
                <w:szCs w:val="18"/>
                <w:lang w:val="en-GB"/>
              </w:rPr>
              <w:t>Protein ABA74910.1</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BC3A44" w:rsidRPr="005351BA" w:rsidRDefault="00BC3A44" w:rsidP="00EE496F">
            <w:pPr>
              <w:jc w:val="center"/>
              <w:rPr>
                <w:rFonts w:asciiTheme="majorBidi" w:hAnsiTheme="majorBidi" w:cstheme="majorBidi"/>
                <w:sz w:val="20"/>
                <w:szCs w:val="20"/>
                <w:lang w:val="en-GB"/>
              </w:rPr>
            </w:pPr>
            <w:r w:rsidRPr="005351BA">
              <w:rPr>
                <w:rFonts w:asciiTheme="majorBidi" w:hAnsiTheme="majorBidi" w:cstheme="majorBidi"/>
                <w:sz w:val="20"/>
                <w:szCs w:val="20"/>
                <w:lang w:val="en-GB"/>
              </w:rPr>
              <w:t>3</w:t>
            </w:r>
          </w:p>
          <w:p w:rsidR="00BC3A44" w:rsidRPr="005351BA" w:rsidRDefault="00BC3A44" w:rsidP="00EE496F">
            <w:pPr>
              <w:jc w:val="center"/>
              <w:rPr>
                <w:rFonts w:asciiTheme="majorBidi" w:hAnsiTheme="majorBidi" w:cstheme="majorBidi"/>
                <w:sz w:val="20"/>
                <w:szCs w:val="20"/>
                <w:lang w:val="en-GB"/>
              </w:rPr>
            </w:pPr>
            <w:r w:rsidRPr="005351BA">
              <w:rPr>
                <w:rFonts w:asciiTheme="majorBidi" w:hAnsiTheme="majorBidi" w:cstheme="majorBidi"/>
                <w:sz w:val="20"/>
                <w:szCs w:val="20"/>
                <w:lang w:val="en-GB"/>
              </w:rPr>
              <w:t>3</w:t>
            </w:r>
          </w:p>
          <w:p w:rsidR="00BC3A44" w:rsidRPr="005351BA" w:rsidRDefault="00BC3A44" w:rsidP="00EE496F">
            <w:pPr>
              <w:jc w:val="center"/>
              <w:rPr>
                <w:rFonts w:asciiTheme="majorBidi" w:hAnsiTheme="majorBidi" w:cstheme="majorBidi"/>
                <w:sz w:val="20"/>
                <w:szCs w:val="20"/>
                <w:lang w:val="en-GB"/>
              </w:rPr>
            </w:pPr>
            <w:r w:rsidRPr="005351BA">
              <w:rPr>
                <w:rFonts w:asciiTheme="majorBidi" w:hAnsiTheme="majorBidi" w:cstheme="majorBidi"/>
                <w:sz w:val="20"/>
                <w:szCs w:val="20"/>
                <w:lang w:val="en-GB"/>
              </w:rPr>
              <w:t>4</w:t>
            </w:r>
          </w:p>
          <w:p w:rsidR="00125365" w:rsidRPr="005351BA" w:rsidRDefault="00125365" w:rsidP="00EE496F">
            <w:pPr>
              <w:rPr>
                <w:rFonts w:asciiTheme="majorBidi" w:hAnsiTheme="majorBidi" w:cstheme="majorBidi"/>
                <w:sz w:val="20"/>
                <w:szCs w:val="20"/>
                <w:lang w:val="en-GB"/>
              </w:rPr>
            </w:pPr>
          </w:p>
          <w:p w:rsidR="00BC3A44" w:rsidRPr="005351BA" w:rsidRDefault="00BC3A44" w:rsidP="00EE496F">
            <w:pPr>
              <w:jc w:val="center"/>
              <w:rPr>
                <w:rFonts w:asciiTheme="majorBidi" w:hAnsiTheme="majorBidi" w:cstheme="majorBidi"/>
                <w:sz w:val="20"/>
                <w:szCs w:val="20"/>
                <w:lang w:val="en-GB"/>
              </w:rPr>
            </w:pPr>
            <w:r w:rsidRPr="005351BA">
              <w:rPr>
                <w:rFonts w:asciiTheme="majorBidi" w:hAnsiTheme="majorBidi" w:cstheme="majorBidi"/>
                <w:sz w:val="20"/>
                <w:szCs w:val="20"/>
                <w:lang w:val="en-GB"/>
              </w:rPr>
              <w:t>4</w:t>
            </w:r>
          </w:p>
        </w:tc>
      </w:tr>
      <w:tr w:rsidR="00500CA7" w:rsidRPr="005351BA" w:rsidTr="00A61148">
        <w:tc>
          <w:tcPr>
            <w:tcW w:w="1905" w:type="dxa"/>
            <w:tcBorders>
              <w:top w:val="single" w:sz="4" w:space="0" w:color="FFFFFF" w:themeColor="background1"/>
              <w:left w:val="single" w:sz="4" w:space="0" w:color="FFFFFF" w:themeColor="background1"/>
              <w:right w:val="single" w:sz="4" w:space="0" w:color="FFFFFF" w:themeColor="background1"/>
            </w:tcBorders>
          </w:tcPr>
          <w:p w:rsidR="00BC3A44" w:rsidRPr="005351BA" w:rsidRDefault="00BC3A44" w:rsidP="00EE496F">
            <w:pPr>
              <w:rPr>
                <w:rFonts w:asciiTheme="majorBidi" w:hAnsiTheme="majorBidi" w:cstheme="majorBidi"/>
                <w:sz w:val="20"/>
                <w:szCs w:val="20"/>
                <w:lang w:val="en-GB"/>
              </w:rPr>
            </w:pPr>
            <w:r w:rsidRPr="005351BA">
              <w:rPr>
                <w:rFonts w:asciiTheme="majorBidi" w:hAnsiTheme="majorBidi" w:cstheme="majorBidi"/>
                <w:sz w:val="20"/>
                <w:szCs w:val="20"/>
                <w:lang w:val="en-GB"/>
              </w:rPr>
              <w:t>DING</w:t>
            </w:r>
          </w:p>
          <w:p w:rsidR="00BC3A44" w:rsidRPr="005351BA" w:rsidRDefault="00BC3A44" w:rsidP="00EE496F">
            <w:pPr>
              <w:rPr>
                <w:rFonts w:asciiTheme="majorBidi" w:hAnsiTheme="majorBidi" w:cstheme="majorBidi"/>
                <w:sz w:val="20"/>
                <w:szCs w:val="20"/>
                <w:lang w:val="en-GB"/>
              </w:rPr>
            </w:pPr>
            <w:r w:rsidRPr="005351BA">
              <w:rPr>
                <w:rFonts w:asciiTheme="majorBidi" w:hAnsiTheme="majorBidi" w:cstheme="majorBidi"/>
                <w:sz w:val="20"/>
                <w:szCs w:val="20"/>
                <w:lang w:val="en-GB"/>
              </w:rPr>
              <w:t xml:space="preserve">DING N-terminus; in </w:t>
            </w:r>
            <w:proofErr w:type="spellStart"/>
            <w:r w:rsidRPr="005351BA">
              <w:rPr>
                <w:rFonts w:asciiTheme="majorBidi" w:hAnsiTheme="majorBidi" w:cstheme="majorBidi"/>
                <w:i/>
                <w:iCs/>
                <w:sz w:val="20"/>
                <w:szCs w:val="20"/>
                <w:lang w:val="en-GB"/>
              </w:rPr>
              <w:t>hxc</w:t>
            </w:r>
            <w:proofErr w:type="spellEnd"/>
            <w:r w:rsidRPr="005351BA">
              <w:rPr>
                <w:rFonts w:asciiTheme="majorBidi" w:hAnsiTheme="majorBidi" w:cstheme="majorBidi"/>
                <w:sz w:val="20"/>
                <w:szCs w:val="20"/>
                <w:lang w:val="en-GB"/>
              </w:rPr>
              <w:t xml:space="preserve"> operon</w:t>
            </w:r>
          </w:p>
        </w:tc>
        <w:tc>
          <w:tcPr>
            <w:tcW w:w="1605" w:type="dxa"/>
            <w:tcBorders>
              <w:top w:val="single" w:sz="4" w:space="0" w:color="FFFFFF" w:themeColor="background1"/>
              <w:left w:val="single" w:sz="4" w:space="0" w:color="FFFFFF" w:themeColor="background1"/>
              <w:right w:val="single" w:sz="4" w:space="0" w:color="FFFFFF" w:themeColor="background1"/>
            </w:tcBorders>
          </w:tcPr>
          <w:p w:rsidR="00BC3A44" w:rsidRPr="005351BA" w:rsidRDefault="00BC3A44" w:rsidP="00EE496F">
            <w:pPr>
              <w:jc w:val="center"/>
              <w:rPr>
                <w:rFonts w:asciiTheme="majorBidi" w:hAnsiTheme="majorBidi" w:cstheme="majorBidi"/>
                <w:sz w:val="20"/>
                <w:szCs w:val="20"/>
                <w:lang w:val="en-GB"/>
              </w:rPr>
            </w:pPr>
            <w:r w:rsidRPr="005351BA">
              <w:rPr>
                <w:rFonts w:asciiTheme="majorBidi" w:hAnsiTheme="majorBidi" w:cstheme="majorBidi"/>
                <w:sz w:val="20"/>
                <w:szCs w:val="20"/>
                <w:lang w:val="en-GB"/>
              </w:rPr>
              <w:t>70-75%</w:t>
            </w:r>
          </w:p>
        </w:tc>
        <w:tc>
          <w:tcPr>
            <w:tcW w:w="2835" w:type="dxa"/>
            <w:tcBorders>
              <w:top w:val="single" w:sz="4" w:space="0" w:color="FFFFFF" w:themeColor="background1"/>
              <w:left w:val="single" w:sz="4" w:space="0" w:color="FFFFFF" w:themeColor="background1"/>
              <w:right w:val="single" w:sz="4" w:space="0" w:color="FFFFFF" w:themeColor="background1"/>
            </w:tcBorders>
          </w:tcPr>
          <w:p w:rsidR="00BC3A44" w:rsidRPr="005351BA" w:rsidRDefault="00BC3A44" w:rsidP="00EE496F">
            <w:pPr>
              <w:rPr>
                <w:rFonts w:asciiTheme="majorBidi" w:hAnsiTheme="majorBidi" w:cstheme="majorBidi"/>
                <w:sz w:val="20"/>
                <w:szCs w:val="20"/>
                <w:lang w:val="en-GB"/>
              </w:rPr>
            </w:pPr>
            <w:proofErr w:type="spellStart"/>
            <w:r w:rsidRPr="005351BA">
              <w:rPr>
                <w:rFonts w:asciiTheme="majorBidi" w:hAnsiTheme="majorBidi" w:cstheme="majorBidi"/>
                <w:i/>
                <w:iCs/>
                <w:sz w:val="20"/>
                <w:szCs w:val="20"/>
                <w:lang w:val="en-GB"/>
              </w:rPr>
              <w:t>P.fluorescens</w:t>
            </w:r>
            <w:proofErr w:type="spellEnd"/>
            <w:r w:rsidRPr="005351BA">
              <w:rPr>
                <w:rFonts w:asciiTheme="majorBidi" w:hAnsiTheme="majorBidi" w:cstheme="majorBidi"/>
                <w:i/>
                <w:iCs/>
                <w:sz w:val="20"/>
                <w:szCs w:val="20"/>
                <w:lang w:val="en-GB"/>
              </w:rPr>
              <w:t xml:space="preserve"> </w:t>
            </w:r>
            <w:r w:rsidRPr="005351BA">
              <w:rPr>
                <w:rFonts w:asciiTheme="majorBidi" w:hAnsiTheme="majorBidi" w:cstheme="majorBidi"/>
                <w:sz w:val="20"/>
                <w:szCs w:val="20"/>
                <w:lang w:val="en-GB"/>
              </w:rPr>
              <w:t>SBW25</w:t>
            </w:r>
          </w:p>
          <w:p w:rsidR="00BC3A44" w:rsidRPr="005351BA" w:rsidRDefault="00BC3A44" w:rsidP="00EE496F">
            <w:pPr>
              <w:rPr>
                <w:rFonts w:asciiTheme="majorBidi" w:hAnsiTheme="majorBidi" w:cstheme="majorBidi"/>
                <w:sz w:val="20"/>
                <w:szCs w:val="20"/>
                <w:lang w:val="en-GB"/>
              </w:rPr>
            </w:pPr>
            <w:r w:rsidRPr="005351BA">
              <w:rPr>
                <w:rFonts w:asciiTheme="majorBidi" w:hAnsiTheme="majorBidi" w:cstheme="majorBidi"/>
                <w:i/>
                <w:iCs/>
                <w:sz w:val="20"/>
                <w:szCs w:val="20"/>
                <w:lang w:val="en-GB"/>
              </w:rPr>
              <w:t xml:space="preserve">P. </w:t>
            </w:r>
            <w:proofErr w:type="spellStart"/>
            <w:r w:rsidRPr="005351BA">
              <w:rPr>
                <w:rFonts w:asciiTheme="majorBidi" w:hAnsiTheme="majorBidi" w:cstheme="majorBidi"/>
                <w:i/>
                <w:iCs/>
                <w:sz w:val="20"/>
                <w:szCs w:val="20"/>
                <w:lang w:val="en-GB"/>
              </w:rPr>
              <w:t>fluorescens</w:t>
            </w:r>
            <w:proofErr w:type="spellEnd"/>
            <w:r w:rsidRPr="005351BA">
              <w:rPr>
                <w:rFonts w:asciiTheme="majorBidi" w:hAnsiTheme="majorBidi" w:cstheme="majorBidi"/>
                <w:sz w:val="20"/>
                <w:szCs w:val="20"/>
                <w:lang w:val="en-GB"/>
              </w:rPr>
              <w:t xml:space="preserve"> Pf5/1</w:t>
            </w:r>
          </w:p>
          <w:p w:rsidR="00BC3A44" w:rsidRPr="005351BA" w:rsidRDefault="00BC3A44" w:rsidP="00EE496F">
            <w:pPr>
              <w:rPr>
                <w:rFonts w:asciiTheme="majorBidi" w:hAnsiTheme="majorBidi" w:cstheme="majorBidi"/>
                <w:sz w:val="20"/>
                <w:szCs w:val="20"/>
                <w:lang w:val="en-GB"/>
              </w:rPr>
            </w:pPr>
          </w:p>
          <w:p w:rsidR="00BC3A44" w:rsidRPr="005351BA" w:rsidRDefault="00BC3A44" w:rsidP="00EE496F">
            <w:pPr>
              <w:rPr>
                <w:rFonts w:asciiTheme="majorBidi" w:hAnsiTheme="majorBidi" w:cstheme="majorBidi"/>
                <w:i/>
                <w:iCs/>
                <w:sz w:val="20"/>
                <w:szCs w:val="20"/>
                <w:lang w:val="en-GB"/>
              </w:rPr>
            </w:pPr>
            <w:proofErr w:type="spellStart"/>
            <w:r w:rsidRPr="005351BA">
              <w:rPr>
                <w:rFonts w:asciiTheme="majorBidi" w:hAnsiTheme="majorBidi" w:cstheme="majorBidi"/>
                <w:i/>
                <w:iCs/>
                <w:sz w:val="20"/>
                <w:szCs w:val="20"/>
                <w:lang w:val="en-GB"/>
              </w:rPr>
              <w:t>P.aeruginosa</w:t>
            </w:r>
            <w:proofErr w:type="spellEnd"/>
            <w:r w:rsidRPr="005351BA">
              <w:rPr>
                <w:rFonts w:asciiTheme="majorBidi" w:hAnsiTheme="majorBidi" w:cstheme="majorBidi"/>
                <w:i/>
                <w:iCs/>
                <w:sz w:val="20"/>
                <w:szCs w:val="20"/>
                <w:lang w:val="en-GB"/>
              </w:rPr>
              <w:t xml:space="preserve"> </w:t>
            </w:r>
            <w:r w:rsidRPr="005351BA">
              <w:rPr>
                <w:rFonts w:asciiTheme="majorBidi" w:hAnsiTheme="majorBidi" w:cstheme="majorBidi"/>
                <w:sz w:val="20"/>
                <w:szCs w:val="20"/>
                <w:lang w:val="en-GB"/>
              </w:rPr>
              <w:t>PA14</w:t>
            </w:r>
          </w:p>
        </w:tc>
        <w:tc>
          <w:tcPr>
            <w:tcW w:w="2127" w:type="dxa"/>
            <w:tcBorders>
              <w:top w:val="single" w:sz="4" w:space="0" w:color="FFFFFF" w:themeColor="background1"/>
              <w:left w:val="single" w:sz="4" w:space="0" w:color="FFFFFF" w:themeColor="background1"/>
              <w:right w:val="single" w:sz="4" w:space="0" w:color="FFFFFF" w:themeColor="background1"/>
            </w:tcBorders>
          </w:tcPr>
          <w:p w:rsidR="00BC3A44" w:rsidRPr="005351BA" w:rsidRDefault="00BC3A44" w:rsidP="00EE496F">
            <w:pPr>
              <w:rPr>
                <w:rFonts w:asciiTheme="majorBidi" w:hAnsiTheme="majorBidi" w:cstheme="majorBidi"/>
                <w:b/>
                <w:bCs/>
                <w:sz w:val="18"/>
                <w:szCs w:val="18"/>
                <w:lang w:val="en-GB"/>
              </w:rPr>
            </w:pPr>
            <w:r w:rsidRPr="005351BA">
              <w:rPr>
                <w:rFonts w:asciiTheme="majorBidi" w:hAnsiTheme="majorBidi" w:cstheme="majorBidi"/>
                <w:b/>
                <w:bCs/>
                <w:sz w:val="18"/>
                <w:szCs w:val="18"/>
                <w:lang w:val="en-GB"/>
              </w:rPr>
              <w:t>GL019191</w:t>
            </w:r>
          </w:p>
          <w:p w:rsidR="00BC3A44" w:rsidRPr="005351BA" w:rsidRDefault="00BC3A44" w:rsidP="00EE496F">
            <w:pPr>
              <w:rPr>
                <w:rFonts w:asciiTheme="majorBidi" w:hAnsiTheme="majorBidi" w:cstheme="majorBidi"/>
                <w:b/>
                <w:bCs/>
                <w:sz w:val="18"/>
                <w:szCs w:val="18"/>
                <w:lang w:val="en-GB"/>
              </w:rPr>
            </w:pPr>
            <w:r w:rsidRPr="005351BA">
              <w:rPr>
                <w:rFonts w:asciiTheme="majorBidi" w:hAnsiTheme="majorBidi" w:cstheme="majorBidi"/>
                <w:b/>
                <w:bCs/>
                <w:sz w:val="18"/>
                <w:szCs w:val="18"/>
                <w:lang w:val="en-GB"/>
              </w:rPr>
              <w:t>CP000076.1</w:t>
            </w:r>
          </w:p>
          <w:p w:rsidR="00BC3A44" w:rsidRPr="005351BA" w:rsidRDefault="00BC3A44" w:rsidP="00EE496F">
            <w:pPr>
              <w:rPr>
                <w:rFonts w:asciiTheme="majorBidi" w:hAnsiTheme="majorBidi" w:cstheme="majorBidi"/>
                <w:b/>
                <w:bCs/>
                <w:sz w:val="18"/>
                <w:szCs w:val="18"/>
                <w:lang w:val="en-GB"/>
              </w:rPr>
            </w:pPr>
            <w:r w:rsidRPr="005351BA">
              <w:rPr>
                <w:rFonts w:asciiTheme="majorBidi" w:hAnsiTheme="majorBidi" w:cstheme="majorBidi"/>
                <w:b/>
                <w:bCs/>
                <w:sz w:val="18"/>
                <w:szCs w:val="18"/>
                <w:lang w:val="en-GB"/>
              </w:rPr>
              <w:t>Protein AAY92032.1</w:t>
            </w:r>
          </w:p>
          <w:p w:rsidR="00BC3A44" w:rsidRPr="005351BA" w:rsidRDefault="00BC3A44" w:rsidP="00EE496F">
            <w:pPr>
              <w:rPr>
                <w:rFonts w:asciiTheme="majorBidi" w:hAnsiTheme="majorBidi" w:cstheme="majorBidi"/>
                <w:b/>
                <w:bCs/>
                <w:sz w:val="18"/>
                <w:szCs w:val="18"/>
                <w:lang w:val="en-GB"/>
              </w:rPr>
            </w:pPr>
            <w:proofErr w:type="spellStart"/>
            <w:r w:rsidRPr="005351BA">
              <w:rPr>
                <w:rFonts w:asciiTheme="majorBidi" w:hAnsiTheme="majorBidi" w:cstheme="majorBidi"/>
                <w:b/>
                <w:bCs/>
                <w:sz w:val="18"/>
                <w:szCs w:val="18"/>
                <w:lang w:val="en-GB"/>
              </w:rPr>
              <w:t>RefSeq</w:t>
            </w:r>
            <w:proofErr w:type="spellEnd"/>
            <w:r w:rsidRPr="005351BA">
              <w:rPr>
                <w:rFonts w:asciiTheme="majorBidi" w:hAnsiTheme="majorBidi" w:cstheme="majorBidi"/>
                <w:b/>
                <w:bCs/>
                <w:sz w:val="18"/>
                <w:szCs w:val="18"/>
                <w:lang w:val="en-GB"/>
              </w:rPr>
              <w:t xml:space="preserve"> ZP_00138283.2</w:t>
            </w:r>
          </w:p>
        </w:tc>
        <w:tc>
          <w:tcPr>
            <w:tcW w:w="850" w:type="dxa"/>
            <w:tcBorders>
              <w:top w:val="single" w:sz="4" w:space="0" w:color="FFFFFF" w:themeColor="background1"/>
              <w:left w:val="single" w:sz="4" w:space="0" w:color="FFFFFF" w:themeColor="background1"/>
              <w:right w:val="single" w:sz="4" w:space="0" w:color="FFFFFF" w:themeColor="background1"/>
            </w:tcBorders>
          </w:tcPr>
          <w:p w:rsidR="00BC3A44" w:rsidRPr="005351BA" w:rsidRDefault="00BC3A44" w:rsidP="00EE496F">
            <w:pPr>
              <w:jc w:val="center"/>
              <w:rPr>
                <w:rFonts w:asciiTheme="majorBidi" w:hAnsiTheme="majorBidi" w:cstheme="majorBidi"/>
                <w:sz w:val="20"/>
                <w:szCs w:val="20"/>
                <w:lang w:val="en-GB"/>
              </w:rPr>
            </w:pPr>
            <w:r w:rsidRPr="005351BA">
              <w:rPr>
                <w:rFonts w:asciiTheme="majorBidi" w:hAnsiTheme="majorBidi" w:cstheme="majorBidi"/>
                <w:sz w:val="20"/>
                <w:szCs w:val="20"/>
                <w:lang w:val="en-GB"/>
              </w:rPr>
              <w:t>2</w:t>
            </w:r>
          </w:p>
          <w:p w:rsidR="00BC3A44" w:rsidRPr="005351BA" w:rsidRDefault="00BC3A44" w:rsidP="00EE496F">
            <w:pPr>
              <w:rPr>
                <w:rFonts w:asciiTheme="majorBidi" w:hAnsiTheme="majorBidi" w:cstheme="majorBidi"/>
                <w:sz w:val="20"/>
                <w:szCs w:val="20"/>
                <w:lang w:val="en-GB"/>
              </w:rPr>
            </w:pPr>
          </w:p>
          <w:p w:rsidR="00BC3A44" w:rsidRPr="005351BA" w:rsidRDefault="00BC3A44" w:rsidP="00EE496F">
            <w:pPr>
              <w:jc w:val="center"/>
              <w:rPr>
                <w:rFonts w:asciiTheme="majorBidi" w:hAnsiTheme="majorBidi" w:cstheme="majorBidi"/>
                <w:sz w:val="20"/>
                <w:szCs w:val="20"/>
                <w:lang w:val="en-GB"/>
              </w:rPr>
            </w:pPr>
            <w:r w:rsidRPr="005351BA">
              <w:rPr>
                <w:rFonts w:asciiTheme="majorBidi" w:hAnsiTheme="majorBidi" w:cstheme="majorBidi"/>
                <w:sz w:val="20"/>
                <w:szCs w:val="20"/>
                <w:lang w:val="en-GB"/>
              </w:rPr>
              <w:t>4</w:t>
            </w:r>
          </w:p>
          <w:p w:rsidR="00BC3A44" w:rsidRPr="005351BA" w:rsidRDefault="00BC3A44" w:rsidP="00EE496F">
            <w:pPr>
              <w:jc w:val="center"/>
              <w:rPr>
                <w:rFonts w:asciiTheme="majorBidi" w:hAnsiTheme="majorBidi" w:cstheme="majorBidi"/>
                <w:sz w:val="20"/>
                <w:szCs w:val="20"/>
                <w:lang w:val="en-GB"/>
              </w:rPr>
            </w:pPr>
            <w:r w:rsidRPr="005351BA">
              <w:rPr>
                <w:rFonts w:asciiTheme="majorBidi" w:hAnsiTheme="majorBidi" w:cstheme="majorBidi"/>
                <w:sz w:val="20"/>
                <w:szCs w:val="20"/>
                <w:lang w:val="en-GB"/>
              </w:rPr>
              <w:t>5</w:t>
            </w:r>
          </w:p>
        </w:tc>
      </w:tr>
    </w:tbl>
    <w:p w:rsidR="00BC3A44" w:rsidRDefault="00BC3A44" w:rsidP="00EE496F">
      <w:pPr>
        <w:spacing w:after="0" w:line="240" w:lineRule="auto"/>
        <w:jc w:val="both"/>
        <w:rPr>
          <w:rFonts w:asciiTheme="majorBidi" w:hAnsiTheme="majorBidi" w:cstheme="majorBidi"/>
          <w:sz w:val="16"/>
          <w:szCs w:val="16"/>
          <w:lang w:val="en-GB"/>
        </w:rPr>
      </w:pPr>
      <w:r w:rsidRPr="005351BA">
        <w:rPr>
          <w:rFonts w:asciiTheme="majorBidi" w:hAnsiTheme="majorBidi" w:cstheme="majorBidi"/>
          <w:b/>
          <w:bCs/>
          <w:sz w:val="16"/>
          <w:szCs w:val="16"/>
          <w:vertAlign w:val="superscript"/>
          <w:lang w:val="en-GB"/>
        </w:rPr>
        <w:t>1</w:t>
      </w:r>
      <w:r w:rsidRPr="005351BA">
        <w:rPr>
          <w:rFonts w:asciiTheme="majorBidi" w:hAnsiTheme="majorBidi" w:cstheme="majorBidi"/>
          <w:b/>
          <w:bCs/>
          <w:sz w:val="16"/>
          <w:szCs w:val="16"/>
          <w:lang w:val="en-GB"/>
        </w:rPr>
        <w:t>Lap</w:t>
      </w:r>
      <w:r w:rsidRPr="005351BA">
        <w:rPr>
          <w:rFonts w:asciiTheme="majorBidi" w:hAnsiTheme="majorBidi" w:cstheme="majorBidi"/>
          <w:sz w:val="16"/>
          <w:szCs w:val="16"/>
          <w:lang w:val="en-GB"/>
        </w:rPr>
        <w:t xml:space="preserve">: </w:t>
      </w:r>
      <w:r w:rsidRPr="005351BA">
        <w:rPr>
          <w:rFonts w:asciiTheme="majorBidi" w:hAnsiTheme="majorBidi" w:cstheme="majorBidi"/>
          <w:b/>
          <w:bCs/>
          <w:sz w:val="16"/>
          <w:szCs w:val="16"/>
          <w:lang w:val="en-GB"/>
        </w:rPr>
        <w:t>L</w:t>
      </w:r>
      <w:r w:rsidRPr="005351BA">
        <w:rPr>
          <w:rFonts w:asciiTheme="majorBidi" w:hAnsiTheme="majorBidi" w:cstheme="majorBidi"/>
          <w:sz w:val="16"/>
          <w:szCs w:val="16"/>
          <w:lang w:val="en-GB"/>
        </w:rPr>
        <w:t xml:space="preserve">ow MW </w:t>
      </w:r>
      <w:r w:rsidRPr="005351BA">
        <w:rPr>
          <w:rFonts w:asciiTheme="majorBidi" w:hAnsiTheme="majorBidi" w:cstheme="majorBidi"/>
          <w:b/>
          <w:bCs/>
          <w:sz w:val="16"/>
          <w:szCs w:val="16"/>
          <w:lang w:val="en-GB"/>
        </w:rPr>
        <w:t>A</w:t>
      </w:r>
      <w:r w:rsidRPr="005351BA">
        <w:rPr>
          <w:rFonts w:asciiTheme="majorBidi" w:hAnsiTheme="majorBidi" w:cstheme="majorBidi"/>
          <w:sz w:val="16"/>
          <w:szCs w:val="16"/>
          <w:lang w:val="en-GB"/>
        </w:rPr>
        <w:t xml:space="preserve">lkaline </w:t>
      </w:r>
      <w:r w:rsidRPr="005351BA">
        <w:rPr>
          <w:rFonts w:asciiTheme="majorBidi" w:hAnsiTheme="majorBidi" w:cstheme="majorBidi"/>
          <w:b/>
          <w:bCs/>
          <w:sz w:val="16"/>
          <w:szCs w:val="16"/>
          <w:lang w:val="en-GB"/>
        </w:rPr>
        <w:t>P</w:t>
      </w:r>
      <w:r w:rsidRPr="005351BA">
        <w:rPr>
          <w:rFonts w:asciiTheme="majorBidi" w:hAnsiTheme="majorBidi" w:cstheme="majorBidi"/>
          <w:sz w:val="16"/>
          <w:szCs w:val="16"/>
          <w:lang w:val="en-GB"/>
        </w:rPr>
        <w:t>hosphatase</w:t>
      </w:r>
      <w:r w:rsidR="00125365" w:rsidRPr="005351BA">
        <w:rPr>
          <w:rFonts w:asciiTheme="majorBidi" w:hAnsiTheme="majorBidi" w:cstheme="majorBidi"/>
          <w:sz w:val="16"/>
          <w:szCs w:val="16"/>
          <w:lang w:val="en-GB"/>
        </w:rPr>
        <w:t xml:space="preserve">, </w:t>
      </w:r>
      <w:r w:rsidRPr="005351BA">
        <w:rPr>
          <w:rFonts w:asciiTheme="majorBidi" w:hAnsiTheme="majorBidi" w:cstheme="majorBidi"/>
          <w:b/>
          <w:bCs/>
          <w:sz w:val="16"/>
          <w:szCs w:val="16"/>
          <w:vertAlign w:val="superscript"/>
          <w:lang w:val="en-GB"/>
        </w:rPr>
        <w:t>2</w:t>
      </w:r>
      <w:r w:rsidRPr="005351BA">
        <w:rPr>
          <w:rFonts w:asciiTheme="majorBidi" w:hAnsiTheme="majorBidi" w:cstheme="majorBidi"/>
          <w:sz w:val="16"/>
          <w:szCs w:val="16"/>
          <w:lang w:val="en-GB"/>
        </w:rPr>
        <w:t>PseudoDB database reference number in uncompleted genome</w:t>
      </w:r>
      <w:r w:rsidR="00125365" w:rsidRPr="005351BA">
        <w:rPr>
          <w:rFonts w:asciiTheme="majorBidi" w:hAnsiTheme="majorBidi" w:cstheme="majorBidi"/>
          <w:sz w:val="16"/>
          <w:szCs w:val="16"/>
          <w:lang w:val="en-GB"/>
        </w:rPr>
        <w:t xml:space="preserve">, </w:t>
      </w:r>
      <w:r w:rsidRPr="005351BA">
        <w:rPr>
          <w:rFonts w:asciiTheme="majorBidi" w:hAnsiTheme="majorBidi" w:cstheme="majorBidi"/>
          <w:b/>
          <w:bCs/>
          <w:sz w:val="16"/>
          <w:szCs w:val="16"/>
          <w:vertAlign w:val="superscript"/>
          <w:lang w:val="en-GB"/>
        </w:rPr>
        <w:t>3</w:t>
      </w:r>
      <w:r w:rsidRPr="005351BA">
        <w:rPr>
          <w:rFonts w:asciiTheme="majorBidi" w:hAnsiTheme="majorBidi" w:cstheme="majorBidi"/>
          <w:sz w:val="16"/>
          <w:szCs w:val="16"/>
          <w:lang w:val="en-GB"/>
        </w:rPr>
        <w:t>PseudoDB database ORF number in completed genome</w:t>
      </w:r>
      <w:r w:rsidR="00125365" w:rsidRPr="005351BA">
        <w:rPr>
          <w:rFonts w:asciiTheme="majorBidi" w:hAnsiTheme="majorBidi" w:cstheme="majorBidi"/>
          <w:sz w:val="16"/>
          <w:szCs w:val="16"/>
          <w:lang w:val="en-GB"/>
        </w:rPr>
        <w:t xml:space="preserve">, </w:t>
      </w:r>
      <w:r w:rsidRPr="005351BA">
        <w:rPr>
          <w:rFonts w:asciiTheme="majorBidi" w:hAnsiTheme="majorBidi" w:cstheme="majorBidi"/>
          <w:b/>
          <w:bCs/>
          <w:sz w:val="16"/>
          <w:szCs w:val="16"/>
          <w:vertAlign w:val="superscript"/>
          <w:lang w:val="en-GB"/>
        </w:rPr>
        <w:t>4</w:t>
      </w:r>
      <w:r w:rsidRPr="005351BA">
        <w:rPr>
          <w:rFonts w:asciiTheme="majorBidi" w:hAnsiTheme="majorBidi" w:cstheme="majorBidi"/>
          <w:sz w:val="16"/>
          <w:szCs w:val="16"/>
          <w:lang w:val="en-GB"/>
        </w:rPr>
        <w:t>Gen Bank reference number</w:t>
      </w:r>
      <w:r w:rsidR="00125365" w:rsidRPr="005351BA">
        <w:rPr>
          <w:rFonts w:asciiTheme="majorBidi" w:hAnsiTheme="majorBidi" w:cstheme="majorBidi"/>
          <w:sz w:val="16"/>
          <w:szCs w:val="16"/>
          <w:lang w:val="en-GB"/>
        </w:rPr>
        <w:t xml:space="preserve">, </w:t>
      </w:r>
      <w:proofErr w:type="gramStart"/>
      <w:r w:rsidRPr="005351BA">
        <w:rPr>
          <w:rFonts w:asciiTheme="majorBidi" w:hAnsiTheme="majorBidi" w:cstheme="majorBidi"/>
          <w:b/>
          <w:bCs/>
          <w:sz w:val="16"/>
          <w:szCs w:val="16"/>
          <w:vertAlign w:val="superscript"/>
          <w:lang w:val="en-GB"/>
        </w:rPr>
        <w:t>5</w:t>
      </w:r>
      <w:r w:rsidRPr="005351BA">
        <w:rPr>
          <w:rFonts w:asciiTheme="majorBidi" w:hAnsiTheme="majorBidi" w:cstheme="majorBidi"/>
          <w:sz w:val="16"/>
          <w:szCs w:val="16"/>
          <w:lang w:val="en-GB"/>
        </w:rPr>
        <w:t>The</w:t>
      </w:r>
      <w:proofErr w:type="gramEnd"/>
      <w:r w:rsidRPr="005351BA">
        <w:rPr>
          <w:rFonts w:asciiTheme="majorBidi" w:hAnsiTheme="majorBidi" w:cstheme="majorBidi"/>
          <w:sz w:val="16"/>
          <w:szCs w:val="16"/>
          <w:lang w:val="en-GB"/>
        </w:rPr>
        <w:t xml:space="preserve"> PA14 genome is being sequenced by the </w:t>
      </w:r>
      <w:proofErr w:type="spellStart"/>
      <w:r w:rsidRPr="005351BA">
        <w:rPr>
          <w:rFonts w:asciiTheme="majorBidi" w:hAnsiTheme="majorBidi" w:cstheme="majorBidi"/>
          <w:sz w:val="16"/>
          <w:szCs w:val="16"/>
          <w:lang w:val="en-GB"/>
        </w:rPr>
        <w:t>ParaBioSys</w:t>
      </w:r>
      <w:proofErr w:type="spellEnd"/>
      <w:r w:rsidRPr="005351BA">
        <w:rPr>
          <w:rFonts w:asciiTheme="majorBidi" w:hAnsiTheme="majorBidi" w:cstheme="majorBidi"/>
          <w:sz w:val="16"/>
          <w:szCs w:val="16"/>
          <w:lang w:val="en-GB"/>
        </w:rPr>
        <w:t xml:space="preserve"> consortium (Harvard, MA)</w:t>
      </w:r>
    </w:p>
    <w:p w:rsidR="00E1386F" w:rsidRDefault="00E1386F" w:rsidP="00546B63">
      <w:pPr>
        <w:autoSpaceDE w:val="0"/>
        <w:autoSpaceDN w:val="0"/>
        <w:adjustRightInd w:val="0"/>
        <w:spacing w:after="0" w:line="240" w:lineRule="auto"/>
        <w:jc w:val="both"/>
        <w:rPr>
          <w:rFonts w:ascii="Times New Roman" w:hAnsi="Times New Roman"/>
          <w:bCs/>
          <w:sz w:val="20"/>
          <w:szCs w:val="20"/>
          <w:lang w:val="en-GB"/>
        </w:rPr>
      </w:pPr>
    </w:p>
    <w:p w:rsidR="00546B63" w:rsidRDefault="00546B63" w:rsidP="00E1386F">
      <w:pPr>
        <w:autoSpaceDE w:val="0"/>
        <w:autoSpaceDN w:val="0"/>
        <w:adjustRightInd w:val="0"/>
        <w:spacing w:after="0" w:line="240" w:lineRule="auto"/>
        <w:jc w:val="both"/>
        <w:rPr>
          <w:rFonts w:ascii="Times New Roman" w:hAnsi="Times New Roman"/>
          <w:bCs/>
          <w:sz w:val="20"/>
          <w:szCs w:val="20"/>
          <w:lang w:val="en-GB"/>
        </w:rPr>
      </w:pPr>
      <w:r w:rsidRPr="00D924CA">
        <w:rPr>
          <w:rFonts w:ascii="Times New Roman" w:hAnsi="Times New Roman"/>
          <w:bCs/>
          <w:sz w:val="20"/>
          <w:szCs w:val="20"/>
          <w:lang w:val="en-GB"/>
        </w:rPr>
        <w:t xml:space="preserve">Indeed, both results are adequate to prove that bacteriocin have authentical of DING proteins. However despite much effort, no complete gene sequences are known for these proteins and only a single complete amino acid sequence i.e. </w:t>
      </w:r>
      <w:r w:rsidRPr="00D924CA">
        <w:rPr>
          <w:rFonts w:ascii="Times New Roman" w:hAnsi="Times New Roman"/>
          <w:bCs/>
          <w:i/>
          <w:iCs/>
          <w:sz w:val="20"/>
          <w:szCs w:val="20"/>
          <w:lang w:val="en-GB"/>
        </w:rPr>
        <w:t xml:space="preserve">Pseudomonas </w:t>
      </w:r>
      <w:r w:rsidRPr="00D924CA">
        <w:rPr>
          <w:rFonts w:ascii="Times New Roman" w:hAnsi="Times New Roman"/>
          <w:bCs/>
          <w:sz w:val="20"/>
          <w:szCs w:val="20"/>
          <w:lang w:val="en-GB"/>
        </w:rPr>
        <w:t xml:space="preserve">genus </w:t>
      </w:r>
      <w:r w:rsidR="00E1386F">
        <w:rPr>
          <w:rFonts w:ascii="Times New Roman" w:hAnsi="Times New Roman"/>
          <w:bCs/>
          <w:sz w:val="20"/>
          <w:szCs w:val="20"/>
          <w:lang w:val="en-GB"/>
        </w:rPr>
        <w:t>[28-30]</w:t>
      </w:r>
      <w:r w:rsidRPr="00D924CA">
        <w:rPr>
          <w:rFonts w:ascii="Times New Roman" w:hAnsi="Times New Roman"/>
          <w:bCs/>
          <w:sz w:val="20"/>
          <w:szCs w:val="20"/>
          <w:lang w:val="en-GB"/>
        </w:rPr>
        <w:t xml:space="preserve"> and most of these proteins have molecular weights of 38 to 40-kDa and thus, this is corresponding to </w:t>
      </w:r>
      <w:r w:rsidRPr="00D924CA">
        <w:rPr>
          <w:rFonts w:ascii="Times New Roman" w:hAnsi="Times New Roman"/>
          <w:bCs/>
          <w:i/>
          <w:iCs/>
          <w:sz w:val="20"/>
          <w:szCs w:val="20"/>
          <w:lang w:val="en-GB"/>
        </w:rPr>
        <w:t>Halomonas</w:t>
      </w:r>
      <w:r w:rsidRPr="00D924CA">
        <w:rPr>
          <w:rFonts w:ascii="Times New Roman" w:hAnsi="Times New Roman"/>
          <w:bCs/>
          <w:sz w:val="20"/>
          <w:szCs w:val="20"/>
          <w:lang w:val="en-GB"/>
        </w:rPr>
        <w:t xml:space="preserve"> sp. strain M3 which i</w:t>
      </w:r>
      <w:r w:rsidR="009C28C3">
        <w:rPr>
          <w:rFonts w:ascii="Times New Roman" w:hAnsi="Times New Roman"/>
          <w:bCs/>
          <w:sz w:val="20"/>
          <w:szCs w:val="20"/>
          <w:lang w:val="en-GB"/>
        </w:rPr>
        <w:t xml:space="preserve">s 38.9-kDa.  Previous study </w:t>
      </w:r>
      <w:r w:rsidRPr="00D924CA">
        <w:rPr>
          <w:rFonts w:ascii="Times New Roman" w:hAnsi="Times New Roman"/>
          <w:bCs/>
          <w:sz w:val="20"/>
          <w:szCs w:val="20"/>
          <w:lang w:val="en-GB"/>
        </w:rPr>
        <w:t xml:space="preserve">discovered that DING protein is a novel member in a prokaryotic phosphate-binding protein superfamily which extends into the eukaryotic kingdom as well as </w:t>
      </w:r>
      <w:proofErr w:type="spellStart"/>
      <w:r w:rsidRPr="00D924CA">
        <w:rPr>
          <w:rFonts w:ascii="Times New Roman" w:hAnsi="Times New Roman"/>
          <w:bCs/>
          <w:sz w:val="20"/>
          <w:szCs w:val="20"/>
          <w:lang w:val="en-GB"/>
        </w:rPr>
        <w:t>PstS</w:t>
      </w:r>
      <w:proofErr w:type="spellEnd"/>
      <w:r w:rsidRPr="00D924CA">
        <w:rPr>
          <w:rFonts w:ascii="Times New Roman" w:hAnsi="Times New Roman"/>
          <w:bCs/>
          <w:sz w:val="20"/>
          <w:szCs w:val="20"/>
          <w:lang w:val="en-GB"/>
        </w:rPr>
        <w:t xml:space="preserve"> and AP proteins (Figure 1 and Table 2). </w:t>
      </w:r>
      <w:r w:rsidR="009C28C3">
        <w:rPr>
          <w:rFonts w:ascii="Times New Roman" w:hAnsi="Times New Roman"/>
          <w:bCs/>
          <w:sz w:val="20"/>
          <w:szCs w:val="20"/>
          <w:lang w:val="en-GB"/>
        </w:rPr>
        <w:t xml:space="preserve">[19]. </w:t>
      </w:r>
      <w:r w:rsidRPr="00D924CA">
        <w:rPr>
          <w:rFonts w:ascii="Times New Roman" w:hAnsi="Times New Roman"/>
          <w:bCs/>
          <w:sz w:val="20"/>
          <w:szCs w:val="20"/>
          <w:lang w:val="en-GB"/>
        </w:rPr>
        <w:t xml:space="preserve">The </w:t>
      </w:r>
      <w:proofErr w:type="spellStart"/>
      <w:r w:rsidRPr="00D924CA">
        <w:rPr>
          <w:rFonts w:ascii="Times New Roman" w:hAnsi="Times New Roman"/>
          <w:bCs/>
          <w:sz w:val="20"/>
          <w:szCs w:val="20"/>
          <w:lang w:val="en-GB"/>
        </w:rPr>
        <w:t>PstS</w:t>
      </w:r>
      <w:proofErr w:type="spellEnd"/>
      <w:r w:rsidRPr="00D924CA">
        <w:rPr>
          <w:rFonts w:ascii="Times New Roman" w:hAnsi="Times New Roman"/>
          <w:bCs/>
          <w:sz w:val="20"/>
          <w:szCs w:val="20"/>
          <w:lang w:val="en-GB"/>
        </w:rPr>
        <w:t xml:space="preserve"> proteins are </w:t>
      </w:r>
      <w:proofErr w:type="spellStart"/>
      <w:r w:rsidRPr="00D924CA">
        <w:rPr>
          <w:rFonts w:ascii="Times New Roman" w:hAnsi="Times New Roman"/>
          <w:bCs/>
          <w:sz w:val="20"/>
          <w:szCs w:val="20"/>
          <w:lang w:val="en-GB"/>
        </w:rPr>
        <w:t>periplasmic</w:t>
      </w:r>
      <w:proofErr w:type="spellEnd"/>
      <w:r w:rsidRPr="00D924CA">
        <w:rPr>
          <w:rFonts w:ascii="Times New Roman" w:hAnsi="Times New Roman"/>
          <w:bCs/>
          <w:sz w:val="20"/>
          <w:szCs w:val="20"/>
          <w:lang w:val="en-GB"/>
        </w:rPr>
        <w:t xml:space="preserve"> in gram-negative organisms, have 20–25% identical in the amino acid sequence with fragments of eukaryotic DING proteins, and as a phosphate-binding protein (PBP) for bacterial ABC cassette phosphate-uptake systems, which are ubiquitous in bacteria but do not have the DINGGG- N-terminal sequence. </w:t>
      </w:r>
    </w:p>
    <w:p w:rsidR="00546B63" w:rsidRPr="00D924CA" w:rsidRDefault="00546B63" w:rsidP="00E1386F">
      <w:pPr>
        <w:autoSpaceDE w:val="0"/>
        <w:autoSpaceDN w:val="0"/>
        <w:adjustRightInd w:val="0"/>
        <w:spacing w:after="0" w:line="240" w:lineRule="auto"/>
        <w:jc w:val="both"/>
        <w:rPr>
          <w:rFonts w:ascii="Times New Roman" w:hAnsi="Times New Roman"/>
          <w:bCs/>
          <w:sz w:val="20"/>
          <w:szCs w:val="20"/>
          <w:lang w:val="en-GB"/>
        </w:rPr>
      </w:pPr>
      <w:r w:rsidRPr="00D924CA">
        <w:rPr>
          <w:rFonts w:ascii="Times New Roman" w:hAnsi="Times New Roman"/>
          <w:bCs/>
          <w:sz w:val="20"/>
          <w:szCs w:val="20"/>
          <w:lang w:val="en-GB"/>
        </w:rPr>
        <w:lastRenderedPageBreak/>
        <w:t xml:space="preserve">A second family is much less well-characterised, but comprises alkaline phosphatases, which are 40–50% identical with eukaryotic DING proteins. These ‘‘AP family’’ genes are not found in </w:t>
      </w:r>
      <w:proofErr w:type="spellStart"/>
      <w:proofErr w:type="gramStart"/>
      <w:r w:rsidRPr="00D924CA">
        <w:rPr>
          <w:rFonts w:ascii="Times New Roman" w:hAnsi="Times New Roman"/>
          <w:bCs/>
          <w:sz w:val="20"/>
          <w:szCs w:val="20"/>
          <w:lang w:val="en-GB"/>
        </w:rPr>
        <w:t>pst</w:t>
      </w:r>
      <w:proofErr w:type="spellEnd"/>
      <w:proofErr w:type="gramEnd"/>
      <w:r w:rsidRPr="00D924CA">
        <w:rPr>
          <w:rFonts w:ascii="Times New Roman" w:hAnsi="Times New Roman"/>
          <w:bCs/>
          <w:sz w:val="20"/>
          <w:szCs w:val="20"/>
          <w:lang w:val="en-GB"/>
        </w:rPr>
        <w:t xml:space="preserve"> operons, but are also induced by low phosphate concentrations, and the resulting proteins are secreted into the bacterial environment </w:t>
      </w:r>
      <w:r w:rsidR="00E1386F">
        <w:rPr>
          <w:rFonts w:ascii="Times New Roman" w:hAnsi="Times New Roman"/>
          <w:bCs/>
          <w:sz w:val="20"/>
          <w:szCs w:val="20"/>
          <w:lang w:val="en-GB"/>
        </w:rPr>
        <w:t>[31, 32]</w:t>
      </w:r>
      <w:r w:rsidRPr="00D924CA">
        <w:rPr>
          <w:rFonts w:ascii="Times New Roman" w:hAnsi="Times New Roman"/>
          <w:bCs/>
          <w:sz w:val="20"/>
          <w:szCs w:val="20"/>
          <w:lang w:val="en-GB"/>
        </w:rPr>
        <w:t xml:space="preserve">. The bacterial DING proteins as a third family are identical in 70–80% with eukaryotic DING proteins and the gene for one such protein, </w:t>
      </w:r>
      <w:proofErr w:type="spellStart"/>
      <w:r w:rsidRPr="00D924CA">
        <w:rPr>
          <w:rFonts w:ascii="Times New Roman" w:hAnsi="Times New Roman"/>
          <w:bCs/>
          <w:sz w:val="20"/>
          <w:szCs w:val="20"/>
          <w:lang w:val="en-GB"/>
        </w:rPr>
        <w:t>PﬂuDING</w:t>
      </w:r>
      <w:proofErr w:type="spellEnd"/>
      <w:r w:rsidRPr="00D924CA">
        <w:rPr>
          <w:rFonts w:ascii="Times New Roman" w:hAnsi="Times New Roman"/>
          <w:bCs/>
          <w:sz w:val="20"/>
          <w:szCs w:val="20"/>
          <w:lang w:val="en-GB"/>
        </w:rPr>
        <w:t xml:space="preserve"> from </w:t>
      </w:r>
      <w:r w:rsidRPr="00D924CA">
        <w:rPr>
          <w:rFonts w:ascii="Times New Roman" w:hAnsi="Times New Roman"/>
          <w:bCs/>
          <w:i/>
          <w:iCs/>
          <w:sz w:val="20"/>
          <w:szCs w:val="20"/>
          <w:lang w:val="en-GB"/>
        </w:rPr>
        <w:t xml:space="preserve">P. </w:t>
      </w:r>
      <w:proofErr w:type="spellStart"/>
      <w:r w:rsidRPr="00D924CA">
        <w:rPr>
          <w:rFonts w:ascii="Times New Roman" w:hAnsi="Times New Roman"/>
          <w:bCs/>
          <w:i/>
          <w:iCs/>
          <w:sz w:val="20"/>
          <w:szCs w:val="20"/>
          <w:lang w:val="en-GB"/>
        </w:rPr>
        <w:t>ﬂuorescens</w:t>
      </w:r>
      <w:proofErr w:type="spellEnd"/>
      <w:r w:rsidRPr="00D924CA">
        <w:rPr>
          <w:rFonts w:ascii="Times New Roman" w:hAnsi="Times New Roman"/>
          <w:bCs/>
          <w:sz w:val="20"/>
          <w:szCs w:val="20"/>
          <w:lang w:val="en-GB"/>
        </w:rPr>
        <w:t xml:space="preserve"> SBW25, has been cloned and expressed in </w:t>
      </w:r>
      <w:r w:rsidRPr="00D924CA">
        <w:rPr>
          <w:rFonts w:ascii="Times New Roman" w:hAnsi="Times New Roman"/>
          <w:bCs/>
          <w:i/>
          <w:iCs/>
          <w:sz w:val="20"/>
          <w:szCs w:val="20"/>
          <w:lang w:val="en-GB"/>
        </w:rPr>
        <w:t>Escherichia coli</w:t>
      </w:r>
      <w:r w:rsidRPr="00D924CA">
        <w:rPr>
          <w:rFonts w:ascii="Times New Roman" w:hAnsi="Times New Roman"/>
          <w:bCs/>
          <w:sz w:val="20"/>
          <w:szCs w:val="20"/>
          <w:lang w:val="en-GB"/>
        </w:rPr>
        <w:t xml:space="preserve">. It binds a single phosphate ion, but has no detectable phosphatase activity </w:t>
      </w:r>
      <w:r w:rsidR="00E1386F">
        <w:rPr>
          <w:rFonts w:ascii="Times New Roman" w:hAnsi="Times New Roman"/>
          <w:bCs/>
          <w:sz w:val="20"/>
          <w:szCs w:val="20"/>
          <w:lang w:val="en-GB"/>
        </w:rPr>
        <w:t>[29, 30]</w:t>
      </w:r>
      <w:r w:rsidRPr="00D924CA">
        <w:rPr>
          <w:rFonts w:ascii="Times New Roman" w:hAnsi="Times New Roman"/>
          <w:bCs/>
          <w:sz w:val="20"/>
          <w:szCs w:val="20"/>
          <w:lang w:val="en-GB"/>
        </w:rPr>
        <w:t xml:space="preserve">. </w:t>
      </w:r>
    </w:p>
    <w:p w:rsidR="00546B63" w:rsidRPr="006E62AD" w:rsidRDefault="00546B63" w:rsidP="00EE496F">
      <w:pPr>
        <w:spacing w:after="0" w:line="240" w:lineRule="auto"/>
        <w:jc w:val="both"/>
        <w:rPr>
          <w:rFonts w:asciiTheme="majorBidi" w:hAnsiTheme="majorBidi" w:cstheme="majorBidi"/>
          <w:lang w:val="en-GB"/>
        </w:rPr>
      </w:pPr>
    </w:p>
    <w:p w:rsidR="00BC3A44" w:rsidRPr="005351BA" w:rsidRDefault="00BC3A44" w:rsidP="00EE496F">
      <w:pPr>
        <w:autoSpaceDE w:val="0"/>
        <w:autoSpaceDN w:val="0"/>
        <w:adjustRightInd w:val="0"/>
        <w:spacing w:after="0" w:line="240" w:lineRule="auto"/>
        <w:jc w:val="both"/>
        <w:rPr>
          <w:rFonts w:ascii="Times New Roman" w:hAnsi="Times New Roman"/>
          <w:bCs/>
          <w:lang w:val="en-GB"/>
        </w:rPr>
      </w:pPr>
    </w:p>
    <w:p w:rsidR="005B2DDB" w:rsidRPr="005351BA" w:rsidRDefault="00A72CED" w:rsidP="00EE496F">
      <w:pPr>
        <w:autoSpaceDE w:val="0"/>
        <w:autoSpaceDN w:val="0"/>
        <w:adjustRightInd w:val="0"/>
        <w:spacing w:after="0" w:line="240" w:lineRule="auto"/>
        <w:jc w:val="both"/>
        <w:rPr>
          <w:rFonts w:ascii="Times New Roman" w:hAnsi="Times New Roman"/>
          <w:bCs/>
          <w:sz w:val="24"/>
          <w:szCs w:val="24"/>
          <w:lang w:val="en-GB"/>
        </w:rPr>
      </w:pPr>
      <w:r>
        <w:rPr>
          <w:rFonts w:ascii="Times New Roman" w:hAnsi="Times New Roman"/>
          <w:bCs/>
          <w:noProof/>
          <w:sz w:val="24"/>
          <w:szCs w:val="24"/>
        </w:rPr>
        <mc:AlternateContent>
          <mc:Choice Requires="wpg">
            <w:drawing>
              <wp:anchor distT="0" distB="0" distL="114300" distR="114300" simplePos="0" relativeHeight="251662336" behindDoc="0" locked="0" layoutInCell="1" allowOverlap="1" wp14:anchorId="2CB4372A" wp14:editId="18B50294">
                <wp:simplePos x="0" y="0"/>
                <wp:positionH relativeFrom="column">
                  <wp:posOffset>1020942</wp:posOffset>
                </wp:positionH>
                <wp:positionV relativeFrom="paragraph">
                  <wp:posOffset>-195608</wp:posOffset>
                </wp:positionV>
                <wp:extent cx="3756659" cy="4755514"/>
                <wp:effectExtent l="0" t="0" r="0" b="0"/>
                <wp:wrapNone/>
                <wp:docPr id="294" name="Group 294"/>
                <wp:cNvGraphicFramePr/>
                <a:graphic xmlns:a="http://schemas.openxmlformats.org/drawingml/2006/main">
                  <a:graphicData uri="http://schemas.microsoft.com/office/word/2010/wordprocessingGroup">
                    <wpg:wgp>
                      <wpg:cNvGrpSpPr/>
                      <wpg:grpSpPr>
                        <a:xfrm>
                          <a:off x="0" y="0"/>
                          <a:ext cx="3756659" cy="4755514"/>
                          <a:chOff x="0" y="0"/>
                          <a:chExt cx="3756659" cy="4755514"/>
                        </a:xfrm>
                      </wpg:grpSpPr>
                      <wps:wsp>
                        <wps:cNvPr id="91" name="Text Box 84"/>
                        <wps:cNvSpPr txBox="1">
                          <a:spLocks noChangeArrowheads="1"/>
                        </wps:cNvSpPr>
                        <wps:spPr bwMode="auto">
                          <a:xfrm>
                            <a:off x="0" y="0"/>
                            <a:ext cx="3756659" cy="4755514"/>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rsidR="004E598D" w:rsidRDefault="00546F81" w:rsidP="00145C6D">
                              <w:pPr>
                                <w:jc w:val="center"/>
                              </w:pPr>
                              <w:r>
                                <w:pict>
                                  <v:shape id="_x0000_i1027" type="#_x0000_t75" style="width:280.5pt;height:369.75pt">
                                    <v:imagedata r:id="rId8" o:title=""/>
                                  </v:shape>
                                </w:pict>
                              </w:r>
                            </w:p>
                          </w:txbxContent>
                        </wps:txbx>
                        <wps:bodyPr rot="0" vert="horz" wrap="none" lIns="91440" tIns="45720" rIns="91440" bIns="45720" anchor="t" anchorCtr="0" upright="1">
                          <a:noAutofit/>
                        </wps:bodyPr>
                      </wps:wsp>
                      <wpg:grpSp>
                        <wpg:cNvPr id="292" name="Group 292"/>
                        <wpg:cNvGrpSpPr/>
                        <wpg:grpSpPr>
                          <a:xfrm>
                            <a:off x="2027583" y="580446"/>
                            <a:ext cx="71562" cy="3776869"/>
                            <a:chOff x="0" y="0"/>
                            <a:chExt cx="87133" cy="4329983"/>
                          </a:xfrm>
                        </wpg:grpSpPr>
                        <wps:wsp>
                          <wps:cNvPr id="92" name="AutoShape 85"/>
                          <wps:cNvCnPr>
                            <a:cxnSpLocks noChangeShapeType="1"/>
                          </wps:cNvCnPr>
                          <wps:spPr bwMode="auto">
                            <a:xfrm flipV="1">
                              <a:off x="15903" y="4158533"/>
                              <a:ext cx="0" cy="171450"/>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93" name="AutoShape 86"/>
                          <wps:cNvCnPr>
                            <a:cxnSpLocks noChangeShapeType="1"/>
                          </wps:cNvCnPr>
                          <wps:spPr bwMode="auto">
                            <a:xfrm flipV="1">
                              <a:off x="79513" y="4158533"/>
                              <a:ext cx="635" cy="171450"/>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94" name="AutoShape 87"/>
                          <wps:cNvCnPr>
                            <a:cxnSpLocks noChangeShapeType="1"/>
                          </wps:cNvCnPr>
                          <wps:spPr bwMode="auto">
                            <a:xfrm>
                              <a:off x="7952" y="4142630"/>
                              <a:ext cx="77470" cy="0"/>
                            </a:xfrm>
                            <a:prstGeom prst="straightConnector1">
                              <a:avLst/>
                            </a:prstGeom>
                            <a:noFill/>
                            <a:ln w="28575">
                              <a:solidFill>
                                <a:schemeClr val="tx1"/>
                              </a:solidFill>
                              <a:round/>
                              <a:headEnd/>
                              <a:tailEnd/>
                            </a:ln>
                            <a:extLst>
                              <a:ext uri="{909E8E84-426E-40DD-AFC4-6F175D3DCCD1}">
                                <a14:hiddenFill xmlns:a14="http://schemas.microsoft.com/office/drawing/2010/main">
                                  <a:noFill/>
                                </a14:hiddenFill>
                              </a:ext>
                            </a:extLst>
                          </wps:spPr>
                          <wps:bodyPr/>
                        </wps:wsp>
                        <wps:wsp>
                          <wps:cNvPr id="95" name="AutoShape 88"/>
                          <wps:cNvCnPr>
                            <a:cxnSpLocks noChangeShapeType="1"/>
                          </wps:cNvCnPr>
                          <wps:spPr bwMode="auto">
                            <a:xfrm>
                              <a:off x="0" y="182880"/>
                              <a:ext cx="77470" cy="0"/>
                            </a:xfrm>
                            <a:prstGeom prst="straightConnector1">
                              <a:avLst/>
                            </a:prstGeom>
                            <a:noFill/>
                            <a:ln w="28575">
                              <a:solidFill>
                                <a:schemeClr val="tx1"/>
                              </a:solidFill>
                              <a:round/>
                              <a:headEnd/>
                              <a:tailEnd/>
                            </a:ln>
                            <a:extLst>
                              <a:ext uri="{909E8E84-426E-40DD-AFC4-6F175D3DCCD1}">
                                <a14:hiddenFill xmlns:a14="http://schemas.microsoft.com/office/drawing/2010/main">
                                  <a:noFill/>
                                </a14:hiddenFill>
                              </a:ext>
                            </a:extLst>
                          </wps:spPr>
                          <wps:bodyPr/>
                        </wps:wsp>
                        <wps:wsp>
                          <wps:cNvPr id="288" name="AutoShape 89"/>
                          <wps:cNvCnPr>
                            <a:cxnSpLocks noChangeShapeType="1"/>
                          </wps:cNvCnPr>
                          <wps:spPr bwMode="auto">
                            <a:xfrm>
                              <a:off x="7952" y="0"/>
                              <a:ext cx="0" cy="154305"/>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289" name="AutoShape 90"/>
                          <wps:cNvCnPr>
                            <a:cxnSpLocks noChangeShapeType="1"/>
                          </wps:cNvCnPr>
                          <wps:spPr bwMode="auto">
                            <a:xfrm flipH="1">
                              <a:off x="79513" y="0"/>
                              <a:ext cx="7620" cy="162560"/>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anchor>
            </w:drawing>
          </mc:Choice>
          <mc:Fallback>
            <w:pict>
              <v:group id="Group 294" o:spid="_x0000_s1040" style="position:absolute;left:0;text-align:left;margin-left:80.4pt;margin-top:-15.4pt;width:295.8pt;height:374.45pt;z-index:251662336" coordsize="37566,47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AyakgQAAPMXAAAOAAAAZHJzL2Uyb0RvYy54bWzsWNtu4zYQfS/QfyD47liSRd0QZZHaSVpg&#10;210g2b7TulhCJVIgmchp0X/vkJRkx9lbskjSAPGDTInUcHjmzNGQx++2bYNuCiFrzlLsHjkYFSzj&#10;ec02Kf50dT6LMJKKspw2nBUpvi0kfnfy80/HfZcUHq94kxcCgREmk75LcaVUl8znMquKlsoj3hUM&#10;OksuWqrgVmzmuaA9WG+buec4wbznIu8Ezwop4enKduITY78si0x9KEtZKNSkGHxT5irMda2v85Nj&#10;mmwE7ao6G9ygj/CipTWDSSdTK6oouhb1PVNtnQkueamOMt7OeVnWWWHWAKtxnYPVXAh+3Zm1bJJ+&#10;000wAbQHOD3abPbHzUeB6jzFXuxjxGgLQTLzIv0A4Om7TQKjLkR32X0Uw4ONvdMr3pai1f+wFrQ1&#10;wN5OwBZbhTJ4uAhJEJAYowz6/JAQ4hrbNMkqiM+997Lq7BtvzseJ59q/yZ2+AxrJHVLyx5C6rGhX&#10;mABIjcGAVOyOQF3pBf7CtygaoDLDNE5IbeE5ZIRhheze8+wviRhfVpRtilMheF8VNAf/XA0yrGJ6&#10;VUMuE6mNrPvfeQ4BodeKG0M/AvYEGU06IdVFwVukGykWkCbGPL15L5V2ZzdEh5bx87pp4DlNGob6&#10;FMfEI+aFvZ62VpDJTd2mOHL0z+aWXuUZy83LitaNbcMEDdP2AECYcmjZjPknduKz6CzyZ74XnM18&#10;Z7WanZ4v/Vlw7oZktVgtlyv3Xz296ydVnecF0+6N2ev63xfzQUds3k35K3lT59qcdkmKzXrZCHRD&#10;QT3Ozc8EC3p2w+Z33TDgwarGf7M6E14dURtbtV1vTc5F2pyO9prntxBvwa1AgaBCo+Lib4x6EKcU&#10;M1BPjJrfGDAmdn1fa5m58UnowY3Y71nv91CWgaEUK4xsc6ms/l13ot5UMI/lKOOnwLKyNvHf+TRw&#10;E5LKSoFJNdvcZYQXe2NKjNrh2aU9SDs8xwtJtMAIVIJEju8HlkM6y7SMhC4JYCItIoswDKIgtv3f&#10;EpEodBdg1YjPwotjmMKS3KbTS0jIhJcG3cgMioiFzAjBkmmygD5u2eWBeJjRV7cd6MId7bCvfF07&#10;UNnU3Z9jyAfJdknsWNB9l0QEoDLZOqIO7NLIuaHrE5PUXxYSqQTVnFpyxkBTuLDU+l5Z8SISWl3Z&#10;y697aThqC7hxZxh8LAed+YzmIGUAU6IG/W0glUDF2iKHlCqgbtEty4j/pypNMvsIsbHSolenqTHk&#10;8XN8JYFStpzYo7hJaO0HaMdzUjyMifsVigcL8kbyOsUv+ul9lSSfauY9kodPr+P60zCoN1AbPiYg&#10;0L4L9dJiKLtG8Q5DPxwE/GW0W2/kiqmIUlv7yXqIdL8J896G+EEbvS9sX0Dr7gnzVIk+nTDvcRYY&#10;qSuKyIuiN74+5/bmNWoskOQzhDWl/9NWEnuEnUT2gK5jbUz8hWPK97fa+Ll37K+T0nAWdqjBseHW&#10;01La7P9+Pdj/7YrjA3aHgT5aMJu/wCOB6X0j+Csn+O60w2wJzcmyOawaTsH10fX+vRm1O6s/+Q8A&#10;AP//AwBQSwMEFAAGAAgAAAAhAECWuV7gAAAACwEAAA8AAABkcnMvZG93bnJldi54bWxMj0FrwkAQ&#10;he+F/odlCr3pZrVaSbMRkbYnKVQLpbc1OybB7GzIrkn89x1P7e095vHme9l6dI3osQu1Jw1qmoBA&#10;KrytqdTwdXibrECEaMiaxhNquGKAdX5/l5nU+oE+sd/HUnAJhdRoqGJsUylDUaEzYepbJL6dfOdM&#10;ZNuV0nZm4HLXyFmSLKUzNfGHyrS4rbA47y9Ow/tghs1cvfa782l7/TksPr53CrV+fBg3LyAijvEv&#10;DDd8RoecmY7+QjaIhv0yYfSoYTK/CU48L2ZPII4s1EqBzDP5f0P+CwAA//8DAFBLAQItABQABgAI&#10;AAAAIQC2gziS/gAAAOEBAAATAAAAAAAAAAAAAAAAAAAAAABbQ29udGVudF9UeXBlc10ueG1sUEsB&#10;Ai0AFAAGAAgAAAAhADj9If/WAAAAlAEAAAsAAAAAAAAAAAAAAAAALwEAAF9yZWxzLy5yZWxzUEsB&#10;Ai0AFAAGAAgAAAAhAOiUDJqSBAAA8xcAAA4AAAAAAAAAAAAAAAAALgIAAGRycy9lMm9Eb2MueG1s&#10;UEsBAi0AFAAGAAgAAAAhAECWuV7gAAAACwEAAA8AAAAAAAAAAAAAAAAA7AYAAGRycy9kb3ducmV2&#10;LnhtbFBLBQYAAAAABAAEAPMAAAD5BwAAAAA=&#10;">
                <v:shape id="Text Box 84" o:spid="_x0000_s1041" type="#_x0000_t202" style="position:absolute;width:37566;height:4755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YqgccA&#10;AADbAAAADwAAAGRycy9kb3ducmV2LnhtbESPT0vDQBTE70K/w/IKXqTdJAVp025LqShCS6V/Dj0+&#10;s88kmn0bdtc0+uldQfA4zMxvmMWqN43oyPnasoJ0nIAgLqyuuVRwPj2OpiB8QNbYWCYFX+RhtRzc&#10;LDDX9soH6o6hFBHCPkcFVQhtLqUvKjLox7Yljt6bdQZDlK6U2uE1wk0jsyS5lwZrjgsVtrSpqPg4&#10;fhoF3y9uZ7Ns95S+XiZ1Fx7u3vfbvVK3w349BxGoD//hv/azVjBL4fdL/AF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jWKoHHAAAA2wAAAA8AAAAAAAAAAAAAAAAAmAIAAGRy&#10;cy9kb3ducmV2LnhtbFBLBQYAAAAABAAEAPUAAACMAwAAAAA=&#10;" filled="f" stroked="f">
                  <v:textbox>
                    <w:txbxContent>
                      <w:p w:rsidR="004E598D" w:rsidRDefault="00546F81" w:rsidP="00145C6D">
                        <w:pPr>
                          <w:jc w:val="center"/>
                        </w:pPr>
                        <w:r>
                          <w:pict>
                            <v:shape id="_x0000_i1027" type="#_x0000_t75" style="width:280.5pt;height:369.75pt">
                              <v:imagedata r:id="rId8" o:title=""/>
                            </v:shape>
                          </w:pict>
                        </w:r>
                      </w:p>
                    </w:txbxContent>
                  </v:textbox>
                </v:shape>
                <v:group id="Group 292" o:spid="_x0000_s1042" style="position:absolute;left:20275;top:5804;width:716;height:37769" coordsize="871,432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3VVS8UAAADcAAAADwAAAGRycy9kb3ducmV2LnhtbESPT2vCQBTE7wW/w/IE&#10;b3WTSItGVxFR6UEK/gHx9sg+k2D2bciuSfz23UKhx2FmfsMsVr2pREuNKy0riMcRCOLM6pJzBZfz&#10;7n0KwnlkjZVlUvAiB6vl4G2BqbYdH6k9+VwECLsUFRTe16mULivIoBvbmjh4d9sY9EE2udQNdgFu&#10;KplE0ac0WHJYKLCmTUHZ4/Q0CvYddutJvG0Pj/vmdTt/fF8PMSk1GvbrOQhPvf8P/7W/tIJkl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d1VUvFAAAA3AAA&#10;AA8AAAAAAAAAAAAAAAAAqgIAAGRycy9kb3ducmV2LnhtbFBLBQYAAAAABAAEAPoAAACcAwAAAAA=&#10;">
                  <v:shape id="AutoShape 85" o:spid="_x0000_s1043" type="#_x0000_t32" style="position:absolute;left:159;top:41585;width:0;height:171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D/0cMAAADbAAAADwAAAGRycy9kb3ducmV2LnhtbESP3YrCMBSE74V9h3AWvNPUH2S3axRX&#10;VvHGC90+wGlzbIrNSWmi1rc3guDlMDPfMPNlZ2txpdZXjhWMhgkI4sLpiksF2f9m8AXCB2SNtWNS&#10;cCcPy8VHb46pdjc+0PUYShEh7FNUYEJoUil9YciiH7qGOHon11oMUbal1C3eItzWcpwkM2mx4rhg&#10;sKG1oeJ8vFgFfvU3yda/u31mmiq7bMs8P01zpfqf3eoHRKAuvMOv9k4r+B7D80v8AX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Sw/9HDAAAA2wAAAA8AAAAAAAAAAAAA&#10;AAAAoQIAAGRycy9kb3ducmV2LnhtbFBLBQYAAAAABAAEAPkAAACRAwAAAAA=&#10;" strokecolor="red" strokeweight="2.25pt">
                    <v:stroke endarrow="block"/>
                  </v:shape>
                  <v:shape id="AutoShape 86" o:spid="_x0000_s1044" type="#_x0000_t32" style="position:absolute;left:795;top:41585;width:6;height:171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aSsQAAADbAAAADwAAAGRycy9kb3ducmV2LnhtbESPzW7CMBCE75V4B2uReitOSVVBwCBA&#10;bcWlByAPsImXOGq8jmLnp29fV6rU42hmvtFs95NtxECdrx0reF4kIIhLp2uuFOS396cVCB+QNTaO&#10;ScE3edjvZg9bzLQb+ULDNVQiQthnqMCE0GZS+tKQRb9wLXH07q6zGKLsKqk7HCPcNnKZJK/SYs1x&#10;wWBLJ0Pl17W3CvzhLc1Px/Nnbto67z+qori/FEo9zqfDBkSgKfyH/9pnrWCdwu+X+APk7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FpKxAAAANsAAAAPAAAAAAAAAAAA&#10;AAAAAKECAABkcnMvZG93bnJldi54bWxQSwUGAAAAAAQABAD5AAAAkgMAAAAA&#10;" strokecolor="red" strokeweight="2.25pt">
                    <v:stroke endarrow="block"/>
                  </v:shape>
                  <v:shape id="AutoShape 87" o:spid="_x0000_s1045" type="#_x0000_t32" style="position:absolute;left:79;top:41426;width:7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4qqDsUAAADbAAAADwAAAGRycy9kb3ducmV2LnhtbESPQWvCQBSE74L/YXmCF6kbRcTGbETF&#10;gm0p2Cj0+sg+k2D2bchuTfrvu4WCx2FmvmGSTW9qcafWVZYVzKYRCOLc6ooLBZfzy9MKhPPIGmvL&#10;pOCHHGzS4SDBWNuOP+me+UIECLsYFZTeN7GULi/JoJvahjh4V9sa9EG2hdQtdgFuajmPoqU0WHFY&#10;KLGhfUn5Lfs2Cszl7WMnJ6/n05azvpt83ZbveFBqPOq3axCeev8I/7ePWsHzAv6+hB8g0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4qqDsUAAADbAAAADwAAAAAAAAAA&#10;AAAAAAChAgAAZHJzL2Rvd25yZXYueG1sUEsFBgAAAAAEAAQA+QAAAJMDAAAAAA==&#10;" strokecolor="black [3213]" strokeweight="2.25pt"/>
                  <v:shape id="AutoShape 88" o:spid="_x0000_s1046" type="#_x0000_t32" style="position:absolute;top:1828;width:77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YPlcUAAADbAAAADwAAAGRycy9kb3ducmV2LnhtbESPQWvCQBSE74L/YXmCF6kbBcXGbETF&#10;gm0p2Cj0+sg+k2D2bchuTfrvu4WCx2FmvmGSTW9qcafWVZYVzKYRCOLc6ooLBZfzy9MKhPPIGmvL&#10;pOCHHGzS4SDBWNuOP+me+UIECLsYFZTeN7GULi/JoJvahjh4V9sa9EG2hdQtdgFuajmPoqU0WHFY&#10;KLGhfUn5Lfs2Cszl7WMnJ6/n05azvpt83ZbveFBqPOq3axCeev8I/7ePWsHzAv6+hB8g0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MYPlcUAAADbAAAADwAAAAAAAAAA&#10;AAAAAAChAgAAZHJzL2Rvd25yZXYueG1sUEsFBgAAAAAEAAQA+QAAAJMDAAAAAA==&#10;" strokecolor="black [3213]" strokeweight="2.25pt"/>
                  <v:shape id="AutoShape 89" o:spid="_x0000_s1047" type="#_x0000_t32" style="position:absolute;left:79;width:0;height:15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8UvsEAAADcAAAADwAAAGRycy9kb3ducmV2LnhtbERPz2vCMBS+D/Y/hDfwUjSdh6HVKDIY&#10;6NGu4nZ7NG9tZ/NSkqyN//1yGOz48f3e7qPpxUjOd5YVPC9yEMS11R03Cqr3t/kKhA/IGnvLpOBO&#10;Hva7x4ctFtpOfKaxDI1IIewLVNCGMBRS+rolg35hB+LEfVlnMCToGqkdTinc9HKZ5y/SYMepocWB&#10;Xluqb+WPUZBdTsF9m+yjWsvrUOExfnYUlZo9xcMGRKAY/sV/7qNWsFyltelMOgJy9w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UPxS+wQAAANwAAAAPAAAAAAAAAAAAAAAA&#10;AKECAABkcnMvZG93bnJldi54bWxQSwUGAAAAAAQABAD5AAAAjwMAAAAA&#10;" strokecolor="red" strokeweight="2.25pt">
                    <v:stroke endarrow="block"/>
                  </v:shape>
                  <v:shape id="AutoShape 90" o:spid="_x0000_s1048" type="#_x0000_t32" style="position:absolute;left:795;width:76;height:162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copsQAAADcAAAADwAAAGRycy9kb3ducmV2LnhtbESPQYvCMBSE78L+h/AW9qaprohWo7iy&#10;K148qP0Br82zKTYvpYna/fdGEDwOM/MNs1h1thY3an3lWMFwkIAgLpyuuFSQnf76UxA+IGusHZOC&#10;f/KwWn70Fphqd+cD3Y6hFBHCPkUFJoQmldIXhiz6gWuIo3d2rcUQZVtK3eI9wm0tR0kykRYrjgsG&#10;G9oYKi7Hq1Xg17/f2eZnt89MU2XXbZnn53Gu1Ndnt56DCNSFd/jV3mkFo+kMnmfiEZ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dyimxAAAANwAAAAPAAAAAAAAAAAA&#10;AAAAAKECAABkcnMvZG93bnJldi54bWxQSwUGAAAAAAQABAD5AAAAkgMAAAAA&#10;" strokecolor="red" strokeweight="2.25pt">
                    <v:stroke endarrow="block"/>
                  </v:shape>
                </v:group>
              </v:group>
            </w:pict>
          </mc:Fallback>
        </mc:AlternateContent>
      </w:r>
    </w:p>
    <w:p w:rsidR="005B2DDB" w:rsidRPr="005351BA" w:rsidRDefault="005B2DDB" w:rsidP="00EE496F">
      <w:pPr>
        <w:autoSpaceDE w:val="0"/>
        <w:autoSpaceDN w:val="0"/>
        <w:adjustRightInd w:val="0"/>
        <w:spacing w:after="0" w:line="240" w:lineRule="auto"/>
        <w:jc w:val="both"/>
        <w:rPr>
          <w:rFonts w:ascii="Times New Roman" w:hAnsi="Times New Roman"/>
          <w:bCs/>
          <w:sz w:val="24"/>
          <w:szCs w:val="24"/>
          <w:lang w:val="en-GB"/>
        </w:rPr>
      </w:pPr>
    </w:p>
    <w:p w:rsidR="005B2DDB" w:rsidRPr="005351BA" w:rsidRDefault="005B2DDB" w:rsidP="00EE496F">
      <w:pPr>
        <w:autoSpaceDE w:val="0"/>
        <w:autoSpaceDN w:val="0"/>
        <w:adjustRightInd w:val="0"/>
        <w:spacing w:after="0" w:line="240" w:lineRule="auto"/>
        <w:jc w:val="both"/>
        <w:rPr>
          <w:rFonts w:ascii="Times New Roman" w:hAnsi="Times New Roman"/>
          <w:bCs/>
          <w:sz w:val="24"/>
          <w:szCs w:val="24"/>
          <w:lang w:val="en-GB"/>
        </w:rPr>
      </w:pPr>
    </w:p>
    <w:p w:rsidR="005B2DDB" w:rsidRPr="005351BA" w:rsidRDefault="005B2DDB" w:rsidP="00EE496F">
      <w:pPr>
        <w:autoSpaceDE w:val="0"/>
        <w:autoSpaceDN w:val="0"/>
        <w:adjustRightInd w:val="0"/>
        <w:spacing w:after="0" w:line="240" w:lineRule="auto"/>
        <w:jc w:val="both"/>
        <w:rPr>
          <w:rFonts w:ascii="Times New Roman" w:hAnsi="Times New Roman"/>
          <w:bCs/>
          <w:sz w:val="24"/>
          <w:szCs w:val="24"/>
          <w:lang w:val="en-GB"/>
        </w:rPr>
      </w:pPr>
    </w:p>
    <w:p w:rsidR="005B2DDB" w:rsidRPr="005351BA" w:rsidRDefault="005B2DDB" w:rsidP="00EE496F">
      <w:pPr>
        <w:autoSpaceDE w:val="0"/>
        <w:autoSpaceDN w:val="0"/>
        <w:adjustRightInd w:val="0"/>
        <w:spacing w:after="0" w:line="240" w:lineRule="auto"/>
        <w:jc w:val="both"/>
        <w:rPr>
          <w:rFonts w:ascii="Times New Roman" w:hAnsi="Times New Roman"/>
          <w:bCs/>
          <w:sz w:val="24"/>
          <w:szCs w:val="24"/>
          <w:lang w:val="en-GB"/>
        </w:rPr>
      </w:pPr>
    </w:p>
    <w:p w:rsidR="005B2DDB" w:rsidRPr="005351BA" w:rsidRDefault="005B2DDB" w:rsidP="00EE496F">
      <w:pPr>
        <w:autoSpaceDE w:val="0"/>
        <w:autoSpaceDN w:val="0"/>
        <w:adjustRightInd w:val="0"/>
        <w:spacing w:after="0" w:line="240" w:lineRule="auto"/>
        <w:jc w:val="both"/>
        <w:rPr>
          <w:rFonts w:ascii="Times New Roman" w:hAnsi="Times New Roman"/>
          <w:bCs/>
          <w:sz w:val="24"/>
          <w:szCs w:val="24"/>
          <w:lang w:val="en-GB"/>
        </w:rPr>
      </w:pPr>
    </w:p>
    <w:p w:rsidR="005B2DDB" w:rsidRPr="005351BA" w:rsidRDefault="005B2DDB" w:rsidP="00EE496F">
      <w:pPr>
        <w:autoSpaceDE w:val="0"/>
        <w:autoSpaceDN w:val="0"/>
        <w:adjustRightInd w:val="0"/>
        <w:spacing w:after="0" w:line="240" w:lineRule="auto"/>
        <w:jc w:val="both"/>
        <w:rPr>
          <w:rFonts w:ascii="Times New Roman" w:hAnsi="Times New Roman"/>
          <w:bCs/>
          <w:sz w:val="24"/>
          <w:szCs w:val="24"/>
          <w:lang w:val="en-GB"/>
        </w:rPr>
      </w:pPr>
    </w:p>
    <w:p w:rsidR="005B2DDB" w:rsidRPr="005351BA" w:rsidRDefault="005B2DDB" w:rsidP="00EE496F">
      <w:pPr>
        <w:autoSpaceDE w:val="0"/>
        <w:autoSpaceDN w:val="0"/>
        <w:adjustRightInd w:val="0"/>
        <w:spacing w:after="0" w:line="240" w:lineRule="auto"/>
        <w:jc w:val="both"/>
        <w:rPr>
          <w:rFonts w:ascii="Times New Roman" w:hAnsi="Times New Roman"/>
          <w:bCs/>
          <w:sz w:val="24"/>
          <w:szCs w:val="24"/>
          <w:lang w:val="en-GB"/>
        </w:rPr>
      </w:pPr>
    </w:p>
    <w:p w:rsidR="005B2DDB" w:rsidRPr="005351BA" w:rsidRDefault="005B2DDB" w:rsidP="00EE496F">
      <w:pPr>
        <w:autoSpaceDE w:val="0"/>
        <w:autoSpaceDN w:val="0"/>
        <w:adjustRightInd w:val="0"/>
        <w:spacing w:after="0" w:line="240" w:lineRule="auto"/>
        <w:jc w:val="both"/>
        <w:rPr>
          <w:rFonts w:ascii="Times New Roman" w:hAnsi="Times New Roman"/>
          <w:bCs/>
          <w:sz w:val="24"/>
          <w:szCs w:val="24"/>
          <w:lang w:val="en-GB"/>
        </w:rPr>
      </w:pPr>
    </w:p>
    <w:p w:rsidR="005B2DDB" w:rsidRPr="005351BA" w:rsidRDefault="005B2DDB" w:rsidP="00EE496F">
      <w:pPr>
        <w:autoSpaceDE w:val="0"/>
        <w:autoSpaceDN w:val="0"/>
        <w:adjustRightInd w:val="0"/>
        <w:spacing w:after="0" w:line="240" w:lineRule="auto"/>
        <w:jc w:val="both"/>
        <w:rPr>
          <w:rFonts w:ascii="Times New Roman" w:hAnsi="Times New Roman"/>
          <w:bCs/>
          <w:sz w:val="24"/>
          <w:szCs w:val="24"/>
          <w:lang w:val="en-GB"/>
        </w:rPr>
      </w:pPr>
    </w:p>
    <w:p w:rsidR="005B2DDB" w:rsidRPr="005351BA" w:rsidRDefault="005B2DDB" w:rsidP="00EE496F">
      <w:pPr>
        <w:autoSpaceDE w:val="0"/>
        <w:autoSpaceDN w:val="0"/>
        <w:adjustRightInd w:val="0"/>
        <w:spacing w:after="0" w:line="240" w:lineRule="auto"/>
        <w:jc w:val="both"/>
        <w:rPr>
          <w:rFonts w:ascii="Times New Roman" w:hAnsi="Times New Roman"/>
          <w:bCs/>
          <w:sz w:val="24"/>
          <w:szCs w:val="24"/>
          <w:lang w:val="en-GB"/>
        </w:rPr>
      </w:pPr>
    </w:p>
    <w:p w:rsidR="005B2DDB" w:rsidRPr="005351BA" w:rsidRDefault="005B2DDB" w:rsidP="00EE496F">
      <w:pPr>
        <w:autoSpaceDE w:val="0"/>
        <w:autoSpaceDN w:val="0"/>
        <w:adjustRightInd w:val="0"/>
        <w:spacing w:after="0" w:line="240" w:lineRule="auto"/>
        <w:jc w:val="both"/>
        <w:rPr>
          <w:rFonts w:ascii="Times New Roman" w:hAnsi="Times New Roman"/>
          <w:bCs/>
          <w:sz w:val="24"/>
          <w:szCs w:val="24"/>
          <w:lang w:val="en-GB"/>
        </w:rPr>
      </w:pPr>
    </w:p>
    <w:p w:rsidR="005B2DDB" w:rsidRPr="005351BA" w:rsidRDefault="005B2DDB" w:rsidP="00EE496F">
      <w:pPr>
        <w:autoSpaceDE w:val="0"/>
        <w:autoSpaceDN w:val="0"/>
        <w:adjustRightInd w:val="0"/>
        <w:spacing w:after="0" w:line="240" w:lineRule="auto"/>
        <w:jc w:val="both"/>
        <w:rPr>
          <w:rFonts w:ascii="Times New Roman" w:hAnsi="Times New Roman"/>
          <w:bCs/>
          <w:sz w:val="24"/>
          <w:szCs w:val="24"/>
          <w:lang w:val="en-GB"/>
        </w:rPr>
      </w:pPr>
    </w:p>
    <w:p w:rsidR="005B2DDB" w:rsidRPr="005351BA" w:rsidRDefault="005B2DDB" w:rsidP="00EE496F">
      <w:pPr>
        <w:autoSpaceDE w:val="0"/>
        <w:autoSpaceDN w:val="0"/>
        <w:adjustRightInd w:val="0"/>
        <w:spacing w:after="0" w:line="240" w:lineRule="auto"/>
        <w:jc w:val="both"/>
        <w:rPr>
          <w:rFonts w:ascii="Times New Roman" w:hAnsi="Times New Roman"/>
          <w:bCs/>
          <w:sz w:val="24"/>
          <w:szCs w:val="24"/>
          <w:lang w:val="en-GB"/>
        </w:rPr>
      </w:pPr>
    </w:p>
    <w:p w:rsidR="005B2DDB" w:rsidRPr="005351BA" w:rsidRDefault="005B2DDB" w:rsidP="00EE496F">
      <w:pPr>
        <w:autoSpaceDE w:val="0"/>
        <w:autoSpaceDN w:val="0"/>
        <w:adjustRightInd w:val="0"/>
        <w:spacing w:after="0" w:line="240" w:lineRule="auto"/>
        <w:jc w:val="both"/>
        <w:rPr>
          <w:rFonts w:ascii="Times New Roman" w:hAnsi="Times New Roman"/>
          <w:bCs/>
          <w:sz w:val="24"/>
          <w:szCs w:val="24"/>
          <w:lang w:val="en-GB"/>
        </w:rPr>
      </w:pPr>
    </w:p>
    <w:p w:rsidR="005B2DDB" w:rsidRPr="005351BA" w:rsidRDefault="005B2DDB" w:rsidP="00EE496F">
      <w:pPr>
        <w:autoSpaceDE w:val="0"/>
        <w:autoSpaceDN w:val="0"/>
        <w:adjustRightInd w:val="0"/>
        <w:spacing w:after="0" w:line="240" w:lineRule="auto"/>
        <w:jc w:val="both"/>
        <w:rPr>
          <w:rFonts w:ascii="Times New Roman" w:hAnsi="Times New Roman"/>
          <w:bCs/>
          <w:sz w:val="24"/>
          <w:szCs w:val="24"/>
          <w:lang w:val="en-GB"/>
        </w:rPr>
      </w:pPr>
    </w:p>
    <w:p w:rsidR="005B2DDB" w:rsidRPr="005351BA" w:rsidRDefault="005B2DDB" w:rsidP="00EE496F">
      <w:pPr>
        <w:autoSpaceDE w:val="0"/>
        <w:autoSpaceDN w:val="0"/>
        <w:adjustRightInd w:val="0"/>
        <w:spacing w:after="0" w:line="240" w:lineRule="auto"/>
        <w:jc w:val="both"/>
        <w:rPr>
          <w:rFonts w:ascii="Times New Roman" w:hAnsi="Times New Roman"/>
          <w:bCs/>
          <w:sz w:val="24"/>
          <w:szCs w:val="24"/>
          <w:lang w:val="en-GB"/>
        </w:rPr>
      </w:pPr>
    </w:p>
    <w:p w:rsidR="00BC3A44" w:rsidRPr="005351BA" w:rsidRDefault="00BC3A44" w:rsidP="00EE496F">
      <w:pPr>
        <w:autoSpaceDE w:val="0"/>
        <w:autoSpaceDN w:val="0"/>
        <w:adjustRightInd w:val="0"/>
        <w:spacing w:after="0" w:line="240" w:lineRule="auto"/>
        <w:jc w:val="both"/>
        <w:rPr>
          <w:rFonts w:ascii="Times New Roman" w:hAnsi="Times New Roman"/>
          <w:bCs/>
          <w:lang w:val="en-GB"/>
        </w:rPr>
      </w:pPr>
    </w:p>
    <w:p w:rsidR="003D40EC" w:rsidRDefault="003D40EC" w:rsidP="00EE496F">
      <w:pPr>
        <w:autoSpaceDE w:val="0"/>
        <w:autoSpaceDN w:val="0"/>
        <w:adjustRightInd w:val="0"/>
        <w:spacing w:after="0" w:line="240" w:lineRule="auto"/>
        <w:jc w:val="both"/>
        <w:rPr>
          <w:rFonts w:ascii="Times New Roman" w:hAnsi="Times New Roman"/>
          <w:bCs/>
          <w:lang w:val="en-GB"/>
        </w:rPr>
      </w:pPr>
    </w:p>
    <w:p w:rsidR="003D40EC" w:rsidRDefault="003D40EC" w:rsidP="00EE496F">
      <w:pPr>
        <w:autoSpaceDE w:val="0"/>
        <w:autoSpaceDN w:val="0"/>
        <w:adjustRightInd w:val="0"/>
        <w:spacing w:after="0" w:line="240" w:lineRule="auto"/>
        <w:jc w:val="both"/>
        <w:rPr>
          <w:rFonts w:ascii="Times New Roman" w:hAnsi="Times New Roman"/>
          <w:bCs/>
          <w:lang w:val="en-GB"/>
        </w:rPr>
      </w:pPr>
    </w:p>
    <w:p w:rsidR="003D40EC" w:rsidRDefault="003D40EC" w:rsidP="00EE496F">
      <w:pPr>
        <w:autoSpaceDE w:val="0"/>
        <w:autoSpaceDN w:val="0"/>
        <w:adjustRightInd w:val="0"/>
        <w:spacing w:after="0" w:line="240" w:lineRule="auto"/>
        <w:jc w:val="both"/>
        <w:rPr>
          <w:rFonts w:ascii="Times New Roman" w:hAnsi="Times New Roman"/>
          <w:bCs/>
          <w:lang w:val="en-GB"/>
        </w:rPr>
      </w:pPr>
    </w:p>
    <w:p w:rsidR="003D40EC" w:rsidRDefault="003D40EC" w:rsidP="00EE496F">
      <w:pPr>
        <w:autoSpaceDE w:val="0"/>
        <w:autoSpaceDN w:val="0"/>
        <w:adjustRightInd w:val="0"/>
        <w:spacing w:after="0" w:line="240" w:lineRule="auto"/>
        <w:jc w:val="both"/>
        <w:rPr>
          <w:rFonts w:ascii="Times New Roman" w:hAnsi="Times New Roman"/>
          <w:bCs/>
          <w:lang w:val="en-GB"/>
        </w:rPr>
      </w:pPr>
    </w:p>
    <w:p w:rsidR="003D40EC" w:rsidRDefault="003D40EC" w:rsidP="00EE496F">
      <w:pPr>
        <w:autoSpaceDE w:val="0"/>
        <w:autoSpaceDN w:val="0"/>
        <w:adjustRightInd w:val="0"/>
        <w:spacing w:after="0" w:line="240" w:lineRule="auto"/>
        <w:jc w:val="both"/>
        <w:rPr>
          <w:rFonts w:ascii="Times New Roman" w:hAnsi="Times New Roman"/>
          <w:bCs/>
          <w:lang w:val="en-GB"/>
        </w:rPr>
      </w:pPr>
    </w:p>
    <w:p w:rsidR="003D40EC" w:rsidRDefault="003D40EC" w:rsidP="00EE496F">
      <w:pPr>
        <w:autoSpaceDE w:val="0"/>
        <w:autoSpaceDN w:val="0"/>
        <w:adjustRightInd w:val="0"/>
        <w:spacing w:after="0" w:line="240" w:lineRule="auto"/>
        <w:jc w:val="both"/>
        <w:rPr>
          <w:rFonts w:ascii="Times New Roman" w:hAnsi="Times New Roman"/>
          <w:bCs/>
          <w:lang w:val="en-GB"/>
        </w:rPr>
      </w:pPr>
    </w:p>
    <w:p w:rsidR="003D40EC" w:rsidRDefault="003D40EC" w:rsidP="00EE496F">
      <w:pPr>
        <w:autoSpaceDE w:val="0"/>
        <w:autoSpaceDN w:val="0"/>
        <w:adjustRightInd w:val="0"/>
        <w:spacing w:after="0" w:line="240" w:lineRule="auto"/>
        <w:jc w:val="both"/>
        <w:rPr>
          <w:rFonts w:ascii="Times New Roman" w:hAnsi="Times New Roman"/>
          <w:bCs/>
          <w:lang w:val="en-GB"/>
        </w:rPr>
      </w:pPr>
    </w:p>
    <w:p w:rsidR="003D40EC" w:rsidRDefault="003D40EC" w:rsidP="00EE496F">
      <w:pPr>
        <w:autoSpaceDE w:val="0"/>
        <w:autoSpaceDN w:val="0"/>
        <w:adjustRightInd w:val="0"/>
        <w:spacing w:after="0" w:line="240" w:lineRule="auto"/>
        <w:jc w:val="both"/>
        <w:rPr>
          <w:rFonts w:ascii="Times New Roman" w:hAnsi="Times New Roman"/>
          <w:bCs/>
          <w:lang w:val="en-GB"/>
        </w:rPr>
      </w:pPr>
    </w:p>
    <w:p w:rsidR="00D924CA" w:rsidRDefault="00D924CA" w:rsidP="00EE496F">
      <w:pPr>
        <w:autoSpaceDE w:val="0"/>
        <w:autoSpaceDN w:val="0"/>
        <w:adjustRightInd w:val="0"/>
        <w:spacing w:after="0" w:line="240" w:lineRule="auto"/>
        <w:jc w:val="both"/>
        <w:rPr>
          <w:rFonts w:ascii="Times New Roman" w:hAnsi="Times New Roman"/>
          <w:bCs/>
          <w:sz w:val="20"/>
          <w:szCs w:val="20"/>
          <w:lang w:val="en-GB"/>
        </w:rPr>
      </w:pPr>
    </w:p>
    <w:p w:rsidR="00C84559" w:rsidRDefault="00D924CA" w:rsidP="00F24424">
      <w:pPr>
        <w:autoSpaceDE w:val="0"/>
        <w:autoSpaceDN w:val="0"/>
        <w:adjustRightInd w:val="0"/>
        <w:spacing w:after="0" w:line="240" w:lineRule="auto"/>
        <w:ind w:left="851" w:hanging="851"/>
        <w:jc w:val="both"/>
        <w:rPr>
          <w:rFonts w:ascii="Times New Roman" w:hAnsi="Times New Roman"/>
          <w:bCs/>
          <w:sz w:val="20"/>
          <w:szCs w:val="20"/>
          <w:lang w:val="en-GB"/>
        </w:rPr>
      </w:pPr>
      <w:proofErr w:type="gramStart"/>
      <w:r>
        <w:rPr>
          <w:rFonts w:ascii="Times New Roman" w:hAnsi="Times New Roman"/>
          <w:bCs/>
          <w:sz w:val="20"/>
          <w:szCs w:val="20"/>
          <w:lang w:val="en-GB"/>
        </w:rPr>
        <w:t xml:space="preserve">Figure </w:t>
      </w:r>
      <w:r w:rsidR="006251DD" w:rsidRPr="00D924CA">
        <w:rPr>
          <w:rFonts w:ascii="Times New Roman" w:hAnsi="Times New Roman"/>
          <w:bCs/>
          <w:sz w:val="20"/>
          <w:szCs w:val="20"/>
          <w:lang w:val="en-GB"/>
        </w:rPr>
        <w:t>2</w:t>
      </w:r>
      <w:r>
        <w:rPr>
          <w:rFonts w:ascii="Times New Roman" w:hAnsi="Times New Roman"/>
          <w:bCs/>
          <w:sz w:val="20"/>
          <w:szCs w:val="20"/>
          <w:lang w:val="en-GB"/>
        </w:rPr>
        <w:t>.</w:t>
      </w:r>
      <w:proofErr w:type="gramEnd"/>
      <w:r w:rsidR="006251DD" w:rsidRPr="00D924CA">
        <w:rPr>
          <w:rFonts w:ascii="Times New Roman" w:hAnsi="Times New Roman"/>
          <w:b/>
          <w:sz w:val="20"/>
          <w:szCs w:val="20"/>
          <w:lang w:val="en-GB"/>
        </w:rPr>
        <w:t xml:space="preserve"> </w:t>
      </w:r>
      <w:r w:rsidR="006251DD" w:rsidRPr="00D924CA">
        <w:rPr>
          <w:rFonts w:ascii="Times New Roman" w:hAnsi="Times New Roman"/>
          <w:bCs/>
          <w:sz w:val="20"/>
          <w:szCs w:val="20"/>
          <w:lang w:val="en-GB"/>
        </w:rPr>
        <w:t xml:space="preserve">DING N-terminal sequences. The sequences were aligned in taxonomic groups, approximately as ordered in the text. Asterisks (*) indicate the database accession numbers </w:t>
      </w:r>
      <w:r w:rsidR="00E1386F">
        <w:rPr>
          <w:rFonts w:ascii="Times New Roman" w:hAnsi="Times New Roman"/>
          <w:bCs/>
          <w:sz w:val="20"/>
          <w:szCs w:val="20"/>
          <w:lang w:val="en-GB"/>
        </w:rPr>
        <w:t>[33]</w:t>
      </w:r>
      <w:r w:rsidR="006251DD" w:rsidRPr="00D924CA">
        <w:rPr>
          <w:rFonts w:ascii="Times New Roman" w:hAnsi="Times New Roman"/>
          <w:bCs/>
          <w:sz w:val="20"/>
          <w:szCs w:val="20"/>
          <w:lang w:val="en-GB"/>
        </w:rPr>
        <w:t>.</w:t>
      </w:r>
      <w:r w:rsidR="00997C13" w:rsidRPr="00D924CA">
        <w:rPr>
          <w:rFonts w:ascii="Times New Roman" w:hAnsi="Times New Roman"/>
          <w:bCs/>
          <w:sz w:val="20"/>
          <w:szCs w:val="20"/>
          <w:lang w:val="en-GB"/>
        </w:rPr>
        <w:t xml:space="preserve"> </w:t>
      </w:r>
      <w:r w:rsidR="005706B6" w:rsidRPr="00D924CA">
        <w:rPr>
          <w:rFonts w:ascii="Times New Roman" w:hAnsi="Times New Roman"/>
          <w:bCs/>
          <w:sz w:val="20"/>
          <w:szCs w:val="20"/>
          <w:lang w:val="en-GB"/>
        </w:rPr>
        <w:t xml:space="preserve">The vicinity of residues; T L conserved in phosphate binding sites, indicated by red arrow and these residues also possessed in DING protein of </w:t>
      </w:r>
      <w:r w:rsidR="00C15643" w:rsidRPr="00D924CA">
        <w:rPr>
          <w:rFonts w:ascii="Times New Roman" w:hAnsi="Times New Roman"/>
          <w:bCs/>
          <w:i/>
          <w:iCs/>
          <w:sz w:val="20"/>
          <w:szCs w:val="20"/>
          <w:lang w:val="en-GB"/>
        </w:rPr>
        <w:t>Halomonas</w:t>
      </w:r>
      <w:r w:rsidR="00C15643" w:rsidRPr="00D924CA">
        <w:rPr>
          <w:rFonts w:ascii="Times New Roman" w:hAnsi="Times New Roman"/>
          <w:bCs/>
          <w:sz w:val="20"/>
          <w:szCs w:val="20"/>
          <w:lang w:val="en-GB"/>
        </w:rPr>
        <w:t xml:space="preserve"> sp. strain M3 </w:t>
      </w:r>
      <w:r w:rsidR="005706B6" w:rsidRPr="00D924CA">
        <w:rPr>
          <w:rFonts w:ascii="Times New Roman" w:hAnsi="Times New Roman"/>
          <w:bCs/>
          <w:sz w:val="20"/>
          <w:szCs w:val="20"/>
          <w:lang w:val="en-GB"/>
        </w:rPr>
        <w:t>(DINGGGA</w:t>
      </w:r>
      <w:r w:rsidR="005706B6" w:rsidRPr="00D924CA">
        <w:rPr>
          <w:rFonts w:ascii="Times New Roman" w:hAnsi="Times New Roman"/>
          <w:b/>
          <w:sz w:val="20"/>
          <w:szCs w:val="20"/>
          <w:u w:val="single"/>
          <w:lang w:val="en-GB"/>
        </w:rPr>
        <w:t>TL</w:t>
      </w:r>
      <w:r w:rsidR="005706B6" w:rsidRPr="00D924CA">
        <w:rPr>
          <w:rFonts w:ascii="Times New Roman" w:hAnsi="Times New Roman"/>
          <w:bCs/>
          <w:sz w:val="20"/>
          <w:szCs w:val="20"/>
          <w:lang w:val="en-GB"/>
        </w:rPr>
        <w:t xml:space="preserve">PQALYQ). </w:t>
      </w:r>
    </w:p>
    <w:p w:rsidR="00546B63" w:rsidRPr="00D924CA" w:rsidRDefault="00546B63" w:rsidP="00D924CA">
      <w:pPr>
        <w:autoSpaceDE w:val="0"/>
        <w:autoSpaceDN w:val="0"/>
        <w:adjustRightInd w:val="0"/>
        <w:spacing w:after="0" w:line="240" w:lineRule="auto"/>
        <w:jc w:val="both"/>
        <w:rPr>
          <w:rFonts w:ascii="Times New Roman" w:hAnsi="Times New Roman"/>
          <w:bCs/>
          <w:sz w:val="20"/>
          <w:szCs w:val="20"/>
          <w:lang w:val="en-GB"/>
        </w:rPr>
      </w:pPr>
    </w:p>
    <w:p w:rsidR="00D924CA" w:rsidRDefault="00D924CA" w:rsidP="009F6288">
      <w:pPr>
        <w:spacing w:after="0" w:line="240" w:lineRule="auto"/>
        <w:jc w:val="both"/>
        <w:rPr>
          <w:rFonts w:ascii="Times New Roman" w:hAnsi="Times New Roman"/>
          <w:bCs/>
          <w:sz w:val="20"/>
          <w:szCs w:val="20"/>
          <w:lang w:val="en-GB"/>
        </w:rPr>
      </w:pPr>
      <w:r w:rsidRPr="00D924CA">
        <w:rPr>
          <w:rFonts w:ascii="Times New Roman" w:hAnsi="Times New Roman"/>
          <w:bCs/>
          <w:sz w:val="20"/>
          <w:szCs w:val="20"/>
          <w:lang w:val="en-GB"/>
        </w:rPr>
        <w:t xml:space="preserve">Many DING proteins have been isolated in eukaryotes and are associated with both normal and pathological function in mammals and supposed to be having phosphate-binding protein. Most of DING proteins with enzyme activity have demonstrated a hydrolytic activity such as phosphatase, </w:t>
      </w:r>
      <w:proofErr w:type="spellStart"/>
      <w:r w:rsidRPr="00D924CA">
        <w:rPr>
          <w:rFonts w:ascii="Times New Roman" w:hAnsi="Times New Roman"/>
          <w:bCs/>
          <w:sz w:val="20"/>
          <w:szCs w:val="20"/>
          <w:lang w:val="en-GB"/>
        </w:rPr>
        <w:t>phosphodiesterase</w:t>
      </w:r>
      <w:proofErr w:type="spellEnd"/>
      <w:r w:rsidRPr="00D924CA">
        <w:rPr>
          <w:rFonts w:ascii="Times New Roman" w:hAnsi="Times New Roman"/>
          <w:bCs/>
          <w:sz w:val="20"/>
          <w:szCs w:val="20"/>
          <w:lang w:val="en-GB"/>
        </w:rPr>
        <w:t xml:space="preserve"> and </w:t>
      </w:r>
      <w:proofErr w:type="spellStart"/>
      <w:r w:rsidRPr="00D924CA">
        <w:rPr>
          <w:rFonts w:ascii="Times New Roman" w:hAnsi="Times New Roman"/>
          <w:bCs/>
          <w:sz w:val="20"/>
          <w:szCs w:val="20"/>
          <w:lang w:val="en-GB"/>
        </w:rPr>
        <w:t>nucleotidase</w:t>
      </w:r>
      <w:proofErr w:type="spellEnd"/>
      <w:r w:rsidRPr="00D924CA">
        <w:rPr>
          <w:rFonts w:ascii="Times New Roman" w:hAnsi="Times New Roman"/>
          <w:bCs/>
          <w:sz w:val="20"/>
          <w:szCs w:val="20"/>
          <w:lang w:val="en-GB"/>
        </w:rPr>
        <w:t xml:space="preserve"> activity as being discovered in bacterial DING isolates </w:t>
      </w:r>
      <w:r w:rsidR="009F6288">
        <w:rPr>
          <w:rFonts w:ascii="Times New Roman" w:hAnsi="Times New Roman"/>
          <w:bCs/>
          <w:sz w:val="20"/>
          <w:szCs w:val="20"/>
          <w:lang w:val="en-GB"/>
        </w:rPr>
        <w:t>[18]</w:t>
      </w:r>
      <w:r w:rsidRPr="00D924CA">
        <w:rPr>
          <w:rFonts w:ascii="Times New Roman" w:hAnsi="Times New Roman"/>
          <w:bCs/>
          <w:sz w:val="20"/>
          <w:szCs w:val="20"/>
          <w:lang w:val="en-GB"/>
        </w:rPr>
        <w:t xml:space="preserve">, also their phosphate-binding function suggests a role in bio mineralization and coincidently, it is similarly with </w:t>
      </w:r>
      <w:r w:rsidRPr="00D924CA">
        <w:rPr>
          <w:rFonts w:ascii="Times New Roman" w:hAnsi="Times New Roman"/>
          <w:bCs/>
          <w:i/>
          <w:iCs/>
          <w:sz w:val="20"/>
          <w:szCs w:val="20"/>
          <w:lang w:val="en-GB"/>
        </w:rPr>
        <w:t>Halomonas</w:t>
      </w:r>
      <w:r w:rsidRPr="00D924CA">
        <w:rPr>
          <w:rFonts w:ascii="Times New Roman" w:hAnsi="Times New Roman"/>
          <w:bCs/>
          <w:sz w:val="20"/>
          <w:szCs w:val="20"/>
          <w:lang w:val="en-GB"/>
        </w:rPr>
        <w:t xml:space="preserve"> sp. strain M3 which had bio mineralization compounds and it related to carbonate precipitation process </w:t>
      </w:r>
      <w:r w:rsidR="009F6288">
        <w:rPr>
          <w:rFonts w:ascii="Times New Roman" w:hAnsi="Times New Roman"/>
          <w:bCs/>
          <w:sz w:val="20"/>
          <w:szCs w:val="20"/>
          <w:lang w:val="en-GB"/>
        </w:rPr>
        <w:t>[22]</w:t>
      </w:r>
      <w:r w:rsidRPr="00D924CA">
        <w:rPr>
          <w:rFonts w:ascii="Times New Roman" w:hAnsi="Times New Roman"/>
          <w:bCs/>
          <w:sz w:val="20"/>
          <w:szCs w:val="20"/>
          <w:lang w:val="en-GB"/>
        </w:rPr>
        <w:t xml:space="preserve">. </w:t>
      </w:r>
    </w:p>
    <w:p w:rsidR="00D924CA" w:rsidRDefault="00D924CA" w:rsidP="00D924CA">
      <w:pPr>
        <w:spacing w:after="0" w:line="240" w:lineRule="auto"/>
        <w:jc w:val="both"/>
        <w:rPr>
          <w:rFonts w:ascii="Times New Roman" w:hAnsi="Times New Roman"/>
          <w:bCs/>
          <w:sz w:val="20"/>
          <w:szCs w:val="20"/>
          <w:lang w:val="en-GB"/>
        </w:rPr>
      </w:pPr>
    </w:p>
    <w:p w:rsidR="00D924CA" w:rsidRPr="00D924CA" w:rsidRDefault="00D924CA" w:rsidP="009F6288">
      <w:pPr>
        <w:spacing w:after="0" w:line="240" w:lineRule="auto"/>
        <w:jc w:val="both"/>
        <w:rPr>
          <w:rFonts w:ascii="Times New Roman" w:hAnsi="Times New Roman"/>
          <w:bCs/>
          <w:sz w:val="20"/>
          <w:szCs w:val="20"/>
          <w:lang w:val="en-GB"/>
        </w:rPr>
      </w:pPr>
      <w:r w:rsidRPr="00D924CA">
        <w:rPr>
          <w:rFonts w:ascii="Times New Roman" w:hAnsi="Times New Roman"/>
          <w:bCs/>
          <w:sz w:val="20"/>
          <w:szCs w:val="20"/>
          <w:lang w:val="en-GB"/>
        </w:rPr>
        <w:t xml:space="preserve">In addition, </w:t>
      </w:r>
      <w:r w:rsidR="003060D0">
        <w:rPr>
          <w:rFonts w:ascii="Times New Roman" w:hAnsi="Times New Roman"/>
          <w:bCs/>
          <w:sz w:val="20"/>
          <w:szCs w:val="20"/>
          <w:lang w:val="en-GB"/>
        </w:rPr>
        <w:t xml:space="preserve">it was </w:t>
      </w:r>
      <w:r w:rsidRPr="00D924CA">
        <w:rPr>
          <w:rFonts w:ascii="Times New Roman" w:hAnsi="Times New Roman"/>
          <w:bCs/>
          <w:sz w:val="20"/>
          <w:szCs w:val="20"/>
          <w:lang w:val="en-GB"/>
        </w:rPr>
        <w:t>mentioned that DING derived peptides ha</w:t>
      </w:r>
      <w:r w:rsidR="00677525">
        <w:rPr>
          <w:rFonts w:ascii="Times New Roman" w:hAnsi="Times New Roman"/>
          <w:bCs/>
          <w:sz w:val="20"/>
          <w:szCs w:val="20"/>
          <w:lang w:val="en-GB"/>
        </w:rPr>
        <w:t>d</w:t>
      </w:r>
      <w:r w:rsidRPr="00D924CA">
        <w:rPr>
          <w:rFonts w:ascii="Times New Roman" w:hAnsi="Times New Roman"/>
          <w:bCs/>
          <w:sz w:val="20"/>
          <w:szCs w:val="20"/>
          <w:lang w:val="en-GB"/>
        </w:rPr>
        <w:t xml:space="preserve"> potent to against glioblastomas a</w:t>
      </w:r>
      <w:r w:rsidR="003060D0">
        <w:rPr>
          <w:rFonts w:ascii="Times New Roman" w:hAnsi="Times New Roman"/>
          <w:bCs/>
          <w:sz w:val="20"/>
          <w:szCs w:val="20"/>
          <w:lang w:val="en-GB"/>
        </w:rPr>
        <w:t xml:space="preserve">nd possibly other tumour types [34]. </w:t>
      </w:r>
      <w:r w:rsidRPr="00D924CA">
        <w:rPr>
          <w:rFonts w:ascii="Times New Roman" w:hAnsi="Times New Roman"/>
          <w:bCs/>
          <w:sz w:val="20"/>
          <w:szCs w:val="20"/>
          <w:lang w:val="en-GB"/>
        </w:rPr>
        <w:t xml:space="preserve">Moreover, a moderate </w:t>
      </w:r>
      <w:proofErr w:type="spellStart"/>
      <w:r w:rsidRPr="00D924CA">
        <w:rPr>
          <w:rFonts w:ascii="Times New Roman" w:hAnsi="Times New Roman"/>
          <w:bCs/>
          <w:sz w:val="20"/>
          <w:szCs w:val="20"/>
          <w:lang w:val="en-GB"/>
        </w:rPr>
        <w:t>halophilic</w:t>
      </w:r>
      <w:proofErr w:type="spellEnd"/>
      <w:r w:rsidRPr="00D924CA">
        <w:rPr>
          <w:rFonts w:ascii="Times New Roman" w:hAnsi="Times New Roman"/>
          <w:bCs/>
          <w:sz w:val="20"/>
          <w:szCs w:val="20"/>
          <w:lang w:val="en-GB"/>
        </w:rPr>
        <w:t xml:space="preserve"> alkaline phosphatase from </w:t>
      </w:r>
      <w:r w:rsidRPr="00D924CA">
        <w:rPr>
          <w:rFonts w:ascii="Times New Roman" w:hAnsi="Times New Roman"/>
          <w:bCs/>
          <w:i/>
          <w:iCs/>
          <w:sz w:val="20"/>
          <w:szCs w:val="20"/>
          <w:lang w:val="en-GB"/>
        </w:rPr>
        <w:t>Halomonas</w:t>
      </w:r>
      <w:r w:rsidRPr="00D924CA">
        <w:rPr>
          <w:rFonts w:ascii="Times New Roman" w:hAnsi="Times New Roman"/>
          <w:bCs/>
          <w:sz w:val="20"/>
          <w:szCs w:val="20"/>
          <w:lang w:val="en-GB"/>
        </w:rPr>
        <w:t xml:space="preserve"> sp. 593 ha</w:t>
      </w:r>
      <w:r w:rsidR="00677525">
        <w:rPr>
          <w:rFonts w:ascii="Times New Roman" w:hAnsi="Times New Roman"/>
          <w:bCs/>
          <w:sz w:val="20"/>
          <w:szCs w:val="20"/>
          <w:lang w:val="en-GB"/>
        </w:rPr>
        <w:t xml:space="preserve">d </w:t>
      </w:r>
      <w:r w:rsidRPr="00D924CA">
        <w:rPr>
          <w:rFonts w:ascii="Times New Roman" w:hAnsi="Times New Roman"/>
          <w:bCs/>
          <w:sz w:val="20"/>
          <w:szCs w:val="20"/>
          <w:lang w:val="en-GB"/>
        </w:rPr>
        <w:t>acidic protein which size about 40-kDa, indicate</w:t>
      </w:r>
      <w:r w:rsidR="00677525">
        <w:rPr>
          <w:rFonts w:ascii="Times New Roman" w:hAnsi="Times New Roman"/>
          <w:bCs/>
          <w:sz w:val="20"/>
          <w:szCs w:val="20"/>
          <w:lang w:val="en-GB"/>
        </w:rPr>
        <w:t>d</w:t>
      </w:r>
      <w:r w:rsidRPr="00D924CA">
        <w:rPr>
          <w:rFonts w:ascii="Times New Roman" w:hAnsi="Times New Roman"/>
          <w:bCs/>
          <w:sz w:val="20"/>
          <w:szCs w:val="20"/>
          <w:lang w:val="en-GB"/>
        </w:rPr>
        <w:t xml:space="preserve"> their protein ha</w:t>
      </w:r>
      <w:r w:rsidR="00677525">
        <w:rPr>
          <w:rFonts w:ascii="Times New Roman" w:hAnsi="Times New Roman"/>
          <w:bCs/>
          <w:sz w:val="20"/>
          <w:szCs w:val="20"/>
          <w:lang w:val="en-GB"/>
        </w:rPr>
        <w:t>d</w:t>
      </w:r>
      <w:r w:rsidRPr="00D924CA">
        <w:rPr>
          <w:rFonts w:ascii="Times New Roman" w:hAnsi="Times New Roman"/>
          <w:bCs/>
          <w:sz w:val="20"/>
          <w:szCs w:val="20"/>
          <w:lang w:val="en-GB"/>
        </w:rPr>
        <w:t xml:space="preserve"> a high content of acidic amino acid residues accompanied by an </w:t>
      </w:r>
      <w:r w:rsidR="00677525" w:rsidRPr="00D924CA">
        <w:rPr>
          <w:rFonts w:ascii="Times New Roman" w:hAnsi="Times New Roman"/>
          <w:bCs/>
          <w:sz w:val="20"/>
          <w:szCs w:val="20"/>
          <w:lang w:val="en-GB"/>
        </w:rPr>
        <w:t>increase</w:t>
      </w:r>
      <w:r w:rsidRPr="00D924CA">
        <w:rPr>
          <w:rFonts w:ascii="Times New Roman" w:hAnsi="Times New Roman"/>
          <w:bCs/>
          <w:sz w:val="20"/>
          <w:szCs w:val="20"/>
          <w:lang w:val="en-GB"/>
        </w:rPr>
        <w:t xml:space="preserve"> of negative charge on the protein surface and showed alkaline phosphatase activity </w:t>
      </w:r>
      <w:r w:rsidR="009F6288">
        <w:rPr>
          <w:rFonts w:ascii="Times New Roman" w:hAnsi="Times New Roman"/>
          <w:bCs/>
          <w:sz w:val="20"/>
          <w:szCs w:val="20"/>
          <w:lang w:val="en-GB"/>
        </w:rPr>
        <w:t>[4],</w:t>
      </w:r>
      <w:r w:rsidRPr="00D924CA">
        <w:rPr>
          <w:rFonts w:ascii="Times New Roman" w:hAnsi="Times New Roman"/>
          <w:bCs/>
          <w:sz w:val="20"/>
          <w:szCs w:val="20"/>
          <w:lang w:val="en-GB"/>
        </w:rPr>
        <w:t xml:space="preserve"> however they do</w:t>
      </w:r>
      <w:r w:rsidR="00677525">
        <w:rPr>
          <w:rFonts w:ascii="Times New Roman" w:hAnsi="Times New Roman"/>
          <w:bCs/>
          <w:sz w:val="20"/>
          <w:szCs w:val="20"/>
          <w:lang w:val="en-GB"/>
        </w:rPr>
        <w:t>es</w:t>
      </w:r>
      <w:r w:rsidRPr="00D924CA">
        <w:rPr>
          <w:rFonts w:ascii="Times New Roman" w:hAnsi="Times New Roman"/>
          <w:bCs/>
          <w:sz w:val="20"/>
          <w:szCs w:val="20"/>
          <w:lang w:val="en-GB"/>
        </w:rPr>
        <w:t xml:space="preserve"> not possess</w:t>
      </w:r>
      <w:r w:rsidR="00677525">
        <w:rPr>
          <w:rFonts w:ascii="Times New Roman" w:hAnsi="Times New Roman"/>
          <w:bCs/>
          <w:sz w:val="20"/>
          <w:szCs w:val="20"/>
          <w:lang w:val="en-GB"/>
        </w:rPr>
        <w:t>ed</w:t>
      </w:r>
      <w:r w:rsidRPr="00D924CA">
        <w:rPr>
          <w:rFonts w:ascii="Times New Roman" w:hAnsi="Times New Roman"/>
          <w:bCs/>
          <w:sz w:val="20"/>
          <w:szCs w:val="20"/>
          <w:lang w:val="en-GB"/>
        </w:rPr>
        <w:t xml:space="preserve"> the DINGGG- N-terminal sequence </w:t>
      </w:r>
      <w:r w:rsidR="009F6288">
        <w:rPr>
          <w:rFonts w:ascii="Times New Roman" w:hAnsi="Times New Roman"/>
          <w:bCs/>
          <w:sz w:val="20"/>
          <w:szCs w:val="20"/>
          <w:lang w:val="en-GB"/>
        </w:rPr>
        <w:t>[5]</w:t>
      </w:r>
      <w:r w:rsidRPr="00D924CA">
        <w:rPr>
          <w:rFonts w:ascii="Times New Roman" w:hAnsi="Times New Roman"/>
          <w:bCs/>
          <w:sz w:val="20"/>
          <w:szCs w:val="20"/>
          <w:lang w:val="en-GB"/>
        </w:rPr>
        <w:t>.  Meanwhile, phosphate is an essential but often limiting nutrient and multiple Pi transport systems have evolved in bacteria to facilitate efficient uptake of Pi from the environment which under conditions of Pi limitation, a high-affinity transport system (</w:t>
      </w:r>
      <w:proofErr w:type="spellStart"/>
      <w:proofErr w:type="gramStart"/>
      <w:r w:rsidRPr="00D924CA">
        <w:rPr>
          <w:rFonts w:ascii="Times New Roman" w:hAnsi="Times New Roman"/>
          <w:bCs/>
          <w:sz w:val="20"/>
          <w:szCs w:val="20"/>
          <w:lang w:val="en-GB"/>
        </w:rPr>
        <w:t>Pst</w:t>
      </w:r>
      <w:proofErr w:type="spellEnd"/>
      <w:proofErr w:type="gramEnd"/>
      <w:r w:rsidRPr="00D924CA">
        <w:rPr>
          <w:rFonts w:ascii="Times New Roman" w:hAnsi="Times New Roman"/>
          <w:bCs/>
          <w:sz w:val="20"/>
          <w:szCs w:val="20"/>
          <w:lang w:val="en-GB"/>
        </w:rPr>
        <w:t xml:space="preserve">) is induced and operates for Pi scavenging.  Therefore, they inhibit the pathogens that had treaded on surface of host. </w:t>
      </w:r>
    </w:p>
    <w:p w:rsidR="00D924CA" w:rsidRDefault="00D924CA" w:rsidP="00D924CA">
      <w:pPr>
        <w:autoSpaceDE w:val="0"/>
        <w:autoSpaceDN w:val="0"/>
        <w:adjustRightInd w:val="0"/>
        <w:spacing w:after="0" w:line="240" w:lineRule="auto"/>
        <w:jc w:val="both"/>
        <w:rPr>
          <w:rFonts w:ascii="Times New Roman" w:hAnsi="Times New Roman"/>
          <w:bCs/>
          <w:lang w:val="en-GB"/>
        </w:rPr>
      </w:pPr>
    </w:p>
    <w:p w:rsidR="00BD2D52" w:rsidRPr="00D924CA" w:rsidRDefault="00BD2D52" w:rsidP="009F6288">
      <w:pPr>
        <w:autoSpaceDE w:val="0"/>
        <w:autoSpaceDN w:val="0"/>
        <w:adjustRightInd w:val="0"/>
        <w:spacing w:after="0" w:line="240" w:lineRule="auto"/>
        <w:jc w:val="both"/>
        <w:rPr>
          <w:rFonts w:ascii="Times New Roman" w:hAnsi="Times New Roman"/>
          <w:bCs/>
          <w:sz w:val="20"/>
          <w:szCs w:val="20"/>
          <w:lang w:val="en-GB"/>
        </w:rPr>
      </w:pPr>
      <w:r w:rsidRPr="00D924CA">
        <w:rPr>
          <w:rFonts w:ascii="Times New Roman" w:hAnsi="Times New Roman"/>
          <w:bCs/>
          <w:sz w:val="20"/>
          <w:szCs w:val="20"/>
          <w:lang w:val="en-GB"/>
        </w:rPr>
        <w:t xml:space="preserve">When the amount of phosphate (Pi) in their cell is lacking then, they had sequester the Pi from environment include pathogens who adhere on host for bacterial competitive growth which live in phosphate limiting medium for survival </w:t>
      </w:r>
      <w:r w:rsidR="009F6288">
        <w:rPr>
          <w:rFonts w:ascii="Times New Roman" w:hAnsi="Times New Roman"/>
          <w:bCs/>
          <w:sz w:val="20"/>
          <w:szCs w:val="20"/>
          <w:lang w:val="en-GB"/>
        </w:rPr>
        <w:t>[33, 35]</w:t>
      </w:r>
      <w:r w:rsidRPr="00D924CA">
        <w:rPr>
          <w:rFonts w:ascii="Times New Roman" w:hAnsi="Times New Roman"/>
          <w:bCs/>
          <w:sz w:val="20"/>
          <w:szCs w:val="20"/>
          <w:lang w:val="en-GB"/>
        </w:rPr>
        <w:t xml:space="preserve">. This circumstance (suppress and inhibit the cell) </w:t>
      </w:r>
      <w:r w:rsidR="00677525">
        <w:rPr>
          <w:rFonts w:ascii="Times New Roman" w:hAnsi="Times New Roman"/>
          <w:bCs/>
          <w:sz w:val="20"/>
          <w:szCs w:val="20"/>
          <w:lang w:val="en-GB"/>
        </w:rPr>
        <w:t>was</w:t>
      </w:r>
      <w:r w:rsidRPr="00D924CA">
        <w:rPr>
          <w:rFonts w:ascii="Times New Roman" w:hAnsi="Times New Roman"/>
          <w:bCs/>
          <w:sz w:val="20"/>
          <w:szCs w:val="20"/>
          <w:lang w:val="en-GB"/>
        </w:rPr>
        <w:t xml:space="preserve"> coincide to mode of action in DING protein of </w:t>
      </w:r>
      <w:r w:rsidR="00B859AB" w:rsidRPr="00D924CA">
        <w:rPr>
          <w:rFonts w:ascii="Times New Roman" w:hAnsi="Times New Roman"/>
          <w:bCs/>
          <w:i/>
          <w:iCs/>
          <w:sz w:val="20"/>
          <w:szCs w:val="20"/>
          <w:lang w:val="en-GB"/>
        </w:rPr>
        <w:t>Halomonas</w:t>
      </w:r>
      <w:r w:rsidR="00B859AB" w:rsidRPr="00D924CA">
        <w:rPr>
          <w:rFonts w:ascii="Times New Roman" w:hAnsi="Times New Roman"/>
          <w:bCs/>
          <w:sz w:val="20"/>
          <w:szCs w:val="20"/>
          <w:lang w:val="en-GB"/>
        </w:rPr>
        <w:t xml:space="preserve"> sp. strain M3 </w:t>
      </w:r>
      <w:r w:rsidRPr="00D924CA">
        <w:rPr>
          <w:rFonts w:ascii="Times New Roman" w:hAnsi="Times New Roman"/>
          <w:bCs/>
          <w:sz w:val="20"/>
          <w:szCs w:val="20"/>
          <w:lang w:val="en-GB"/>
        </w:rPr>
        <w:t xml:space="preserve">which bacteriocin </w:t>
      </w:r>
      <w:r w:rsidR="00B859AB" w:rsidRPr="00D924CA">
        <w:rPr>
          <w:rFonts w:ascii="Times New Roman" w:hAnsi="Times New Roman"/>
          <w:bCs/>
          <w:sz w:val="20"/>
          <w:szCs w:val="20"/>
          <w:lang w:val="en-GB"/>
        </w:rPr>
        <w:t>CC</w:t>
      </w:r>
      <w:r w:rsidRPr="00D924CA">
        <w:rPr>
          <w:rFonts w:ascii="Times New Roman" w:hAnsi="Times New Roman"/>
          <w:bCs/>
          <w:sz w:val="20"/>
          <w:szCs w:val="20"/>
          <w:lang w:val="en-GB"/>
        </w:rPr>
        <w:t xml:space="preserve"> act as suppress the growth of pathogens and then it multiplied the foreign cells. </w:t>
      </w:r>
    </w:p>
    <w:p w:rsidR="005367DB" w:rsidRPr="005351BA" w:rsidRDefault="005367DB" w:rsidP="00EE496F">
      <w:pPr>
        <w:autoSpaceDE w:val="0"/>
        <w:autoSpaceDN w:val="0"/>
        <w:adjustRightInd w:val="0"/>
        <w:spacing w:after="0" w:line="240" w:lineRule="auto"/>
        <w:ind w:firstLine="720"/>
        <w:jc w:val="both"/>
        <w:rPr>
          <w:rFonts w:ascii="Times New Roman" w:hAnsi="Times New Roman"/>
          <w:bCs/>
          <w:lang w:val="en-GB"/>
        </w:rPr>
      </w:pPr>
    </w:p>
    <w:p w:rsidR="00EE10CC" w:rsidRPr="00D924CA" w:rsidRDefault="00EE10CC" w:rsidP="00D924CA">
      <w:pPr>
        <w:autoSpaceDE w:val="0"/>
        <w:autoSpaceDN w:val="0"/>
        <w:adjustRightInd w:val="0"/>
        <w:spacing w:after="0" w:line="240" w:lineRule="auto"/>
        <w:jc w:val="center"/>
        <w:rPr>
          <w:rFonts w:asciiTheme="majorBidi" w:hAnsiTheme="majorBidi" w:cstheme="majorBidi"/>
          <w:b/>
          <w:bCs/>
          <w:sz w:val="20"/>
          <w:szCs w:val="20"/>
          <w:lang w:val="en-GB"/>
        </w:rPr>
      </w:pPr>
      <w:r w:rsidRPr="00D924CA">
        <w:rPr>
          <w:rFonts w:asciiTheme="majorBidi" w:hAnsiTheme="majorBidi" w:cstheme="majorBidi"/>
          <w:b/>
          <w:bCs/>
          <w:sz w:val="20"/>
          <w:szCs w:val="20"/>
          <w:lang w:val="en-GB"/>
        </w:rPr>
        <w:t>Conclusion</w:t>
      </w:r>
    </w:p>
    <w:p w:rsidR="00D924CA" w:rsidRDefault="00C116B4" w:rsidP="009F6288">
      <w:pPr>
        <w:spacing w:after="0" w:line="240" w:lineRule="auto"/>
        <w:jc w:val="both"/>
        <w:rPr>
          <w:rFonts w:asciiTheme="majorBidi" w:hAnsiTheme="majorBidi" w:cstheme="majorBidi"/>
          <w:sz w:val="20"/>
          <w:szCs w:val="20"/>
          <w:lang w:val="en-GB"/>
        </w:rPr>
      </w:pPr>
      <w:r w:rsidRPr="00D924CA">
        <w:rPr>
          <w:rFonts w:asciiTheme="majorBidi" w:hAnsiTheme="majorBidi" w:cstheme="majorBidi"/>
          <w:sz w:val="20"/>
          <w:szCs w:val="20"/>
          <w:lang w:val="en-GB"/>
        </w:rPr>
        <w:t xml:space="preserve">The plausible relevance in antimicrobial proteins purified from </w:t>
      </w:r>
      <w:r w:rsidRPr="00B00805">
        <w:rPr>
          <w:rFonts w:asciiTheme="majorBidi" w:hAnsiTheme="majorBidi" w:cstheme="majorBidi"/>
          <w:i/>
          <w:iCs/>
          <w:sz w:val="20"/>
          <w:szCs w:val="20"/>
          <w:lang w:val="en-GB"/>
        </w:rPr>
        <w:t>Halomonas</w:t>
      </w:r>
      <w:r w:rsidRPr="00D924CA">
        <w:rPr>
          <w:rFonts w:asciiTheme="majorBidi" w:hAnsiTheme="majorBidi" w:cstheme="majorBidi"/>
          <w:sz w:val="20"/>
          <w:szCs w:val="20"/>
          <w:lang w:val="en-GB"/>
        </w:rPr>
        <w:t xml:space="preserve"> sp. strain M3 in the present study is supported by their high potency. With minimal inhibitory concentrations in the submicromolar range these proteins might well act alone or in synergism with other antibacterial factors to protect marine organism against exploitation by several pathogens in marine environment. </w:t>
      </w:r>
      <w:r w:rsidR="00BC53B3" w:rsidRPr="00D924CA">
        <w:rPr>
          <w:rFonts w:asciiTheme="majorBidi" w:hAnsiTheme="majorBidi" w:cstheme="majorBidi"/>
          <w:sz w:val="20"/>
          <w:szCs w:val="20"/>
          <w:lang w:val="en-GB"/>
        </w:rPr>
        <w:t xml:space="preserve">Although we cannot yet demonstrate an experimental link between </w:t>
      </w:r>
      <w:r w:rsidR="007F6134" w:rsidRPr="00D924CA">
        <w:rPr>
          <w:rFonts w:asciiTheme="majorBidi" w:hAnsiTheme="majorBidi" w:cstheme="majorBidi"/>
          <w:sz w:val="20"/>
          <w:szCs w:val="20"/>
          <w:lang w:val="en-GB"/>
        </w:rPr>
        <w:t>cytostatic effect</w:t>
      </w:r>
      <w:r w:rsidR="00BC53B3" w:rsidRPr="00D924CA">
        <w:rPr>
          <w:rFonts w:asciiTheme="majorBidi" w:hAnsiTheme="majorBidi" w:cstheme="majorBidi"/>
          <w:sz w:val="20"/>
          <w:szCs w:val="20"/>
          <w:lang w:val="en-GB"/>
        </w:rPr>
        <w:t xml:space="preserve"> and the phosphate-binding site of the </w:t>
      </w:r>
      <w:r w:rsidR="007F6134" w:rsidRPr="00D924CA">
        <w:rPr>
          <w:rFonts w:asciiTheme="majorBidi" w:hAnsiTheme="majorBidi" w:cstheme="majorBidi"/>
          <w:i/>
          <w:iCs/>
          <w:sz w:val="20"/>
          <w:szCs w:val="20"/>
          <w:lang w:val="en-GB"/>
        </w:rPr>
        <w:t>Halomonas</w:t>
      </w:r>
      <w:r w:rsidR="007F6134" w:rsidRPr="00D924CA">
        <w:rPr>
          <w:rFonts w:asciiTheme="majorBidi" w:hAnsiTheme="majorBidi" w:cstheme="majorBidi"/>
          <w:sz w:val="20"/>
          <w:szCs w:val="20"/>
          <w:lang w:val="en-GB"/>
        </w:rPr>
        <w:t xml:space="preserve"> sp. </w:t>
      </w:r>
      <w:r w:rsidR="00F20D6A" w:rsidRPr="00D924CA">
        <w:rPr>
          <w:rFonts w:asciiTheme="majorBidi" w:hAnsiTheme="majorBidi" w:cstheme="majorBidi"/>
          <w:sz w:val="20"/>
          <w:szCs w:val="20"/>
          <w:lang w:val="en-GB"/>
        </w:rPr>
        <w:t xml:space="preserve">strain M3 </w:t>
      </w:r>
      <w:r w:rsidR="00BC53B3" w:rsidRPr="00D924CA">
        <w:rPr>
          <w:rFonts w:asciiTheme="majorBidi" w:hAnsiTheme="majorBidi" w:cstheme="majorBidi"/>
          <w:sz w:val="20"/>
          <w:szCs w:val="20"/>
          <w:lang w:val="en-GB"/>
        </w:rPr>
        <w:t>DING protein, one obvious speculation is that the DING protein acts as a carrier for an organic phosphate metabolite with mitogenic activity</w:t>
      </w:r>
      <w:r w:rsidR="00F51CBB" w:rsidRPr="00D924CA">
        <w:rPr>
          <w:rFonts w:asciiTheme="majorBidi" w:hAnsiTheme="majorBidi" w:cstheme="majorBidi"/>
          <w:sz w:val="20"/>
          <w:szCs w:val="20"/>
          <w:lang w:val="en-GB"/>
        </w:rPr>
        <w:t xml:space="preserve"> </w:t>
      </w:r>
      <w:r w:rsidR="009F6288">
        <w:rPr>
          <w:rFonts w:asciiTheme="majorBidi" w:hAnsiTheme="majorBidi" w:cstheme="majorBidi"/>
          <w:sz w:val="20"/>
          <w:szCs w:val="20"/>
          <w:lang w:val="en-GB"/>
        </w:rPr>
        <w:t>[36, 37].</w:t>
      </w:r>
      <w:r w:rsidR="00BC53B3" w:rsidRPr="00D924CA">
        <w:rPr>
          <w:rFonts w:asciiTheme="majorBidi" w:hAnsiTheme="majorBidi" w:cstheme="majorBidi"/>
          <w:sz w:val="20"/>
          <w:szCs w:val="20"/>
          <w:lang w:val="en-GB"/>
        </w:rPr>
        <w:t xml:space="preserve"> </w:t>
      </w:r>
    </w:p>
    <w:p w:rsidR="00D924CA" w:rsidRDefault="00D924CA" w:rsidP="00D924CA">
      <w:pPr>
        <w:spacing w:after="0" w:line="240" w:lineRule="auto"/>
        <w:jc w:val="both"/>
        <w:rPr>
          <w:rFonts w:asciiTheme="majorBidi" w:hAnsiTheme="majorBidi" w:cstheme="majorBidi"/>
          <w:sz w:val="20"/>
          <w:szCs w:val="20"/>
          <w:lang w:val="en-GB"/>
        </w:rPr>
      </w:pPr>
    </w:p>
    <w:p w:rsidR="00302ECE" w:rsidRPr="00D924CA" w:rsidRDefault="00BC53B3" w:rsidP="00D924CA">
      <w:pPr>
        <w:spacing w:after="0" w:line="240" w:lineRule="auto"/>
        <w:jc w:val="both"/>
        <w:rPr>
          <w:rFonts w:asciiTheme="majorBidi" w:hAnsiTheme="majorBidi" w:cstheme="majorBidi"/>
          <w:sz w:val="20"/>
          <w:szCs w:val="20"/>
          <w:lang w:val="en-GB"/>
        </w:rPr>
      </w:pPr>
      <w:r w:rsidRPr="00D924CA">
        <w:rPr>
          <w:rFonts w:asciiTheme="majorBidi" w:hAnsiTheme="majorBidi" w:cstheme="majorBidi"/>
          <w:sz w:val="20"/>
          <w:szCs w:val="20"/>
          <w:lang w:val="en-GB"/>
        </w:rPr>
        <w:t>This hypothesis could be extended to suggest that the activities of bioactive phytochemicals</w:t>
      </w:r>
      <w:r w:rsidR="001B29EA" w:rsidRPr="00D924CA">
        <w:rPr>
          <w:rFonts w:asciiTheme="majorBidi" w:hAnsiTheme="majorBidi" w:cstheme="majorBidi"/>
          <w:sz w:val="20"/>
          <w:szCs w:val="20"/>
          <w:lang w:val="en-GB"/>
        </w:rPr>
        <w:t xml:space="preserve"> </w:t>
      </w:r>
      <w:r w:rsidRPr="00D924CA">
        <w:rPr>
          <w:rFonts w:asciiTheme="majorBidi" w:hAnsiTheme="majorBidi" w:cstheme="majorBidi"/>
          <w:sz w:val="20"/>
          <w:szCs w:val="20"/>
          <w:lang w:val="en-GB"/>
        </w:rPr>
        <w:t>could depend upon their effects on the binding of this endogenous DING ligand as well as the investigation of DING- associated disease states should consider possible bacterial involvement.</w:t>
      </w:r>
      <w:r w:rsidR="000E011E" w:rsidRPr="00D924CA">
        <w:rPr>
          <w:rFonts w:asciiTheme="majorBidi" w:hAnsiTheme="majorBidi" w:cstheme="majorBidi"/>
          <w:sz w:val="20"/>
          <w:szCs w:val="20"/>
          <w:lang w:val="en-GB"/>
        </w:rPr>
        <w:t xml:space="preserve"> </w:t>
      </w:r>
      <w:r w:rsidR="00724227" w:rsidRPr="00D924CA">
        <w:rPr>
          <w:rFonts w:asciiTheme="majorBidi" w:hAnsiTheme="majorBidi" w:cstheme="majorBidi"/>
          <w:sz w:val="20"/>
          <w:szCs w:val="20"/>
          <w:lang w:val="en-GB"/>
        </w:rPr>
        <w:t xml:space="preserve">This first report of isolation bacterial DING </w:t>
      </w:r>
      <w:r w:rsidR="001739CD" w:rsidRPr="00D924CA">
        <w:rPr>
          <w:rFonts w:asciiTheme="majorBidi" w:hAnsiTheme="majorBidi" w:cstheme="majorBidi"/>
          <w:sz w:val="20"/>
          <w:szCs w:val="20"/>
          <w:lang w:val="en-GB"/>
        </w:rPr>
        <w:t xml:space="preserve">of </w:t>
      </w:r>
      <w:r w:rsidR="006315BC" w:rsidRPr="00D924CA">
        <w:rPr>
          <w:rFonts w:asciiTheme="majorBidi" w:hAnsiTheme="majorBidi" w:cstheme="majorBidi"/>
          <w:sz w:val="20"/>
          <w:szCs w:val="20"/>
          <w:lang w:val="en-GB"/>
        </w:rPr>
        <w:t xml:space="preserve">halophilic microorganism in genus </w:t>
      </w:r>
      <w:r w:rsidR="006315BC" w:rsidRPr="00D924CA">
        <w:rPr>
          <w:rFonts w:asciiTheme="majorBidi" w:hAnsiTheme="majorBidi" w:cstheme="majorBidi"/>
          <w:i/>
          <w:iCs/>
          <w:sz w:val="20"/>
          <w:szCs w:val="20"/>
          <w:lang w:val="en-GB"/>
        </w:rPr>
        <w:t>Halomonas</w:t>
      </w:r>
      <w:r w:rsidR="006315BC" w:rsidRPr="00D924CA">
        <w:rPr>
          <w:rFonts w:asciiTheme="majorBidi" w:hAnsiTheme="majorBidi" w:cstheme="majorBidi"/>
          <w:sz w:val="20"/>
          <w:szCs w:val="20"/>
          <w:lang w:val="en-GB"/>
        </w:rPr>
        <w:t xml:space="preserve"> </w:t>
      </w:r>
      <w:r w:rsidR="00724227" w:rsidRPr="00D924CA">
        <w:rPr>
          <w:rFonts w:asciiTheme="majorBidi" w:hAnsiTheme="majorBidi" w:cstheme="majorBidi"/>
          <w:sz w:val="20"/>
          <w:szCs w:val="20"/>
          <w:lang w:val="en-GB"/>
        </w:rPr>
        <w:t xml:space="preserve">would give advancement to other species </w:t>
      </w:r>
      <w:r w:rsidR="008F5FD8" w:rsidRPr="00D924CA">
        <w:rPr>
          <w:rFonts w:asciiTheme="majorBidi" w:hAnsiTheme="majorBidi" w:cstheme="majorBidi"/>
          <w:sz w:val="20"/>
          <w:szCs w:val="20"/>
          <w:lang w:val="en-GB"/>
        </w:rPr>
        <w:t xml:space="preserve">in studying genetic engineering of bacteriocins and </w:t>
      </w:r>
      <w:r w:rsidR="00A5412B" w:rsidRPr="00D924CA">
        <w:rPr>
          <w:rFonts w:asciiTheme="majorBidi" w:hAnsiTheme="majorBidi" w:cstheme="majorBidi"/>
          <w:sz w:val="20"/>
          <w:szCs w:val="20"/>
          <w:lang w:val="en-GB"/>
        </w:rPr>
        <w:t xml:space="preserve">its </w:t>
      </w:r>
      <w:r w:rsidR="008F5FD8" w:rsidRPr="00D924CA">
        <w:rPr>
          <w:rFonts w:asciiTheme="majorBidi" w:hAnsiTheme="majorBidi" w:cstheme="majorBidi"/>
          <w:sz w:val="20"/>
          <w:szCs w:val="20"/>
          <w:lang w:val="en-GB"/>
        </w:rPr>
        <w:t xml:space="preserve">possible development of drugs with this antimicrobial peptide. </w:t>
      </w:r>
    </w:p>
    <w:p w:rsidR="00302ECE" w:rsidRPr="005351BA" w:rsidRDefault="00302ECE" w:rsidP="00EE496F">
      <w:pPr>
        <w:spacing w:after="0" w:line="240" w:lineRule="auto"/>
        <w:jc w:val="both"/>
        <w:rPr>
          <w:rFonts w:asciiTheme="majorBidi" w:hAnsiTheme="majorBidi" w:cstheme="majorBidi"/>
          <w:lang w:val="en-GB"/>
        </w:rPr>
      </w:pPr>
    </w:p>
    <w:p w:rsidR="00EE10CC" w:rsidRPr="00D924CA" w:rsidRDefault="00EE10CC" w:rsidP="00D924CA">
      <w:pPr>
        <w:spacing w:after="0" w:line="240" w:lineRule="auto"/>
        <w:jc w:val="center"/>
        <w:rPr>
          <w:rFonts w:asciiTheme="majorBidi" w:hAnsiTheme="majorBidi" w:cstheme="majorBidi"/>
          <w:b/>
          <w:bCs/>
          <w:sz w:val="20"/>
          <w:szCs w:val="20"/>
          <w:lang w:val="en-GB"/>
        </w:rPr>
      </w:pPr>
      <w:r w:rsidRPr="00D924CA">
        <w:rPr>
          <w:rFonts w:asciiTheme="majorBidi" w:hAnsiTheme="majorBidi" w:cstheme="majorBidi"/>
          <w:b/>
          <w:bCs/>
          <w:sz w:val="20"/>
          <w:szCs w:val="20"/>
          <w:lang w:val="en-GB"/>
        </w:rPr>
        <w:t>Acknowledgement</w:t>
      </w:r>
    </w:p>
    <w:p w:rsidR="00EE10CC" w:rsidRPr="00D924CA" w:rsidRDefault="00F51EF7" w:rsidP="00EE496F">
      <w:pPr>
        <w:autoSpaceDE w:val="0"/>
        <w:autoSpaceDN w:val="0"/>
        <w:adjustRightInd w:val="0"/>
        <w:spacing w:after="0" w:line="240" w:lineRule="auto"/>
        <w:jc w:val="both"/>
        <w:rPr>
          <w:rFonts w:asciiTheme="majorBidi" w:hAnsiTheme="majorBidi" w:cstheme="majorBidi"/>
          <w:sz w:val="20"/>
          <w:szCs w:val="20"/>
          <w:lang w:val="en-GB"/>
        </w:rPr>
      </w:pPr>
      <w:r w:rsidRPr="00D924CA">
        <w:rPr>
          <w:rFonts w:ascii="Times New Roman" w:hAnsi="Times New Roman"/>
          <w:sz w:val="20"/>
          <w:szCs w:val="20"/>
          <w:lang w:val="en-GB"/>
        </w:rPr>
        <w:t xml:space="preserve">We thank our staff and members at the </w:t>
      </w:r>
      <w:proofErr w:type="spellStart"/>
      <w:r w:rsidRPr="00D924CA">
        <w:rPr>
          <w:rFonts w:ascii="Times New Roman" w:hAnsi="Times New Roman"/>
          <w:sz w:val="20"/>
          <w:szCs w:val="20"/>
          <w:lang w:val="en-GB"/>
        </w:rPr>
        <w:t>Universiti</w:t>
      </w:r>
      <w:proofErr w:type="spellEnd"/>
      <w:r w:rsidRPr="00D924CA">
        <w:rPr>
          <w:rFonts w:ascii="Times New Roman" w:hAnsi="Times New Roman"/>
          <w:sz w:val="20"/>
          <w:szCs w:val="20"/>
          <w:lang w:val="en-GB"/>
        </w:rPr>
        <w:t xml:space="preserve"> </w:t>
      </w:r>
      <w:proofErr w:type="spellStart"/>
      <w:r w:rsidRPr="00D924CA">
        <w:rPr>
          <w:rFonts w:ascii="Times New Roman" w:hAnsi="Times New Roman"/>
          <w:sz w:val="20"/>
          <w:szCs w:val="20"/>
          <w:lang w:val="en-GB"/>
        </w:rPr>
        <w:t>Teknologi</w:t>
      </w:r>
      <w:proofErr w:type="spellEnd"/>
      <w:r w:rsidRPr="00D924CA">
        <w:rPr>
          <w:rFonts w:ascii="Times New Roman" w:hAnsi="Times New Roman"/>
          <w:sz w:val="20"/>
          <w:szCs w:val="20"/>
          <w:lang w:val="en-GB"/>
        </w:rPr>
        <w:t xml:space="preserve"> Malaysia for their support. This research was supported by an FRGS grant from the Ministry of Higher Education </w:t>
      </w:r>
      <w:proofErr w:type="spellStart"/>
      <w:r w:rsidRPr="00D924CA">
        <w:rPr>
          <w:rFonts w:ascii="Times New Roman" w:hAnsi="Times New Roman"/>
          <w:sz w:val="20"/>
          <w:szCs w:val="20"/>
          <w:lang w:val="en-GB"/>
        </w:rPr>
        <w:t>Vot</w:t>
      </w:r>
      <w:proofErr w:type="spellEnd"/>
      <w:r w:rsidRPr="00D924CA">
        <w:rPr>
          <w:rFonts w:ascii="Times New Roman" w:hAnsi="Times New Roman"/>
          <w:sz w:val="20"/>
          <w:szCs w:val="20"/>
          <w:lang w:val="en-GB"/>
        </w:rPr>
        <w:t xml:space="preserve"> 78317 with cooperation and collaboration from </w:t>
      </w:r>
      <w:proofErr w:type="spellStart"/>
      <w:r w:rsidRPr="00D924CA">
        <w:rPr>
          <w:rFonts w:ascii="Times New Roman" w:hAnsi="Times New Roman"/>
          <w:sz w:val="20"/>
          <w:szCs w:val="20"/>
          <w:lang w:val="en-GB"/>
        </w:rPr>
        <w:t>Mr.</w:t>
      </w:r>
      <w:proofErr w:type="spellEnd"/>
      <w:r w:rsidRPr="00D924CA">
        <w:rPr>
          <w:rFonts w:ascii="Times New Roman" w:hAnsi="Times New Roman"/>
          <w:sz w:val="20"/>
          <w:szCs w:val="20"/>
          <w:lang w:val="en-GB"/>
        </w:rPr>
        <w:t xml:space="preserve"> </w:t>
      </w:r>
      <w:proofErr w:type="spellStart"/>
      <w:r w:rsidRPr="00D924CA">
        <w:rPr>
          <w:rFonts w:ascii="Times New Roman" w:hAnsi="Times New Roman"/>
          <w:sz w:val="20"/>
          <w:szCs w:val="20"/>
          <w:lang w:val="en-GB"/>
        </w:rPr>
        <w:t>Azmi</w:t>
      </w:r>
      <w:proofErr w:type="spellEnd"/>
      <w:r w:rsidRPr="00D924CA">
        <w:rPr>
          <w:rFonts w:ascii="Times New Roman" w:hAnsi="Times New Roman"/>
          <w:sz w:val="20"/>
          <w:szCs w:val="20"/>
          <w:lang w:val="en-GB"/>
        </w:rPr>
        <w:t xml:space="preserve"> Rani, </w:t>
      </w:r>
      <w:proofErr w:type="spellStart"/>
      <w:r w:rsidRPr="00D924CA">
        <w:rPr>
          <w:rFonts w:ascii="Times New Roman" w:hAnsi="Times New Roman"/>
          <w:sz w:val="20"/>
          <w:szCs w:val="20"/>
          <w:lang w:val="en-GB"/>
        </w:rPr>
        <w:t>Brackishwater</w:t>
      </w:r>
      <w:proofErr w:type="spellEnd"/>
      <w:r w:rsidRPr="00D924CA">
        <w:rPr>
          <w:rFonts w:ascii="Times New Roman" w:hAnsi="Times New Roman"/>
          <w:sz w:val="20"/>
          <w:szCs w:val="20"/>
          <w:lang w:val="en-GB"/>
        </w:rPr>
        <w:t xml:space="preserve"> Aquaculture Research Centre, Department of Fisheries, 81550 </w:t>
      </w:r>
      <w:proofErr w:type="spellStart"/>
      <w:r w:rsidRPr="00D924CA">
        <w:rPr>
          <w:rFonts w:ascii="Times New Roman" w:hAnsi="Times New Roman"/>
          <w:sz w:val="20"/>
          <w:szCs w:val="20"/>
          <w:lang w:val="en-GB"/>
        </w:rPr>
        <w:t>Gelang</w:t>
      </w:r>
      <w:proofErr w:type="spellEnd"/>
      <w:r w:rsidRPr="00D924CA">
        <w:rPr>
          <w:rFonts w:ascii="Times New Roman" w:hAnsi="Times New Roman"/>
          <w:sz w:val="20"/>
          <w:szCs w:val="20"/>
          <w:lang w:val="en-GB"/>
        </w:rPr>
        <w:t xml:space="preserve"> </w:t>
      </w:r>
      <w:proofErr w:type="spellStart"/>
      <w:r w:rsidRPr="00D924CA">
        <w:rPr>
          <w:rFonts w:ascii="Times New Roman" w:hAnsi="Times New Roman"/>
          <w:sz w:val="20"/>
          <w:szCs w:val="20"/>
          <w:lang w:val="en-GB"/>
        </w:rPr>
        <w:t>Patah</w:t>
      </w:r>
      <w:proofErr w:type="spellEnd"/>
      <w:r w:rsidRPr="00D924CA">
        <w:rPr>
          <w:rFonts w:ascii="Times New Roman" w:hAnsi="Times New Roman"/>
          <w:sz w:val="20"/>
          <w:szCs w:val="20"/>
          <w:lang w:val="en-GB"/>
        </w:rPr>
        <w:t xml:space="preserve">, Johor </w:t>
      </w:r>
      <w:proofErr w:type="spellStart"/>
      <w:r w:rsidRPr="00D924CA">
        <w:rPr>
          <w:rFonts w:ascii="Times New Roman" w:hAnsi="Times New Roman"/>
          <w:sz w:val="20"/>
          <w:szCs w:val="20"/>
          <w:lang w:val="en-GB"/>
        </w:rPr>
        <w:t>Bahru</w:t>
      </w:r>
      <w:proofErr w:type="spellEnd"/>
      <w:r w:rsidRPr="00D924CA">
        <w:rPr>
          <w:rFonts w:ascii="Times New Roman" w:hAnsi="Times New Roman"/>
          <w:sz w:val="20"/>
          <w:szCs w:val="20"/>
          <w:lang w:val="en-GB"/>
        </w:rPr>
        <w:t xml:space="preserve">, Johor </w:t>
      </w:r>
      <w:proofErr w:type="spellStart"/>
      <w:r w:rsidRPr="00D924CA">
        <w:rPr>
          <w:rFonts w:ascii="Times New Roman" w:hAnsi="Times New Roman"/>
          <w:sz w:val="20"/>
          <w:szCs w:val="20"/>
          <w:lang w:val="en-GB"/>
        </w:rPr>
        <w:t>Darul</w:t>
      </w:r>
      <w:proofErr w:type="spellEnd"/>
      <w:r w:rsidRPr="00D924CA">
        <w:rPr>
          <w:rFonts w:ascii="Times New Roman" w:hAnsi="Times New Roman"/>
          <w:sz w:val="20"/>
          <w:szCs w:val="20"/>
          <w:lang w:val="en-GB"/>
        </w:rPr>
        <w:t xml:space="preserve"> </w:t>
      </w:r>
      <w:proofErr w:type="spellStart"/>
      <w:r w:rsidRPr="00D924CA">
        <w:rPr>
          <w:rFonts w:ascii="Times New Roman" w:hAnsi="Times New Roman"/>
          <w:sz w:val="20"/>
          <w:szCs w:val="20"/>
          <w:lang w:val="en-GB"/>
        </w:rPr>
        <w:t>Ta’zim</w:t>
      </w:r>
      <w:proofErr w:type="spellEnd"/>
      <w:r w:rsidR="002001DD" w:rsidRPr="00D924CA">
        <w:rPr>
          <w:rFonts w:ascii="Times New Roman" w:hAnsi="Times New Roman"/>
          <w:sz w:val="20"/>
          <w:szCs w:val="20"/>
          <w:lang w:val="en-GB"/>
        </w:rPr>
        <w:t xml:space="preserve"> as well as </w:t>
      </w:r>
      <w:r w:rsidR="002001DD" w:rsidRPr="00D924CA">
        <w:rPr>
          <w:rFonts w:asciiTheme="majorBidi" w:hAnsiTheme="majorBidi" w:cstheme="majorBidi"/>
          <w:sz w:val="20"/>
          <w:szCs w:val="20"/>
          <w:lang w:val="en-GB"/>
        </w:rPr>
        <w:t xml:space="preserve">to </w:t>
      </w:r>
      <w:proofErr w:type="spellStart"/>
      <w:r w:rsidR="002001DD" w:rsidRPr="00D924CA">
        <w:rPr>
          <w:rFonts w:asciiTheme="majorBidi" w:hAnsiTheme="majorBidi" w:cstheme="majorBidi"/>
          <w:sz w:val="20"/>
          <w:szCs w:val="20"/>
          <w:lang w:val="en-GB"/>
        </w:rPr>
        <w:t>Dr</w:t>
      </w:r>
      <w:r w:rsidR="00F8142F" w:rsidRPr="00D924CA">
        <w:rPr>
          <w:rFonts w:asciiTheme="majorBidi" w:hAnsiTheme="majorBidi" w:cstheme="majorBidi"/>
          <w:sz w:val="20"/>
          <w:szCs w:val="20"/>
          <w:lang w:val="en-GB"/>
        </w:rPr>
        <w:t>.</w:t>
      </w:r>
      <w:proofErr w:type="spellEnd"/>
      <w:r w:rsidR="002001DD" w:rsidRPr="00D924CA">
        <w:rPr>
          <w:rFonts w:asciiTheme="majorBidi" w:hAnsiTheme="majorBidi" w:cstheme="majorBidi"/>
          <w:sz w:val="20"/>
          <w:szCs w:val="20"/>
          <w:lang w:val="en-GB"/>
        </w:rPr>
        <w:t xml:space="preserve"> </w:t>
      </w:r>
      <w:proofErr w:type="spellStart"/>
      <w:r w:rsidR="002001DD" w:rsidRPr="00D924CA">
        <w:rPr>
          <w:rFonts w:asciiTheme="majorBidi" w:hAnsiTheme="majorBidi" w:cstheme="majorBidi"/>
          <w:sz w:val="20"/>
          <w:szCs w:val="20"/>
          <w:lang w:val="en-GB"/>
        </w:rPr>
        <w:t>Siti</w:t>
      </w:r>
      <w:proofErr w:type="spellEnd"/>
      <w:r w:rsidR="002001DD" w:rsidRPr="00D924CA">
        <w:rPr>
          <w:rFonts w:asciiTheme="majorBidi" w:hAnsiTheme="majorBidi" w:cstheme="majorBidi"/>
          <w:sz w:val="20"/>
          <w:szCs w:val="20"/>
          <w:lang w:val="en-GB"/>
        </w:rPr>
        <w:t xml:space="preserve"> </w:t>
      </w:r>
      <w:proofErr w:type="spellStart"/>
      <w:r w:rsidR="002001DD" w:rsidRPr="00D924CA">
        <w:rPr>
          <w:rFonts w:asciiTheme="majorBidi" w:hAnsiTheme="majorBidi" w:cstheme="majorBidi"/>
          <w:sz w:val="20"/>
          <w:szCs w:val="20"/>
          <w:lang w:val="en-GB"/>
        </w:rPr>
        <w:t>Zahrah</w:t>
      </w:r>
      <w:proofErr w:type="spellEnd"/>
      <w:r w:rsidR="002001DD" w:rsidRPr="00D924CA">
        <w:rPr>
          <w:rFonts w:asciiTheme="majorBidi" w:hAnsiTheme="majorBidi" w:cstheme="majorBidi"/>
          <w:sz w:val="20"/>
          <w:szCs w:val="20"/>
          <w:lang w:val="en-GB"/>
        </w:rPr>
        <w:t xml:space="preserve"> Abdullah and </w:t>
      </w:r>
      <w:proofErr w:type="spellStart"/>
      <w:r w:rsidR="002001DD" w:rsidRPr="00D924CA">
        <w:rPr>
          <w:rFonts w:asciiTheme="majorBidi" w:hAnsiTheme="majorBidi" w:cstheme="majorBidi"/>
          <w:sz w:val="20"/>
          <w:szCs w:val="20"/>
          <w:lang w:val="en-GB"/>
        </w:rPr>
        <w:t>Dr</w:t>
      </w:r>
      <w:r w:rsidR="00F8142F" w:rsidRPr="00D924CA">
        <w:rPr>
          <w:rFonts w:asciiTheme="majorBidi" w:hAnsiTheme="majorBidi" w:cstheme="majorBidi"/>
          <w:sz w:val="20"/>
          <w:szCs w:val="20"/>
          <w:lang w:val="en-GB"/>
        </w:rPr>
        <w:t>.</w:t>
      </w:r>
      <w:proofErr w:type="spellEnd"/>
      <w:r w:rsidR="002001DD" w:rsidRPr="00D924CA">
        <w:rPr>
          <w:rFonts w:asciiTheme="majorBidi" w:hAnsiTheme="majorBidi" w:cstheme="majorBidi"/>
          <w:sz w:val="20"/>
          <w:szCs w:val="20"/>
          <w:lang w:val="en-GB"/>
        </w:rPr>
        <w:t xml:space="preserve"> </w:t>
      </w:r>
      <w:proofErr w:type="spellStart"/>
      <w:r w:rsidR="002001DD" w:rsidRPr="00D924CA">
        <w:rPr>
          <w:rFonts w:asciiTheme="majorBidi" w:hAnsiTheme="majorBidi" w:cstheme="majorBidi"/>
          <w:sz w:val="20"/>
          <w:szCs w:val="20"/>
          <w:lang w:val="en-GB"/>
        </w:rPr>
        <w:t>Kua</w:t>
      </w:r>
      <w:proofErr w:type="spellEnd"/>
      <w:r w:rsidR="002001DD" w:rsidRPr="00D924CA">
        <w:rPr>
          <w:rFonts w:asciiTheme="majorBidi" w:hAnsiTheme="majorBidi" w:cstheme="majorBidi"/>
          <w:sz w:val="20"/>
          <w:szCs w:val="20"/>
          <w:lang w:val="en-GB"/>
        </w:rPr>
        <w:t xml:space="preserve"> </w:t>
      </w:r>
      <w:proofErr w:type="spellStart"/>
      <w:r w:rsidR="002001DD" w:rsidRPr="00D924CA">
        <w:rPr>
          <w:rFonts w:asciiTheme="majorBidi" w:hAnsiTheme="majorBidi" w:cstheme="majorBidi"/>
          <w:sz w:val="20"/>
          <w:szCs w:val="20"/>
          <w:lang w:val="en-GB"/>
        </w:rPr>
        <w:t>Beng</w:t>
      </w:r>
      <w:proofErr w:type="spellEnd"/>
      <w:r w:rsidR="002001DD" w:rsidRPr="00D924CA">
        <w:rPr>
          <w:rFonts w:asciiTheme="majorBidi" w:hAnsiTheme="majorBidi" w:cstheme="majorBidi"/>
          <w:sz w:val="20"/>
          <w:szCs w:val="20"/>
          <w:lang w:val="en-GB"/>
        </w:rPr>
        <w:t xml:space="preserve"> Chu from National Fish Health Research Centre (</w:t>
      </w:r>
      <w:proofErr w:type="spellStart"/>
      <w:r w:rsidR="002001DD" w:rsidRPr="00D924CA">
        <w:rPr>
          <w:rFonts w:asciiTheme="majorBidi" w:hAnsiTheme="majorBidi" w:cstheme="majorBidi"/>
          <w:sz w:val="20"/>
          <w:szCs w:val="20"/>
          <w:lang w:val="en-GB"/>
        </w:rPr>
        <w:t>NaFISH</w:t>
      </w:r>
      <w:proofErr w:type="spellEnd"/>
      <w:r w:rsidR="002001DD" w:rsidRPr="00D924CA">
        <w:rPr>
          <w:rFonts w:asciiTheme="majorBidi" w:hAnsiTheme="majorBidi" w:cstheme="majorBidi"/>
          <w:sz w:val="20"/>
          <w:szCs w:val="20"/>
          <w:lang w:val="en-GB"/>
        </w:rPr>
        <w:t xml:space="preserve">), Fisheries Research Institute, 11960 </w:t>
      </w:r>
      <w:proofErr w:type="spellStart"/>
      <w:r w:rsidR="002001DD" w:rsidRPr="00D924CA">
        <w:rPr>
          <w:rFonts w:asciiTheme="majorBidi" w:hAnsiTheme="majorBidi" w:cstheme="majorBidi"/>
          <w:sz w:val="20"/>
          <w:szCs w:val="20"/>
          <w:lang w:val="en-GB"/>
        </w:rPr>
        <w:t>Batu</w:t>
      </w:r>
      <w:proofErr w:type="spellEnd"/>
      <w:r w:rsidR="002001DD" w:rsidRPr="00D924CA">
        <w:rPr>
          <w:rFonts w:asciiTheme="majorBidi" w:hAnsiTheme="majorBidi" w:cstheme="majorBidi"/>
          <w:sz w:val="20"/>
          <w:szCs w:val="20"/>
          <w:lang w:val="en-GB"/>
        </w:rPr>
        <w:t xml:space="preserve"> </w:t>
      </w:r>
      <w:proofErr w:type="spellStart"/>
      <w:r w:rsidR="002001DD" w:rsidRPr="00D924CA">
        <w:rPr>
          <w:rFonts w:asciiTheme="majorBidi" w:hAnsiTheme="majorBidi" w:cstheme="majorBidi"/>
          <w:sz w:val="20"/>
          <w:szCs w:val="20"/>
          <w:lang w:val="en-GB"/>
        </w:rPr>
        <w:t>Maung</w:t>
      </w:r>
      <w:proofErr w:type="spellEnd"/>
      <w:r w:rsidR="002001DD" w:rsidRPr="00D924CA">
        <w:rPr>
          <w:rFonts w:asciiTheme="majorBidi" w:hAnsiTheme="majorBidi" w:cstheme="majorBidi"/>
          <w:sz w:val="20"/>
          <w:szCs w:val="20"/>
          <w:lang w:val="en-GB"/>
        </w:rPr>
        <w:t xml:space="preserve">, </w:t>
      </w:r>
      <w:proofErr w:type="spellStart"/>
      <w:r w:rsidR="002001DD" w:rsidRPr="00D924CA">
        <w:rPr>
          <w:rFonts w:asciiTheme="majorBidi" w:hAnsiTheme="majorBidi" w:cstheme="majorBidi"/>
          <w:sz w:val="20"/>
          <w:szCs w:val="20"/>
          <w:lang w:val="en-GB"/>
        </w:rPr>
        <w:t>Pulau</w:t>
      </w:r>
      <w:proofErr w:type="spellEnd"/>
      <w:r w:rsidR="002001DD" w:rsidRPr="00D924CA">
        <w:rPr>
          <w:rFonts w:asciiTheme="majorBidi" w:hAnsiTheme="majorBidi" w:cstheme="majorBidi"/>
          <w:sz w:val="20"/>
          <w:szCs w:val="20"/>
          <w:lang w:val="en-GB"/>
        </w:rPr>
        <w:t xml:space="preserve"> Pinang, Malaysia for supply the indicator of strains isolated from fishes origin.</w:t>
      </w:r>
    </w:p>
    <w:p w:rsidR="002001DD" w:rsidRPr="005351BA" w:rsidRDefault="002001DD" w:rsidP="00EE496F">
      <w:pPr>
        <w:autoSpaceDE w:val="0"/>
        <w:autoSpaceDN w:val="0"/>
        <w:adjustRightInd w:val="0"/>
        <w:spacing w:after="0" w:line="240" w:lineRule="auto"/>
        <w:jc w:val="both"/>
        <w:rPr>
          <w:rFonts w:ascii="Times New Roman" w:hAnsi="Times New Roman"/>
          <w:lang w:val="en-GB"/>
        </w:rPr>
      </w:pPr>
    </w:p>
    <w:p w:rsidR="00EE10CC" w:rsidRDefault="00EE10CC" w:rsidP="00D924CA">
      <w:pPr>
        <w:spacing w:after="0" w:line="240" w:lineRule="auto"/>
        <w:jc w:val="center"/>
        <w:rPr>
          <w:rFonts w:asciiTheme="majorBidi" w:hAnsiTheme="majorBidi" w:cstheme="majorBidi"/>
          <w:b/>
          <w:bCs/>
          <w:sz w:val="20"/>
          <w:szCs w:val="20"/>
          <w:lang w:val="en-GB"/>
        </w:rPr>
      </w:pPr>
      <w:r w:rsidRPr="00D924CA">
        <w:rPr>
          <w:rFonts w:asciiTheme="majorBidi" w:hAnsiTheme="majorBidi" w:cstheme="majorBidi"/>
          <w:b/>
          <w:bCs/>
          <w:sz w:val="20"/>
          <w:szCs w:val="20"/>
          <w:lang w:val="en-GB"/>
        </w:rPr>
        <w:t>References</w:t>
      </w:r>
    </w:p>
    <w:p w:rsidR="00C31F40" w:rsidRDefault="00C31F40" w:rsidP="00D924CA">
      <w:pPr>
        <w:spacing w:after="0" w:line="240" w:lineRule="auto"/>
        <w:jc w:val="center"/>
        <w:rPr>
          <w:rFonts w:asciiTheme="majorBidi" w:hAnsiTheme="majorBidi" w:cstheme="majorBidi"/>
          <w:b/>
          <w:bCs/>
          <w:sz w:val="20"/>
          <w:szCs w:val="20"/>
          <w:lang w:val="en-GB"/>
        </w:rPr>
      </w:pPr>
    </w:p>
    <w:p w:rsidR="00F24424" w:rsidRDefault="007C0B47" w:rsidP="00F24424">
      <w:pPr>
        <w:pStyle w:val="ListParagraph"/>
        <w:numPr>
          <w:ilvl w:val="0"/>
          <w:numId w:val="2"/>
        </w:numPr>
        <w:spacing w:after="0" w:line="240" w:lineRule="auto"/>
        <w:ind w:hanging="720"/>
        <w:jc w:val="both"/>
        <w:rPr>
          <w:rFonts w:asciiTheme="majorBidi" w:hAnsiTheme="majorBidi" w:cstheme="majorBidi"/>
          <w:sz w:val="20"/>
          <w:szCs w:val="20"/>
          <w:lang w:val="en-GB"/>
        </w:rPr>
      </w:pPr>
      <w:r w:rsidRPr="00F24424">
        <w:rPr>
          <w:rFonts w:asciiTheme="majorBidi" w:hAnsiTheme="majorBidi" w:cstheme="majorBidi"/>
          <w:sz w:val="20"/>
          <w:szCs w:val="20"/>
          <w:lang w:val="en-GB"/>
        </w:rPr>
        <w:t xml:space="preserve">Ngo, D-H., </w:t>
      </w:r>
      <w:proofErr w:type="gramStart"/>
      <w:r w:rsidRPr="00F24424">
        <w:rPr>
          <w:rFonts w:asciiTheme="majorBidi" w:hAnsiTheme="majorBidi" w:cstheme="majorBidi"/>
          <w:sz w:val="20"/>
          <w:szCs w:val="20"/>
          <w:lang w:val="en-GB"/>
        </w:rPr>
        <w:t>Vo</w:t>
      </w:r>
      <w:proofErr w:type="gramEnd"/>
      <w:r w:rsidRPr="00F24424">
        <w:rPr>
          <w:rFonts w:asciiTheme="majorBidi" w:hAnsiTheme="majorBidi" w:cstheme="majorBidi"/>
          <w:sz w:val="20"/>
          <w:szCs w:val="20"/>
          <w:lang w:val="en-GB"/>
        </w:rPr>
        <w:t xml:space="preserve">, T-S., Ngo, D-N., </w:t>
      </w:r>
      <w:proofErr w:type="spellStart"/>
      <w:r w:rsidRPr="00F24424">
        <w:rPr>
          <w:rFonts w:asciiTheme="majorBidi" w:hAnsiTheme="majorBidi" w:cstheme="majorBidi"/>
          <w:sz w:val="20"/>
          <w:szCs w:val="20"/>
          <w:lang w:val="en-GB"/>
        </w:rPr>
        <w:t>Wijesekara</w:t>
      </w:r>
      <w:proofErr w:type="spellEnd"/>
      <w:r w:rsidRPr="00F24424">
        <w:rPr>
          <w:rFonts w:asciiTheme="majorBidi" w:hAnsiTheme="majorBidi" w:cstheme="majorBidi"/>
          <w:sz w:val="20"/>
          <w:szCs w:val="20"/>
          <w:lang w:val="en-GB"/>
        </w:rPr>
        <w:t xml:space="preserve">, I. </w:t>
      </w:r>
      <w:r w:rsidR="00F24424">
        <w:rPr>
          <w:rFonts w:asciiTheme="majorBidi" w:hAnsiTheme="majorBidi" w:cstheme="majorBidi"/>
          <w:sz w:val="20"/>
          <w:szCs w:val="20"/>
          <w:lang w:val="en-GB"/>
        </w:rPr>
        <w:t>and</w:t>
      </w:r>
      <w:r w:rsidRPr="00F24424">
        <w:rPr>
          <w:rFonts w:asciiTheme="majorBidi" w:hAnsiTheme="majorBidi" w:cstheme="majorBidi"/>
          <w:sz w:val="20"/>
          <w:szCs w:val="20"/>
          <w:lang w:val="en-GB"/>
        </w:rPr>
        <w:t xml:space="preserve"> Kim, S-K. (2012). Biological activities and potential health benefits of bioactive peptides derived from marine organisms. </w:t>
      </w:r>
      <w:r w:rsidRPr="00F24424">
        <w:rPr>
          <w:rFonts w:asciiTheme="majorBidi" w:hAnsiTheme="majorBidi" w:cstheme="majorBidi"/>
          <w:i/>
          <w:iCs/>
          <w:sz w:val="20"/>
          <w:szCs w:val="20"/>
          <w:lang w:val="en-GB"/>
        </w:rPr>
        <w:t xml:space="preserve">Biological Macromolecules, </w:t>
      </w:r>
      <w:r w:rsidRPr="00F24424">
        <w:rPr>
          <w:rFonts w:asciiTheme="majorBidi" w:hAnsiTheme="majorBidi" w:cstheme="majorBidi"/>
          <w:sz w:val="20"/>
          <w:szCs w:val="20"/>
          <w:lang w:val="en-GB"/>
        </w:rPr>
        <w:t>51:</w:t>
      </w:r>
      <w:r w:rsidRPr="00F24424">
        <w:rPr>
          <w:rFonts w:asciiTheme="majorBidi" w:hAnsiTheme="majorBidi" w:cstheme="majorBidi"/>
          <w:i/>
          <w:iCs/>
          <w:sz w:val="20"/>
          <w:szCs w:val="20"/>
          <w:lang w:val="en-GB"/>
        </w:rPr>
        <w:t xml:space="preserve"> </w:t>
      </w:r>
      <w:r w:rsidRPr="00F24424">
        <w:rPr>
          <w:rFonts w:asciiTheme="majorBidi" w:hAnsiTheme="majorBidi" w:cstheme="majorBidi"/>
          <w:sz w:val="20"/>
          <w:szCs w:val="20"/>
          <w:lang w:val="en-GB"/>
        </w:rPr>
        <w:t>378-383.</w:t>
      </w:r>
    </w:p>
    <w:p w:rsidR="00F24424" w:rsidRDefault="007C0B47" w:rsidP="00F24424">
      <w:pPr>
        <w:pStyle w:val="ListParagraph"/>
        <w:numPr>
          <w:ilvl w:val="0"/>
          <w:numId w:val="2"/>
        </w:numPr>
        <w:spacing w:after="0" w:line="240" w:lineRule="auto"/>
        <w:ind w:hanging="720"/>
        <w:jc w:val="both"/>
        <w:rPr>
          <w:rFonts w:asciiTheme="majorBidi" w:hAnsiTheme="majorBidi" w:cstheme="majorBidi"/>
          <w:sz w:val="20"/>
          <w:szCs w:val="20"/>
          <w:lang w:val="en-GB"/>
        </w:rPr>
      </w:pPr>
      <w:r w:rsidRPr="00F24424">
        <w:rPr>
          <w:rFonts w:asciiTheme="majorBidi" w:hAnsiTheme="majorBidi" w:cstheme="majorBidi"/>
          <w:sz w:val="20"/>
          <w:szCs w:val="20"/>
          <w:lang w:val="en-GB"/>
        </w:rPr>
        <w:t xml:space="preserve">Faulkner, D.J. (2000). </w:t>
      </w:r>
      <w:proofErr w:type="gramStart"/>
      <w:r w:rsidRPr="00F24424">
        <w:rPr>
          <w:rFonts w:asciiTheme="majorBidi" w:hAnsiTheme="majorBidi" w:cstheme="majorBidi"/>
          <w:sz w:val="20"/>
          <w:szCs w:val="20"/>
          <w:lang w:val="en-GB"/>
        </w:rPr>
        <w:t>Marine natural products.</w:t>
      </w:r>
      <w:proofErr w:type="gramEnd"/>
      <w:r w:rsidRPr="00F24424">
        <w:rPr>
          <w:rFonts w:asciiTheme="majorBidi" w:hAnsiTheme="majorBidi" w:cstheme="majorBidi"/>
          <w:sz w:val="20"/>
          <w:szCs w:val="20"/>
          <w:lang w:val="en-GB"/>
        </w:rPr>
        <w:t xml:space="preserve"> </w:t>
      </w:r>
      <w:r w:rsidRPr="00F24424">
        <w:rPr>
          <w:rFonts w:asciiTheme="majorBidi" w:hAnsiTheme="majorBidi" w:cstheme="majorBidi"/>
          <w:i/>
          <w:iCs/>
          <w:sz w:val="20"/>
          <w:szCs w:val="20"/>
          <w:lang w:val="en-GB"/>
        </w:rPr>
        <w:t xml:space="preserve">Natural Product Reports, </w:t>
      </w:r>
      <w:r w:rsidRPr="00F24424">
        <w:rPr>
          <w:rFonts w:asciiTheme="majorBidi" w:hAnsiTheme="majorBidi" w:cstheme="majorBidi"/>
          <w:sz w:val="20"/>
          <w:szCs w:val="20"/>
          <w:lang w:val="en-GB"/>
        </w:rPr>
        <w:t xml:space="preserve">17: 7-55. </w:t>
      </w:r>
    </w:p>
    <w:p w:rsidR="00F24424" w:rsidRDefault="007C0B47" w:rsidP="00F24424">
      <w:pPr>
        <w:pStyle w:val="ListParagraph"/>
        <w:numPr>
          <w:ilvl w:val="0"/>
          <w:numId w:val="2"/>
        </w:numPr>
        <w:spacing w:after="0" w:line="240" w:lineRule="auto"/>
        <w:ind w:hanging="720"/>
        <w:jc w:val="both"/>
        <w:rPr>
          <w:rFonts w:asciiTheme="majorBidi" w:hAnsiTheme="majorBidi" w:cstheme="majorBidi"/>
          <w:sz w:val="20"/>
          <w:szCs w:val="20"/>
          <w:lang w:val="en-GB"/>
        </w:rPr>
      </w:pPr>
      <w:r w:rsidRPr="00F24424">
        <w:rPr>
          <w:rFonts w:asciiTheme="majorBidi" w:hAnsiTheme="majorBidi" w:cstheme="majorBidi"/>
          <w:sz w:val="20"/>
          <w:szCs w:val="20"/>
          <w:lang w:val="en-GB"/>
        </w:rPr>
        <w:t xml:space="preserve">Chen, L., Wang, G., Bu, T., Zhang, Y., Wang, Y., Liu, M. </w:t>
      </w:r>
      <w:r w:rsidR="00F24424">
        <w:rPr>
          <w:rFonts w:asciiTheme="majorBidi" w:hAnsiTheme="majorBidi" w:cstheme="majorBidi"/>
          <w:sz w:val="20"/>
          <w:szCs w:val="20"/>
          <w:lang w:val="en-GB"/>
        </w:rPr>
        <w:t>and</w:t>
      </w:r>
      <w:r w:rsidRPr="00F24424">
        <w:rPr>
          <w:rFonts w:asciiTheme="majorBidi" w:hAnsiTheme="majorBidi" w:cstheme="majorBidi"/>
          <w:sz w:val="20"/>
          <w:szCs w:val="20"/>
          <w:lang w:val="en-GB"/>
        </w:rPr>
        <w:t xml:space="preserve"> Lin, X. (2010). Phylogenetic analysis and screening of antimicrobial and cytotoxic activities of moderately halophilic bacteria isolated from the </w:t>
      </w:r>
      <w:proofErr w:type="spellStart"/>
      <w:r w:rsidRPr="00F24424">
        <w:rPr>
          <w:rFonts w:asciiTheme="majorBidi" w:hAnsiTheme="majorBidi" w:cstheme="majorBidi"/>
          <w:sz w:val="20"/>
          <w:szCs w:val="20"/>
          <w:lang w:val="en-GB"/>
        </w:rPr>
        <w:t>Weihai</w:t>
      </w:r>
      <w:proofErr w:type="spellEnd"/>
      <w:r w:rsidRPr="00F24424">
        <w:rPr>
          <w:rFonts w:asciiTheme="majorBidi" w:hAnsiTheme="majorBidi" w:cstheme="majorBidi"/>
          <w:sz w:val="20"/>
          <w:szCs w:val="20"/>
          <w:lang w:val="en-GB"/>
        </w:rPr>
        <w:t xml:space="preserve"> Solar </w:t>
      </w:r>
      <w:proofErr w:type="spellStart"/>
      <w:r w:rsidRPr="00F24424">
        <w:rPr>
          <w:rFonts w:asciiTheme="majorBidi" w:hAnsiTheme="majorBidi" w:cstheme="majorBidi"/>
          <w:sz w:val="20"/>
          <w:szCs w:val="20"/>
          <w:lang w:val="en-GB"/>
        </w:rPr>
        <w:t>Saltern</w:t>
      </w:r>
      <w:proofErr w:type="spellEnd"/>
      <w:r w:rsidRPr="00F24424">
        <w:rPr>
          <w:rFonts w:asciiTheme="majorBidi" w:hAnsiTheme="majorBidi" w:cstheme="majorBidi"/>
          <w:sz w:val="20"/>
          <w:szCs w:val="20"/>
          <w:lang w:val="en-GB"/>
        </w:rPr>
        <w:t xml:space="preserve"> (China). </w:t>
      </w:r>
      <w:r w:rsidRPr="00F24424">
        <w:rPr>
          <w:rFonts w:asciiTheme="majorBidi" w:hAnsiTheme="majorBidi" w:cstheme="majorBidi"/>
          <w:i/>
          <w:iCs/>
          <w:sz w:val="20"/>
          <w:szCs w:val="20"/>
          <w:lang w:val="en-GB"/>
        </w:rPr>
        <w:t xml:space="preserve">World Microbiology Biotechnology, </w:t>
      </w:r>
      <w:r w:rsidRPr="00F24424">
        <w:rPr>
          <w:rFonts w:asciiTheme="majorBidi" w:hAnsiTheme="majorBidi" w:cstheme="majorBidi"/>
          <w:sz w:val="20"/>
          <w:szCs w:val="20"/>
          <w:lang w:val="en-GB"/>
        </w:rPr>
        <w:t>26:</w:t>
      </w:r>
      <w:r w:rsidRPr="00F24424">
        <w:rPr>
          <w:rFonts w:asciiTheme="majorBidi" w:hAnsiTheme="majorBidi" w:cstheme="majorBidi"/>
          <w:i/>
          <w:iCs/>
          <w:sz w:val="20"/>
          <w:szCs w:val="20"/>
          <w:lang w:val="en-GB"/>
        </w:rPr>
        <w:t xml:space="preserve"> </w:t>
      </w:r>
      <w:r w:rsidRPr="00F24424">
        <w:rPr>
          <w:rFonts w:asciiTheme="majorBidi" w:hAnsiTheme="majorBidi" w:cstheme="majorBidi"/>
          <w:sz w:val="20"/>
          <w:szCs w:val="20"/>
          <w:lang w:val="en-GB"/>
        </w:rPr>
        <w:t>879-888.</w:t>
      </w:r>
    </w:p>
    <w:p w:rsidR="00F24424" w:rsidRPr="00F24424" w:rsidRDefault="007C0B47" w:rsidP="00F24424">
      <w:pPr>
        <w:pStyle w:val="ListParagraph"/>
        <w:numPr>
          <w:ilvl w:val="0"/>
          <w:numId w:val="2"/>
        </w:numPr>
        <w:spacing w:after="0" w:line="240" w:lineRule="auto"/>
        <w:ind w:hanging="720"/>
        <w:jc w:val="both"/>
        <w:rPr>
          <w:rFonts w:asciiTheme="majorBidi" w:hAnsiTheme="majorBidi" w:cstheme="majorBidi"/>
          <w:sz w:val="20"/>
          <w:szCs w:val="20"/>
          <w:lang w:val="en-GB"/>
        </w:rPr>
      </w:pPr>
      <w:proofErr w:type="spellStart"/>
      <w:r w:rsidRPr="00F24424">
        <w:rPr>
          <w:rFonts w:asciiTheme="majorBidi" w:hAnsiTheme="majorBidi" w:cstheme="majorBidi"/>
          <w:sz w:val="20"/>
          <w:szCs w:val="20"/>
          <w:lang w:val="en-GB"/>
        </w:rPr>
        <w:t>Pašić</w:t>
      </w:r>
      <w:proofErr w:type="spellEnd"/>
      <w:r w:rsidRPr="00F24424">
        <w:rPr>
          <w:rFonts w:asciiTheme="majorBidi" w:eastAsia="TimesNewRomanPSMT" w:hAnsiTheme="majorBidi" w:cstheme="majorBidi"/>
          <w:sz w:val="20"/>
          <w:szCs w:val="20"/>
          <w:lang w:val="en-GB"/>
        </w:rPr>
        <w:t xml:space="preserve">, L., </w:t>
      </w:r>
      <w:proofErr w:type="spellStart"/>
      <w:r w:rsidRPr="00F24424">
        <w:rPr>
          <w:rFonts w:asciiTheme="majorBidi" w:eastAsia="TimesNewRomanPSMT" w:hAnsiTheme="majorBidi" w:cstheme="majorBidi"/>
          <w:sz w:val="20"/>
          <w:szCs w:val="20"/>
          <w:lang w:val="en-GB"/>
        </w:rPr>
        <w:t>Velikonja</w:t>
      </w:r>
      <w:proofErr w:type="spellEnd"/>
      <w:r w:rsidRPr="00F24424">
        <w:rPr>
          <w:rFonts w:asciiTheme="majorBidi" w:eastAsia="TimesNewRomanPSMT" w:hAnsiTheme="majorBidi" w:cstheme="majorBidi"/>
          <w:sz w:val="20"/>
          <w:szCs w:val="20"/>
          <w:lang w:val="en-GB"/>
        </w:rPr>
        <w:t xml:space="preserve">, </w:t>
      </w:r>
      <w:proofErr w:type="gramStart"/>
      <w:r w:rsidRPr="00F24424">
        <w:rPr>
          <w:rFonts w:asciiTheme="majorBidi" w:eastAsia="TimesNewRomanPSMT" w:hAnsiTheme="majorBidi" w:cstheme="majorBidi"/>
          <w:sz w:val="20"/>
          <w:szCs w:val="20"/>
          <w:lang w:val="en-GB"/>
        </w:rPr>
        <w:t>B..</w:t>
      </w:r>
      <w:proofErr w:type="gramEnd"/>
      <w:r w:rsidRPr="00F24424">
        <w:rPr>
          <w:rFonts w:asciiTheme="majorBidi" w:eastAsia="TimesNewRomanPSMT" w:hAnsiTheme="majorBidi" w:cstheme="majorBidi"/>
          <w:sz w:val="20"/>
          <w:szCs w:val="20"/>
          <w:lang w:val="en-GB"/>
        </w:rPr>
        <w:t xml:space="preserve"> H. </w:t>
      </w:r>
      <w:r w:rsidR="00F24424">
        <w:rPr>
          <w:rFonts w:asciiTheme="majorBidi" w:eastAsia="TimesNewRomanPSMT" w:hAnsiTheme="majorBidi" w:cstheme="majorBidi"/>
          <w:sz w:val="20"/>
          <w:szCs w:val="20"/>
          <w:lang w:val="en-GB"/>
        </w:rPr>
        <w:t>and</w:t>
      </w:r>
      <w:r w:rsidRPr="00F24424">
        <w:rPr>
          <w:rFonts w:asciiTheme="majorBidi" w:eastAsia="TimesNewRomanPSMT" w:hAnsiTheme="majorBidi" w:cstheme="majorBidi"/>
          <w:sz w:val="20"/>
          <w:szCs w:val="20"/>
          <w:lang w:val="en-GB"/>
        </w:rPr>
        <w:t xml:space="preserve"> </w:t>
      </w:r>
      <w:proofErr w:type="spellStart"/>
      <w:r w:rsidRPr="00F24424">
        <w:rPr>
          <w:rFonts w:asciiTheme="majorBidi" w:eastAsia="TimesNewRomanPSMT" w:hAnsiTheme="majorBidi" w:cstheme="majorBidi"/>
          <w:sz w:val="20"/>
          <w:szCs w:val="20"/>
          <w:lang w:val="en-GB"/>
        </w:rPr>
        <w:t>Ulrih</w:t>
      </w:r>
      <w:proofErr w:type="spellEnd"/>
      <w:r w:rsidRPr="00F24424">
        <w:rPr>
          <w:rFonts w:asciiTheme="majorBidi" w:eastAsia="TimesNewRomanPSMT" w:hAnsiTheme="majorBidi" w:cstheme="majorBidi"/>
          <w:sz w:val="20"/>
          <w:szCs w:val="20"/>
          <w:lang w:val="en-GB"/>
        </w:rPr>
        <w:t xml:space="preserve">, N. P. (2008). Optimization of the culture conditions for the production of a </w:t>
      </w:r>
      <w:proofErr w:type="spellStart"/>
      <w:r w:rsidRPr="00F24424">
        <w:rPr>
          <w:rFonts w:asciiTheme="majorBidi" w:eastAsia="TimesNewRomanPSMT" w:hAnsiTheme="majorBidi" w:cstheme="majorBidi"/>
          <w:sz w:val="20"/>
          <w:szCs w:val="20"/>
          <w:lang w:val="en-GB"/>
        </w:rPr>
        <w:t>bacteriocin</w:t>
      </w:r>
      <w:proofErr w:type="spellEnd"/>
      <w:r w:rsidRPr="00F24424">
        <w:rPr>
          <w:rFonts w:asciiTheme="majorBidi" w:eastAsia="TimesNewRomanPSMT" w:hAnsiTheme="majorBidi" w:cstheme="majorBidi"/>
          <w:sz w:val="20"/>
          <w:szCs w:val="20"/>
          <w:lang w:val="en-GB"/>
        </w:rPr>
        <w:t xml:space="preserve"> from </w:t>
      </w:r>
      <w:proofErr w:type="spellStart"/>
      <w:r w:rsidRPr="00F24424">
        <w:rPr>
          <w:rFonts w:asciiTheme="majorBidi" w:eastAsia="TimesNewRomanPSMT" w:hAnsiTheme="majorBidi" w:cstheme="majorBidi"/>
          <w:sz w:val="20"/>
          <w:szCs w:val="20"/>
          <w:lang w:val="en-GB"/>
        </w:rPr>
        <w:t>halophilic</w:t>
      </w:r>
      <w:proofErr w:type="spellEnd"/>
      <w:r w:rsidRPr="00F24424">
        <w:rPr>
          <w:rFonts w:asciiTheme="majorBidi" w:eastAsia="TimesNewRomanPSMT" w:hAnsiTheme="majorBidi" w:cstheme="majorBidi"/>
          <w:sz w:val="20"/>
          <w:szCs w:val="20"/>
          <w:lang w:val="en-GB"/>
        </w:rPr>
        <w:t xml:space="preserve"> </w:t>
      </w:r>
      <w:proofErr w:type="spellStart"/>
      <w:r w:rsidRPr="00F24424">
        <w:rPr>
          <w:rFonts w:asciiTheme="majorBidi" w:eastAsia="TimesNewRomanPSMT" w:hAnsiTheme="majorBidi" w:cstheme="majorBidi"/>
          <w:sz w:val="20"/>
          <w:szCs w:val="20"/>
          <w:lang w:val="en-GB"/>
        </w:rPr>
        <w:t>archaeon</w:t>
      </w:r>
      <w:proofErr w:type="spellEnd"/>
      <w:r w:rsidRPr="00F24424">
        <w:rPr>
          <w:rFonts w:asciiTheme="majorBidi" w:eastAsia="TimesNewRomanPSMT" w:hAnsiTheme="majorBidi" w:cstheme="majorBidi"/>
          <w:sz w:val="20"/>
          <w:szCs w:val="20"/>
          <w:lang w:val="en-GB"/>
        </w:rPr>
        <w:t xml:space="preserve"> Sech7a. </w:t>
      </w:r>
      <w:r w:rsidRPr="00F24424">
        <w:rPr>
          <w:rFonts w:asciiTheme="majorBidi" w:eastAsia="TimesNewRomanPSMT" w:hAnsiTheme="majorBidi" w:cstheme="majorBidi"/>
          <w:i/>
          <w:iCs/>
          <w:sz w:val="20"/>
          <w:szCs w:val="20"/>
          <w:lang w:val="en-GB"/>
        </w:rPr>
        <w:t xml:space="preserve">Preparative Biochemistry Biotechnology, </w:t>
      </w:r>
      <w:r w:rsidRPr="00F24424">
        <w:rPr>
          <w:rFonts w:asciiTheme="majorBidi" w:eastAsia="TimesNewRomanPSMT" w:hAnsiTheme="majorBidi" w:cstheme="majorBidi"/>
          <w:sz w:val="20"/>
          <w:szCs w:val="20"/>
          <w:lang w:val="en-GB"/>
        </w:rPr>
        <w:t>38: 229-245.</w:t>
      </w:r>
    </w:p>
    <w:p w:rsidR="00F24424" w:rsidRDefault="007C0B47" w:rsidP="00F24424">
      <w:pPr>
        <w:pStyle w:val="ListParagraph"/>
        <w:numPr>
          <w:ilvl w:val="0"/>
          <w:numId w:val="2"/>
        </w:numPr>
        <w:spacing w:after="0" w:line="240" w:lineRule="auto"/>
        <w:ind w:hanging="720"/>
        <w:jc w:val="both"/>
        <w:rPr>
          <w:rFonts w:asciiTheme="majorBidi" w:hAnsiTheme="majorBidi" w:cstheme="majorBidi"/>
          <w:sz w:val="20"/>
          <w:szCs w:val="20"/>
          <w:lang w:val="en-GB"/>
        </w:rPr>
      </w:pPr>
      <w:proofErr w:type="spellStart"/>
      <w:r w:rsidRPr="00F24424">
        <w:rPr>
          <w:rFonts w:asciiTheme="majorBidi" w:hAnsiTheme="majorBidi" w:cstheme="majorBidi"/>
          <w:sz w:val="20"/>
          <w:szCs w:val="20"/>
          <w:lang w:val="en-GB"/>
        </w:rPr>
        <w:t>Ishibashi</w:t>
      </w:r>
      <w:proofErr w:type="spellEnd"/>
      <w:r w:rsidRPr="00F24424">
        <w:rPr>
          <w:rFonts w:asciiTheme="majorBidi" w:hAnsiTheme="majorBidi" w:cstheme="majorBidi"/>
          <w:sz w:val="20"/>
          <w:szCs w:val="20"/>
          <w:lang w:val="en-GB"/>
        </w:rPr>
        <w:t xml:space="preserve">, M., Yamashita, S. </w:t>
      </w:r>
      <w:r w:rsidR="00F24424">
        <w:rPr>
          <w:rFonts w:asciiTheme="majorBidi" w:hAnsiTheme="majorBidi" w:cstheme="majorBidi"/>
          <w:sz w:val="20"/>
          <w:szCs w:val="20"/>
          <w:lang w:val="en-GB"/>
        </w:rPr>
        <w:t>and</w:t>
      </w:r>
      <w:r w:rsidRPr="00F24424">
        <w:rPr>
          <w:rFonts w:asciiTheme="majorBidi" w:hAnsiTheme="majorBidi" w:cstheme="majorBidi"/>
          <w:sz w:val="20"/>
          <w:szCs w:val="20"/>
          <w:lang w:val="en-GB"/>
        </w:rPr>
        <w:t xml:space="preserve"> Tokunaga, M. (2005). </w:t>
      </w:r>
      <w:proofErr w:type="gramStart"/>
      <w:r w:rsidRPr="00F24424">
        <w:rPr>
          <w:rFonts w:asciiTheme="majorBidi" w:hAnsiTheme="majorBidi" w:cstheme="majorBidi"/>
          <w:sz w:val="20"/>
          <w:szCs w:val="20"/>
          <w:lang w:val="en-GB"/>
        </w:rPr>
        <w:t xml:space="preserve">Characterization of halophilic alkaline phosphatase from </w:t>
      </w:r>
      <w:r w:rsidRPr="00F24424">
        <w:rPr>
          <w:rFonts w:asciiTheme="majorBidi" w:hAnsiTheme="majorBidi" w:cstheme="majorBidi"/>
          <w:i/>
          <w:iCs/>
          <w:sz w:val="20"/>
          <w:szCs w:val="20"/>
          <w:lang w:val="en-GB"/>
        </w:rPr>
        <w:t>Halomonas</w:t>
      </w:r>
      <w:r w:rsidRPr="00F24424">
        <w:rPr>
          <w:rFonts w:asciiTheme="majorBidi" w:hAnsiTheme="majorBidi" w:cstheme="majorBidi"/>
          <w:sz w:val="20"/>
          <w:szCs w:val="20"/>
          <w:lang w:val="en-GB"/>
        </w:rPr>
        <w:t xml:space="preserve"> sp. 593, a moderately halophilic bacterium.</w:t>
      </w:r>
      <w:proofErr w:type="gramEnd"/>
      <w:r w:rsidRPr="00F24424">
        <w:rPr>
          <w:rFonts w:asciiTheme="majorBidi" w:hAnsiTheme="majorBidi" w:cstheme="majorBidi"/>
          <w:sz w:val="20"/>
          <w:szCs w:val="20"/>
          <w:lang w:val="en-GB"/>
        </w:rPr>
        <w:t xml:space="preserve"> </w:t>
      </w:r>
      <w:r w:rsidRPr="00F24424">
        <w:rPr>
          <w:rFonts w:asciiTheme="majorBidi" w:hAnsiTheme="majorBidi" w:cstheme="majorBidi"/>
          <w:i/>
          <w:iCs/>
          <w:sz w:val="20"/>
          <w:szCs w:val="20"/>
          <w:lang w:val="en-GB"/>
        </w:rPr>
        <w:t xml:space="preserve">Biosciences Biotechnology Biochemistry, </w:t>
      </w:r>
      <w:r w:rsidRPr="00F24424">
        <w:rPr>
          <w:rFonts w:asciiTheme="majorBidi" w:hAnsiTheme="majorBidi" w:cstheme="majorBidi"/>
          <w:sz w:val="20"/>
          <w:szCs w:val="20"/>
          <w:lang w:val="en-GB"/>
        </w:rPr>
        <w:t>69 (6):</w:t>
      </w:r>
      <w:r w:rsidRPr="00F24424">
        <w:rPr>
          <w:rFonts w:asciiTheme="majorBidi" w:hAnsiTheme="majorBidi" w:cstheme="majorBidi"/>
          <w:i/>
          <w:iCs/>
          <w:sz w:val="20"/>
          <w:szCs w:val="20"/>
          <w:lang w:val="en-GB"/>
        </w:rPr>
        <w:t xml:space="preserve"> </w:t>
      </w:r>
      <w:r w:rsidRPr="00F24424">
        <w:rPr>
          <w:rFonts w:asciiTheme="majorBidi" w:hAnsiTheme="majorBidi" w:cstheme="majorBidi"/>
          <w:sz w:val="20"/>
          <w:szCs w:val="20"/>
          <w:lang w:val="en-GB"/>
        </w:rPr>
        <w:t xml:space="preserve">1213-1216. </w:t>
      </w:r>
    </w:p>
    <w:p w:rsidR="00F24424" w:rsidRDefault="007C0B47" w:rsidP="00F24424">
      <w:pPr>
        <w:pStyle w:val="ListParagraph"/>
        <w:numPr>
          <w:ilvl w:val="0"/>
          <w:numId w:val="2"/>
        </w:numPr>
        <w:spacing w:after="0" w:line="240" w:lineRule="auto"/>
        <w:ind w:hanging="720"/>
        <w:jc w:val="both"/>
        <w:rPr>
          <w:rFonts w:asciiTheme="majorBidi" w:hAnsiTheme="majorBidi" w:cstheme="majorBidi"/>
          <w:sz w:val="20"/>
          <w:szCs w:val="20"/>
          <w:lang w:val="en-GB"/>
        </w:rPr>
      </w:pPr>
      <w:proofErr w:type="spellStart"/>
      <w:r w:rsidRPr="00F24424">
        <w:rPr>
          <w:rFonts w:asciiTheme="majorBidi" w:hAnsiTheme="majorBidi" w:cstheme="majorBidi"/>
          <w:sz w:val="20"/>
          <w:szCs w:val="20"/>
          <w:lang w:val="en-GB"/>
        </w:rPr>
        <w:t>Arahal</w:t>
      </w:r>
      <w:proofErr w:type="spellEnd"/>
      <w:r w:rsidRPr="00F24424">
        <w:rPr>
          <w:rFonts w:asciiTheme="majorBidi" w:hAnsiTheme="majorBidi" w:cstheme="majorBidi"/>
          <w:sz w:val="20"/>
          <w:szCs w:val="20"/>
          <w:lang w:val="en-GB"/>
        </w:rPr>
        <w:t xml:space="preserve">, D., R., Russell, H., Carol, V., Litchfield, D., Melanie, R., </w:t>
      </w:r>
      <w:proofErr w:type="spellStart"/>
      <w:r w:rsidRPr="00F24424">
        <w:rPr>
          <w:rFonts w:asciiTheme="majorBidi" w:hAnsiTheme="majorBidi" w:cstheme="majorBidi"/>
          <w:sz w:val="20"/>
          <w:szCs w:val="20"/>
          <w:lang w:val="en-GB"/>
        </w:rPr>
        <w:t>Mormile</w:t>
      </w:r>
      <w:proofErr w:type="spellEnd"/>
      <w:r w:rsidRPr="00F24424">
        <w:rPr>
          <w:rFonts w:asciiTheme="majorBidi" w:hAnsiTheme="majorBidi" w:cstheme="majorBidi"/>
          <w:sz w:val="20"/>
          <w:szCs w:val="20"/>
          <w:lang w:val="en-GB"/>
        </w:rPr>
        <w:t xml:space="preserve">, B., </w:t>
      </w:r>
      <w:proofErr w:type="spellStart"/>
      <w:r w:rsidRPr="00F24424">
        <w:rPr>
          <w:rFonts w:asciiTheme="majorBidi" w:hAnsiTheme="majorBidi" w:cstheme="majorBidi"/>
          <w:sz w:val="20"/>
          <w:szCs w:val="20"/>
          <w:lang w:val="en-GB"/>
        </w:rPr>
        <w:t>Tindall</w:t>
      </w:r>
      <w:proofErr w:type="spellEnd"/>
      <w:r w:rsidRPr="00F24424">
        <w:rPr>
          <w:rFonts w:asciiTheme="majorBidi" w:hAnsiTheme="majorBidi" w:cstheme="majorBidi"/>
          <w:sz w:val="20"/>
          <w:szCs w:val="20"/>
          <w:lang w:val="en-GB"/>
        </w:rPr>
        <w:t xml:space="preserve">, J., </w:t>
      </w:r>
      <w:proofErr w:type="spellStart"/>
      <w:r w:rsidRPr="00F24424">
        <w:rPr>
          <w:rFonts w:asciiTheme="majorBidi" w:hAnsiTheme="majorBidi" w:cstheme="majorBidi"/>
          <w:sz w:val="20"/>
          <w:szCs w:val="20"/>
          <w:lang w:val="en-GB"/>
        </w:rPr>
        <w:t>Aharon</w:t>
      </w:r>
      <w:proofErr w:type="spellEnd"/>
      <w:r w:rsidRPr="00F24424">
        <w:rPr>
          <w:rFonts w:asciiTheme="majorBidi" w:hAnsiTheme="majorBidi" w:cstheme="majorBidi"/>
          <w:sz w:val="20"/>
          <w:szCs w:val="20"/>
          <w:lang w:val="en-GB"/>
        </w:rPr>
        <w:t>, O., Victoria, B., Quesada, E.</w:t>
      </w:r>
      <w:r w:rsidR="00F24424">
        <w:rPr>
          <w:rFonts w:asciiTheme="majorBidi" w:hAnsiTheme="majorBidi" w:cstheme="majorBidi"/>
          <w:sz w:val="20"/>
          <w:szCs w:val="20"/>
          <w:lang w:val="en-GB"/>
        </w:rPr>
        <w:t xml:space="preserve"> and </w:t>
      </w:r>
      <w:proofErr w:type="spellStart"/>
      <w:r w:rsidRPr="00F24424">
        <w:rPr>
          <w:rFonts w:asciiTheme="majorBidi" w:hAnsiTheme="majorBidi" w:cstheme="majorBidi"/>
          <w:sz w:val="20"/>
          <w:szCs w:val="20"/>
          <w:lang w:val="en-GB"/>
        </w:rPr>
        <w:t>Ventosa</w:t>
      </w:r>
      <w:proofErr w:type="spellEnd"/>
      <w:r w:rsidRPr="00F24424">
        <w:rPr>
          <w:rFonts w:asciiTheme="majorBidi" w:hAnsiTheme="majorBidi" w:cstheme="majorBidi"/>
          <w:sz w:val="20"/>
          <w:szCs w:val="20"/>
          <w:lang w:val="en-GB"/>
        </w:rPr>
        <w:t xml:space="preserve">, A. (2007). </w:t>
      </w:r>
      <w:proofErr w:type="gramStart"/>
      <w:r w:rsidRPr="00F24424">
        <w:rPr>
          <w:rFonts w:asciiTheme="majorBidi" w:hAnsiTheme="majorBidi" w:cstheme="majorBidi"/>
          <w:sz w:val="20"/>
          <w:szCs w:val="20"/>
          <w:lang w:val="en-GB"/>
        </w:rPr>
        <w:t xml:space="preserve">Recommended minimal standards for describing new taxa of the family </w:t>
      </w:r>
      <w:proofErr w:type="spellStart"/>
      <w:r w:rsidRPr="00F24424">
        <w:rPr>
          <w:rFonts w:asciiTheme="majorBidi" w:hAnsiTheme="majorBidi" w:cstheme="majorBidi"/>
          <w:i/>
          <w:iCs/>
          <w:sz w:val="20"/>
          <w:szCs w:val="20"/>
          <w:lang w:val="en-GB"/>
        </w:rPr>
        <w:t>Halomonadaceae</w:t>
      </w:r>
      <w:proofErr w:type="spellEnd"/>
      <w:r w:rsidRPr="00F24424">
        <w:rPr>
          <w:rFonts w:asciiTheme="majorBidi" w:hAnsiTheme="majorBidi" w:cstheme="majorBidi"/>
          <w:sz w:val="20"/>
          <w:szCs w:val="20"/>
          <w:lang w:val="en-GB"/>
        </w:rPr>
        <w:t>.</w:t>
      </w:r>
      <w:proofErr w:type="gramEnd"/>
      <w:r w:rsidRPr="00F24424">
        <w:rPr>
          <w:rFonts w:asciiTheme="majorBidi" w:hAnsiTheme="majorBidi" w:cstheme="majorBidi"/>
          <w:sz w:val="20"/>
          <w:szCs w:val="20"/>
          <w:lang w:val="en-GB"/>
        </w:rPr>
        <w:t xml:space="preserve"> </w:t>
      </w:r>
      <w:r w:rsidRPr="00F24424">
        <w:rPr>
          <w:rFonts w:asciiTheme="majorBidi" w:hAnsiTheme="majorBidi" w:cstheme="majorBidi"/>
          <w:i/>
          <w:iCs/>
          <w:sz w:val="20"/>
          <w:szCs w:val="20"/>
          <w:lang w:val="en-GB"/>
        </w:rPr>
        <w:t>Systematic Evolutionary Microbiol</w:t>
      </w:r>
      <w:r w:rsidRPr="00F24424">
        <w:rPr>
          <w:rFonts w:asciiTheme="majorBidi" w:hAnsiTheme="majorBidi" w:cstheme="majorBidi"/>
          <w:sz w:val="20"/>
          <w:szCs w:val="20"/>
          <w:lang w:val="en-GB"/>
        </w:rPr>
        <w:t>o</w:t>
      </w:r>
      <w:r w:rsidRPr="00F24424">
        <w:rPr>
          <w:rFonts w:asciiTheme="majorBidi" w:hAnsiTheme="majorBidi" w:cstheme="majorBidi"/>
          <w:i/>
          <w:iCs/>
          <w:sz w:val="20"/>
          <w:szCs w:val="20"/>
          <w:lang w:val="en-GB"/>
        </w:rPr>
        <w:t xml:space="preserve">gy, </w:t>
      </w:r>
      <w:r w:rsidRPr="00F24424">
        <w:rPr>
          <w:rFonts w:asciiTheme="majorBidi" w:hAnsiTheme="majorBidi" w:cstheme="majorBidi"/>
          <w:sz w:val="20"/>
          <w:szCs w:val="20"/>
          <w:lang w:val="en-GB"/>
        </w:rPr>
        <w:t>57: 2436–2446.</w:t>
      </w:r>
    </w:p>
    <w:p w:rsidR="00F24424" w:rsidRDefault="007C0B47" w:rsidP="00F24424">
      <w:pPr>
        <w:pStyle w:val="ListParagraph"/>
        <w:numPr>
          <w:ilvl w:val="0"/>
          <w:numId w:val="2"/>
        </w:numPr>
        <w:spacing w:after="0" w:line="240" w:lineRule="auto"/>
        <w:ind w:hanging="720"/>
        <w:jc w:val="both"/>
        <w:rPr>
          <w:rFonts w:asciiTheme="majorBidi" w:hAnsiTheme="majorBidi" w:cstheme="majorBidi"/>
          <w:sz w:val="20"/>
          <w:szCs w:val="20"/>
          <w:lang w:val="en-GB"/>
        </w:rPr>
      </w:pPr>
      <w:proofErr w:type="spellStart"/>
      <w:r w:rsidRPr="00F24424">
        <w:rPr>
          <w:rFonts w:asciiTheme="majorBidi" w:hAnsiTheme="majorBidi" w:cstheme="majorBidi"/>
          <w:sz w:val="20"/>
          <w:szCs w:val="20"/>
          <w:lang w:val="en-GB"/>
        </w:rPr>
        <w:t>Isnansetyo</w:t>
      </w:r>
      <w:proofErr w:type="spellEnd"/>
      <w:r w:rsidRPr="00F24424">
        <w:rPr>
          <w:rFonts w:asciiTheme="majorBidi" w:hAnsiTheme="majorBidi" w:cstheme="majorBidi"/>
          <w:sz w:val="20"/>
          <w:szCs w:val="20"/>
          <w:lang w:val="en-GB"/>
        </w:rPr>
        <w:t xml:space="preserve">, A. </w:t>
      </w:r>
      <w:r w:rsidR="00F24424">
        <w:rPr>
          <w:rFonts w:asciiTheme="majorBidi" w:hAnsiTheme="majorBidi" w:cstheme="majorBidi"/>
          <w:sz w:val="20"/>
          <w:szCs w:val="20"/>
          <w:lang w:val="en-GB"/>
        </w:rPr>
        <w:t>and</w:t>
      </w:r>
      <w:r w:rsidRPr="00F24424">
        <w:rPr>
          <w:rFonts w:asciiTheme="majorBidi" w:hAnsiTheme="majorBidi" w:cstheme="majorBidi"/>
          <w:sz w:val="20"/>
          <w:szCs w:val="20"/>
          <w:lang w:val="en-GB"/>
        </w:rPr>
        <w:t xml:space="preserve"> Kamei, Y. (2003). MC21-A, a bactericidal antibiotic produced by a new marine bacterium, </w:t>
      </w:r>
      <w:proofErr w:type="spellStart"/>
      <w:r w:rsidRPr="00F24424">
        <w:rPr>
          <w:rFonts w:asciiTheme="majorBidi" w:hAnsiTheme="majorBidi" w:cstheme="majorBidi"/>
          <w:i/>
          <w:iCs/>
          <w:sz w:val="20"/>
          <w:szCs w:val="20"/>
          <w:lang w:val="en-GB"/>
        </w:rPr>
        <w:t>Pseudoalteromonas</w:t>
      </w:r>
      <w:proofErr w:type="spellEnd"/>
      <w:r w:rsidRPr="00F24424">
        <w:rPr>
          <w:rFonts w:asciiTheme="majorBidi" w:hAnsiTheme="majorBidi" w:cstheme="majorBidi"/>
          <w:i/>
          <w:iCs/>
          <w:sz w:val="20"/>
          <w:szCs w:val="20"/>
          <w:lang w:val="en-GB"/>
        </w:rPr>
        <w:t xml:space="preserve"> phenolic</w:t>
      </w:r>
      <w:r w:rsidRPr="00F24424">
        <w:rPr>
          <w:rFonts w:asciiTheme="majorBidi" w:hAnsiTheme="majorBidi" w:cstheme="majorBidi"/>
          <w:sz w:val="20"/>
          <w:szCs w:val="20"/>
          <w:lang w:val="en-GB"/>
        </w:rPr>
        <w:t xml:space="preserve"> sp. Nov. O-BC30T, against methicillin-resistant </w:t>
      </w:r>
      <w:r w:rsidRPr="00F24424">
        <w:rPr>
          <w:rFonts w:asciiTheme="majorBidi" w:hAnsiTheme="majorBidi" w:cstheme="majorBidi"/>
          <w:i/>
          <w:iCs/>
          <w:sz w:val="20"/>
          <w:szCs w:val="20"/>
          <w:lang w:val="en-GB"/>
        </w:rPr>
        <w:t xml:space="preserve">Staphylococcus </w:t>
      </w:r>
      <w:proofErr w:type="spellStart"/>
      <w:r w:rsidRPr="00F24424">
        <w:rPr>
          <w:rFonts w:asciiTheme="majorBidi" w:hAnsiTheme="majorBidi" w:cstheme="majorBidi"/>
          <w:i/>
          <w:iCs/>
          <w:sz w:val="20"/>
          <w:szCs w:val="20"/>
          <w:lang w:val="en-GB"/>
        </w:rPr>
        <w:t>aureus</w:t>
      </w:r>
      <w:proofErr w:type="spellEnd"/>
      <w:r w:rsidRPr="00F24424">
        <w:rPr>
          <w:rFonts w:asciiTheme="majorBidi" w:hAnsiTheme="majorBidi" w:cstheme="majorBidi"/>
          <w:sz w:val="20"/>
          <w:szCs w:val="20"/>
          <w:lang w:val="en-GB"/>
        </w:rPr>
        <w:t xml:space="preserve">. </w:t>
      </w:r>
      <w:r w:rsidRPr="00F24424">
        <w:rPr>
          <w:rFonts w:asciiTheme="majorBidi" w:hAnsiTheme="majorBidi" w:cstheme="majorBidi"/>
          <w:i/>
          <w:iCs/>
          <w:sz w:val="20"/>
          <w:szCs w:val="20"/>
          <w:lang w:val="en-GB"/>
        </w:rPr>
        <w:t xml:space="preserve">Antimicrobial and </w:t>
      </w:r>
      <w:proofErr w:type="spellStart"/>
      <w:r w:rsidRPr="00F24424">
        <w:rPr>
          <w:rFonts w:asciiTheme="majorBidi" w:hAnsiTheme="majorBidi" w:cstheme="majorBidi"/>
          <w:i/>
          <w:iCs/>
          <w:sz w:val="20"/>
          <w:szCs w:val="20"/>
          <w:lang w:val="en-GB"/>
        </w:rPr>
        <w:t>Chemotheraphy</w:t>
      </w:r>
      <w:proofErr w:type="spellEnd"/>
      <w:r w:rsidRPr="00F24424">
        <w:rPr>
          <w:rFonts w:asciiTheme="majorBidi" w:hAnsiTheme="majorBidi" w:cstheme="majorBidi"/>
          <w:i/>
          <w:iCs/>
          <w:sz w:val="20"/>
          <w:szCs w:val="20"/>
          <w:lang w:val="en-GB"/>
        </w:rPr>
        <w:t xml:space="preserve">, </w:t>
      </w:r>
      <w:r w:rsidRPr="00F24424">
        <w:rPr>
          <w:rFonts w:asciiTheme="majorBidi" w:hAnsiTheme="majorBidi" w:cstheme="majorBidi"/>
          <w:sz w:val="20"/>
          <w:szCs w:val="20"/>
          <w:lang w:val="en-GB"/>
        </w:rPr>
        <w:t xml:space="preserve">47 (2): 480-488. </w:t>
      </w:r>
    </w:p>
    <w:p w:rsidR="00F24424" w:rsidRDefault="007C0B47" w:rsidP="00F24424">
      <w:pPr>
        <w:pStyle w:val="ListParagraph"/>
        <w:numPr>
          <w:ilvl w:val="0"/>
          <w:numId w:val="2"/>
        </w:numPr>
        <w:spacing w:after="0" w:line="240" w:lineRule="auto"/>
        <w:ind w:hanging="720"/>
        <w:jc w:val="both"/>
        <w:rPr>
          <w:rFonts w:asciiTheme="majorBidi" w:hAnsiTheme="majorBidi" w:cstheme="majorBidi"/>
          <w:sz w:val="20"/>
          <w:szCs w:val="20"/>
          <w:lang w:val="en-GB"/>
        </w:rPr>
      </w:pPr>
      <w:proofErr w:type="spellStart"/>
      <w:r w:rsidRPr="00F24424">
        <w:rPr>
          <w:rFonts w:asciiTheme="majorBidi" w:hAnsiTheme="majorBidi" w:cstheme="majorBidi"/>
          <w:sz w:val="20"/>
          <w:szCs w:val="20"/>
          <w:lang w:val="en-GB"/>
        </w:rPr>
        <w:t>Bitzer</w:t>
      </w:r>
      <w:proofErr w:type="spellEnd"/>
      <w:r w:rsidRPr="00F24424">
        <w:rPr>
          <w:rFonts w:asciiTheme="majorBidi" w:hAnsiTheme="majorBidi" w:cstheme="majorBidi"/>
          <w:sz w:val="20"/>
          <w:szCs w:val="20"/>
          <w:lang w:val="en-GB"/>
        </w:rPr>
        <w:t xml:space="preserve">, J., </w:t>
      </w:r>
      <w:proofErr w:type="spellStart"/>
      <w:r w:rsidRPr="00F24424">
        <w:rPr>
          <w:rFonts w:asciiTheme="majorBidi" w:hAnsiTheme="majorBidi" w:cstheme="majorBidi"/>
          <w:sz w:val="20"/>
          <w:szCs w:val="20"/>
          <w:lang w:val="en-GB"/>
        </w:rPr>
        <w:t>Große</w:t>
      </w:r>
      <w:proofErr w:type="spellEnd"/>
      <w:r w:rsidRPr="00F24424">
        <w:rPr>
          <w:rFonts w:asciiTheme="majorBidi" w:hAnsiTheme="majorBidi" w:cstheme="majorBidi"/>
          <w:sz w:val="20"/>
          <w:szCs w:val="20"/>
          <w:lang w:val="en-GB"/>
        </w:rPr>
        <w:t xml:space="preserve">, T., Wang, L., Lang, S., </w:t>
      </w:r>
      <w:proofErr w:type="spellStart"/>
      <w:r w:rsidRPr="00F24424">
        <w:rPr>
          <w:rFonts w:asciiTheme="majorBidi" w:hAnsiTheme="majorBidi" w:cstheme="majorBidi"/>
          <w:sz w:val="20"/>
          <w:szCs w:val="20"/>
          <w:lang w:val="en-GB"/>
        </w:rPr>
        <w:t>Beil</w:t>
      </w:r>
      <w:proofErr w:type="spellEnd"/>
      <w:r w:rsidRPr="00F24424">
        <w:rPr>
          <w:rFonts w:asciiTheme="majorBidi" w:hAnsiTheme="majorBidi" w:cstheme="majorBidi"/>
          <w:sz w:val="20"/>
          <w:szCs w:val="20"/>
          <w:lang w:val="en-GB"/>
        </w:rPr>
        <w:t xml:space="preserve">, W. </w:t>
      </w:r>
      <w:r w:rsidR="00F24424">
        <w:rPr>
          <w:rFonts w:asciiTheme="majorBidi" w:hAnsiTheme="majorBidi" w:cstheme="majorBidi"/>
          <w:sz w:val="20"/>
          <w:szCs w:val="20"/>
          <w:lang w:val="en-GB"/>
        </w:rPr>
        <w:t>and</w:t>
      </w:r>
      <w:r w:rsidRPr="00F24424">
        <w:rPr>
          <w:rFonts w:asciiTheme="majorBidi" w:hAnsiTheme="majorBidi" w:cstheme="majorBidi"/>
          <w:sz w:val="20"/>
          <w:szCs w:val="20"/>
          <w:lang w:val="en-GB"/>
        </w:rPr>
        <w:t xml:space="preserve"> </w:t>
      </w:r>
      <w:proofErr w:type="spellStart"/>
      <w:r w:rsidRPr="00F24424">
        <w:rPr>
          <w:rFonts w:asciiTheme="majorBidi" w:hAnsiTheme="majorBidi" w:cstheme="majorBidi"/>
          <w:sz w:val="20"/>
          <w:szCs w:val="20"/>
          <w:lang w:val="en-GB"/>
        </w:rPr>
        <w:t>Zeeck</w:t>
      </w:r>
      <w:proofErr w:type="spellEnd"/>
      <w:r w:rsidRPr="00F24424">
        <w:rPr>
          <w:rFonts w:asciiTheme="majorBidi" w:hAnsiTheme="majorBidi" w:cstheme="majorBidi"/>
          <w:sz w:val="20"/>
          <w:szCs w:val="20"/>
          <w:lang w:val="en-GB"/>
        </w:rPr>
        <w:t xml:space="preserve">, A. (2006). New </w:t>
      </w:r>
      <w:proofErr w:type="spellStart"/>
      <w:r w:rsidRPr="00F24424">
        <w:rPr>
          <w:rFonts w:asciiTheme="majorBidi" w:hAnsiTheme="majorBidi" w:cstheme="majorBidi"/>
          <w:sz w:val="20"/>
          <w:szCs w:val="20"/>
          <w:lang w:val="en-GB"/>
        </w:rPr>
        <w:t>aminophenoxazinones</w:t>
      </w:r>
      <w:proofErr w:type="spellEnd"/>
      <w:r w:rsidRPr="00F24424">
        <w:rPr>
          <w:rFonts w:asciiTheme="majorBidi" w:hAnsiTheme="majorBidi" w:cstheme="majorBidi"/>
          <w:sz w:val="20"/>
          <w:szCs w:val="20"/>
          <w:lang w:val="en-GB"/>
        </w:rPr>
        <w:t xml:space="preserve"> from a marine </w:t>
      </w:r>
      <w:r w:rsidRPr="00F24424">
        <w:rPr>
          <w:rFonts w:asciiTheme="majorBidi" w:hAnsiTheme="majorBidi" w:cstheme="majorBidi"/>
          <w:i/>
          <w:iCs/>
          <w:sz w:val="20"/>
          <w:szCs w:val="20"/>
          <w:lang w:val="en-GB"/>
        </w:rPr>
        <w:t>Halomonas</w:t>
      </w:r>
      <w:r w:rsidRPr="00F24424">
        <w:rPr>
          <w:rFonts w:asciiTheme="majorBidi" w:hAnsiTheme="majorBidi" w:cstheme="majorBidi"/>
          <w:sz w:val="20"/>
          <w:szCs w:val="20"/>
          <w:lang w:val="en-GB"/>
        </w:rPr>
        <w:t xml:space="preserve"> sp.: fermentation, structure elucidation and biological activity.  </w:t>
      </w:r>
      <w:r w:rsidRPr="00F24424">
        <w:rPr>
          <w:rFonts w:asciiTheme="majorBidi" w:hAnsiTheme="majorBidi" w:cstheme="majorBidi"/>
          <w:i/>
          <w:iCs/>
          <w:sz w:val="20"/>
          <w:szCs w:val="20"/>
          <w:lang w:val="en-GB"/>
        </w:rPr>
        <w:t>Antibiotics,</w:t>
      </w:r>
      <w:r w:rsidRPr="00F24424">
        <w:rPr>
          <w:rFonts w:asciiTheme="majorBidi" w:hAnsiTheme="majorBidi" w:cstheme="majorBidi"/>
          <w:sz w:val="20"/>
          <w:szCs w:val="20"/>
          <w:lang w:val="en-GB"/>
        </w:rPr>
        <w:t xml:space="preserve"> 59 (2): 86-92.</w:t>
      </w:r>
    </w:p>
    <w:p w:rsidR="00F24424" w:rsidRDefault="007C0B47" w:rsidP="00F24424">
      <w:pPr>
        <w:pStyle w:val="ListParagraph"/>
        <w:numPr>
          <w:ilvl w:val="0"/>
          <w:numId w:val="2"/>
        </w:numPr>
        <w:spacing w:after="0" w:line="240" w:lineRule="auto"/>
        <w:ind w:hanging="720"/>
        <w:jc w:val="both"/>
        <w:rPr>
          <w:rFonts w:asciiTheme="majorBidi" w:hAnsiTheme="majorBidi" w:cstheme="majorBidi"/>
          <w:sz w:val="20"/>
          <w:szCs w:val="20"/>
          <w:lang w:val="en-GB"/>
        </w:rPr>
      </w:pPr>
      <w:proofErr w:type="spellStart"/>
      <w:r w:rsidRPr="00F24424">
        <w:rPr>
          <w:rFonts w:asciiTheme="majorBidi" w:hAnsiTheme="majorBidi" w:cstheme="majorBidi"/>
          <w:sz w:val="20"/>
          <w:szCs w:val="20"/>
          <w:lang w:val="en-GB"/>
        </w:rPr>
        <w:t>Mabinya</w:t>
      </w:r>
      <w:proofErr w:type="spellEnd"/>
      <w:r w:rsidRPr="00F24424">
        <w:rPr>
          <w:rFonts w:asciiTheme="majorBidi" w:hAnsiTheme="majorBidi" w:cstheme="majorBidi"/>
          <w:sz w:val="20"/>
          <w:szCs w:val="20"/>
          <w:lang w:val="en-GB"/>
        </w:rPr>
        <w:t xml:space="preserve">, L., V., </w:t>
      </w:r>
      <w:proofErr w:type="spellStart"/>
      <w:r w:rsidRPr="00F24424">
        <w:rPr>
          <w:rFonts w:asciiTheme="majorBidi" w:hAnsiTheme="majorBidi" w:cstheme="majorBidi"/>
          <w:sz w:val="20"/>
          <w:szCs w:val="20"/>
          <w:lang w:val="en-GB"/>
        </w:rPr>
        <w:t>Cosa</w:t>
      </w:r>
      <w:proofErr w:type="spellEnd"/>
      <w:r w:rsidRPr="00F24424">
        <w:rPr>
          <w:rFonts w:asciiTheme="majorBidi" w:hAnsiTheme="majorBidi" w:cstheme="majorBidi"/>
          <w:sz w:val="20"/>
          <w:szCs w:val="20"/>
          <w:lang w:val="en-GB"/>
        </w:rPr>
        <w:t xml:space="preserve">, S., </w:t>
      </w:r>
      <w:proofErr w:type="spellStart"/>
      <w:r w:rsidRPr="00F24424">
        <w:rPr>
          <w:rFonts w:asciiTheme="majorBidi" w:hAnsiTheme="majorBidi" w:cstheme="majorBidi"/>
          <w:sz w:val="20"/>
          <w:szCs w:val="20"/>
          <w:lang w:val="en-GB"/>
        </w:rPr>
        <w:t>Mkwetshana</w:t>
      </w:r>
      <w:proofErr w:type="spellEnd"/>
      <w:r w:rsidRPr="00F24424">
        <w:rPr>
          <w:rFonts w:asciiTheme="majorBidi" w:hAnsiTheme="majorBidi" w:cstheme="majorBidi"/>
          <w:sz w:val="20"/>
          <w:szCs w:val="20"/>
          <w:lang w:val="en-GB"/>
        </w:rPr>
        <w:t xml:space="preserve">, N. </w:t>
      </w:r>
      <w:r w:rsidR="00F24424">
        <w:rPr>
          <w:rFonts w:asciiTheme="majorBidi" w:hAnsiTheme="majorBidi" w:cstheme="majorBidi"/>
          <w:sz w:val="20"/>
          <w:szCs w:val="20"/>
          <w:lang w:val="en-GB"/>
        </w:rPr>
        <w:t>and</w:t>
      </w:r>
      <w:r w:rsidRPr="00F24424">
        <w:rPr>
          <w:rFonts w:asciiTheme="majorBidi" w:hAnsiTheme="majorBidi" w:cstheme="majorBidi"/>
          <w:sz w:val="20"/>
          <w:szCs w:val="20"/>
          <w:lang w:val="en-GB"/>
        </w:rPr>
        <w:t xml:space="preserve"> </w:t>
      </w:r>
      <w:proofErr w:type="spellStart"/>
      <w:r w:rsidRPr="00F24424">
        <w:rPr>
          <w:rFonts w:asciiTheme="majorBidi" w:hAnsiTheme="majorBidi" w:cstheme="majorBidi"/>
          <w:sz w:val="20"/>
          <w:szCs w:val="20"/>
          <w:lang w:val="en-GB"/>
        </w:rPr>
        <w:t>Okoh</w:t>
      </w:r>
      <w:proofErr w:type="spellEnd"/>
      <w:r w:rsidRPr="00F24424">
        <w:rPr>
          <w:rFonts w:asciiTheme="majorBidi" w:hAnsiTheme="majorBidi" w:cstheme="majorBidi"/>
          <w:sz w:val="20"/>
          <w:szCs w:val="20"/>
          <w:lang w:val="en-GB"/>
        </w:rPr>
        <w:t xml:space="preserve">, A., I. (2011). </w:t>
      </w:r>
      <w:r w:rsidRPr="00F24424">
        <w:rPr>
          <w:rFonts w:asciiTheme="majorBidi" w:hAnsiTheme="majorBidi" w:cstheme="majorBidi"/>
          <w:i/>
          <w:iCs/>
          <w:sz w:val="20"/>
          <w:szCs w:val="20"/>
          <w:lang w:val="en-GB"/>
        </w:rPr>
        <w:t>Halomonas</w:t>
      </w:r>
      <w:r w:rsidRPr="00F24424">
        <w:rPr>
          <w:rFonts w:asciiTheme="majorBidi" w:hAnsiTheme="majorBidi" w:cstheme="majorBidi"/>
          <w:sz w:val="20"/>
          <w:szCs w:val="20"/>
          <w:lang w:val="en-GB"/>
        </w:rPr>
        <w:t xml:space="preserve"> sp. OKOH – a marine bacterium isolated from the bottom sediment of </w:t>
      </w:r>
      <w:proofErr w:type="spellStart"/>
      <w:r w:rsidRPr="00F24424">
        <w:rPr>
          <w:rFonts w:asciiTheme="majorBidi" w:hAnsiTheme="majorBidi" w:cstheme="majorBidi"/>
          <w:sz w:val="20"/>
          <w:szCs w:val="20"/>
          <w:lang w:val="en-GB"/>
        </w:rPr>
        <w:t>algoa</w:t>
      </w:r>
      <w:proofErr w:type="spellEnd"/>
      <w:r w:rsidRPr="00F24424">
        <w:rPr>
          <w:rFonts w:asciiTheme="majorBidi" w:hAnsiTheme="majorBidi" w:cstheme="majorBidi"/>
          <w:sz w:val="20"/>
          <w:szCs w:val="20"/>
          <w:lang w:val="en-GB"/>
        </w:rPr>
        <w:t xml:space="preserve"> bay – produces a polysaccharide </w:t>
      </w:r>
      <w:proofErr w:type="spellStart"/>
      <w:r w:rsidRPr="00F24424">
        <w:rPr>
          <w:rFonts w:asciiTheme="majorBidi" w:hAnsiTheme="majorBidi" w:cstheme="majorBidi"/>
          <w:sz w:val="20"/>
          <w:szCs w:val="20"/>
          <w:lang w:val="en-GB"/>
        </w:rPr>
        <w:t>bioflocculant</w:t>
      </w:r>
      <w:proofErr w:type="spellEnd"/>
      <w:r w:rsidRPr="00F24424">
        <w:rPr>
          <w:rFonts w:asciiTheme="majorBidi" w:hAnsiTheme="majorBidi" w:cstheme="majorBidi"/>
          <w:sz w:val="20"/>
          <w:szCs w:val="20"/>
          <w:lang w:val="en-GB"/>
        </w:rPr>
        <w:t xml:space="preserve">: partial characterization and biochemical analysis of its properties. </w:t>
      </w:r>
      <w:r w:rsidRPr="00F24424">
        <w:rPr>
          <w:rFonts w:asciiTheme="majorBidi" w:hAnsiTheme="majorBidi" w:cstheme="majorBidi"/>
          <w:i/>
          <w:iCs/>
          <w:sz w:val="20"/>
          <w:szCs w:val="20"/>
          <w:lang w:val="en-GB"/>
        </w:rPr>
        <w:t xml:space="preserve">Molecules, </w:t>
      </w:r>
      <w:r w:rsidRPr="00F24424">
        <w:rPr>
          <w:rFonts w:asciiTheme="majorBidi" w:hAnsiTheme="majorBidi" w:cstheme="majorBidi"/>
          <w:sz w:val="20"/>
          <w:szCs w:val="20"/>
          <w:lang w:val="en-GB"/>
        </w:rPr>
        <w:t>16:</w:t>
      </w:r>
      <w:r w:rsidRPr="00F24424">
        <w:rPr>
          <w:rFonts w:asciiTheme="majorBidi" w:hAnsiTheme="majorBidi" w:cstheme="majorBidi"/>
          <w:i/>
          <w:iCs/>
          <w:sz w:val="20"/>
          <w:szCs w:val="20"/>
          <w:lang w:val="en-GB"/>
        </w:rPr>
        <w:t xml:space="preserve"> </w:t>
      </w:r>
      <w:r w:rsidRPr="00F24424">
        <w:rPr>
          <w:rFonts w:asciiTheme="majorBidi" w:hAnsiTheme="majorBidi" w:cstheme="majorBidi"/>
          <w:sz w:val="20"/>
          <w:szCs w:val="20"/>
          <w:lang w:val="en-GB"/>
        </w:rPr>
        <w:t>4358-4370.</w:t>
      </w:r>
    </w:p>
    <w:p w:rsidR="00F24424" w:rsidRDefault="007C0B47" w:rsidP="00F24424">
      <w:pPr>
        <w:pStyle w:val="ListParagraph"/>
        <w:numPr>
          <w:ilvl w:val="0"/>
          <w:numId w:val="2"/>
        </w:numPr>
        <w:spacing w:after="0" w:line="240" w:lineRule="auto"/>
        <w:ind w:hanging="720"/>
        <w:jc w:val="both"/>
        <w:rPr>
          <w:rFonts w:asciiTheme="majorBidi" w:hAnsiTheme="majorBidi" w:cstheme="majorBidi"/>
          <w:sz w:val="20"/>
          <w:szCs w:val="20"/>
          <w:lang w:val="en-GB"/>
        </w:rPr>
      </w:pPr>
      <w:proofErr w:type="spellStart"/>
      <w:r w:rsidRPr="00F24424">
        <w:rPr>
          <w:rFonts w:asciiTheme="majorBidi" w:hAnsiTheme="majorBidi" w:cstheme="majorBidi"/>
          <w:sz w:val="20"/>
          <w:szCs w:val="20"/>
          <w:lang w:val="en-GB"/>
        </w:rPr>
        <w:t>Ojima</w:t>
      </w:r>
      <w:proofErr w:type="spellEnd"/>
      <w:r w:rsidRPr="00F24424">
        <w:rPr>
          <w:rFonts w:asciiTheme="majorBidi" w:hAnsiTheme="majorBidi" w:cstheme="majorBidi"/>
          <w:sz w:val="20"/>
          <w:szCs w:val="20"/>
          <w:lang w:val="en-GB"/>
        </w:rPr>
        <w:t xml:space="preserve">, T., Saburi, W., Yamamoto, T. </w:t>
      </w:r>
      <w:r w:rsidR="00F24424">
        <w:rPr>
          <w:rFonts w:asciiTheme="majorBidi" w:hAnsiTheme="majorBidi" w:cstheme="majorBidi"/>
          <w:sz w:val="20"/>
          <w:szCs w:val="20"/>
          <w:lang w:val="en-GB"/>
        </w:rPr>
        <w:t>and</w:t>
      </w:r>
      <w:r w:rsidRPr="00F24424">
        <w:rPr>
          <w:rFonts w:asciiTheme="majorBidi" w:hAnsiTheme="majorBidi" w:cstheme="majorBidi"/>
          <w:sz w:val="20"/>
          <w:szCs w:val="20"/>
          <w:lang w:val="en-GB"/>
        </w:rPr>
        <w:t xml:space="preserve"> </w:t>
      </w:r>
      <w:proofErr w:type="spellStart"/>
      <w:r w:rsidRPr="00F24424">
        <w:rPr>
          <w:rFonts w:asciiTheme="majorBidi" w:hAnsiTheme="majorBidi" w:cstheme="majorBidi"/>
          <w:sz w:val="20"/>
          <w:szCs w:val="20"/>
          <w:lang w:val="en-GB"/>
        </w:rPr>
        <w:t>Kudo</w:t>
      </w:r>
      <w:proofErr w:type="spellEnd"/>
      <w:r w:rsidRPr="00F24424">
        <w:rPr>
          <w:rFonts w:asciiTheme="majorBidi" w:hAnsiTheme="majorBidi" w:cstheme="majorBidi"/>
          <w:sz w:val="20"/>
          <w:szCs w:val="20"/>
          <w:lang w:val="en-GB"/>
        </w:rPr>
        <w:t xml:space="preserve">, T. (2012). Characterization of </w:t>
      </w:r>
      <w:r w:rsidRPr="00F24424">
        <w:rPr>
          <w:rFonts w:asciiTheme="majorBidi" w:hAnsiTheme="majorBidi" w:cstheme="majorBidi"/>
          <w:i/>
          <w:iCs/>
          <w:sz w:val="20"/>
          <w:szCs w:val="20"/>
          <w:lang w:val="en-GB"/>
        </w:rPr>
        <w:t>Halomonas</w:t>
      </w:r>
      <w:r w:rsidRPr="00F24424">
        <w:rPr>
          <w:rFonts w:asciiTheme="majorBidi" w:hAnsiTheme="majorBidi" w:cstheme="majorBidi"/>
          <w:sz w:val="20"/>
          <w:szCs w:val="20"/>
          <w:lang w:val="en-GB"/>
        </w:rPr>
        <w:t xml:space="preserve"> sp. strain H11 α-</w:t>
      </w:r>
      <w:proofErr w:type="spellStart"/>
      <w:r w:rsidRPr="00F24424">
        <w:rPr>
          <w:rFonts w:asciiTheme="majorBidi" w:hAnsiTheme="majorBidi" w:cstheme="majorBidi"/>
          <w:sz w:val="20"/>
          <w:szCs w:val="20"/>
          <w:lang w:val="en-GB"/>
        </w:rPr>
        <w:t>glucosidase</w:t>
      </w:r>
      <w:proofErr w:type="spellEnd"/>
      <w:r w:rsidRPr="00F24424">
        <w:rPr>
          <w:rFonts w:asciiTheme="majorBidi" w:hAnsiTheme="majorBidi" w:cstheme="majorBidi"/>
          <w:sz w:val="20"/>
          <w:szCs w:val="20"/>
          <w:lang w:val="en-GB"/>
        </w:rPr>
        <w:t xml:space="preserve"> activated by monovalent </w:t>
      </w:r>
      <w:proofErr w:type="spellStart"/>
      <w:r w:rsidRPr="00F24424">
        <w:rPr>
          <w:rFonts w:asciiTheme="majorBidi" w:hAnsiTheme="majorBidi" w:cstheme="majorBidi"/>
          <w:sz w:val="20"/>
          <w:szCs w:val="20"/>
          <w:lang w:val="en-GB"/>
        </w:rPr>
        <w:t>cations</w:t>
      </w:r>
      <w:proofErr w:type="spellEnd"/>
      <w:r w:rsidRPr="00F24424">
        <w:rPr>
          <w:rFonts w:asciiTheme="majorBidi" w:hAnsiTheme="majorBidi" w:cstheme="majorBidi"/>
          <w:sz w:val="20"/>
          <w:szCs w:val="20"/>
          <w:lang w:val="en-GB"/>
        </w:rPr>
        <w:t xml:space="preserve"> and its application for efficient synthesis of α-D-</w:t>
      </w:r>
      <w:proofErr w:type="spellStart"/>
      <w:r w:rsidRPr="00F24424">
        <w:rPr>
          <w:rFonts w:asciiTheme="majorBidi" w:hAnsiTheme="majorBidi" w:cstheme="majorBidi"/>
          <w:sz w:val="20"/>
          <w:szCs w:val="20"/>
          <w:lang w:val="en-GB"/>
        </w:rPr>
        <w:t>glucosylglycerol</w:t>
      </w:r>
      <w:proofErr w:type="spellEnd"/>
      <w:r w:rsidRPr="00F24424">
        <w:rPr>
          <w:rFonts w:asciiTheme="majorBidi" w:hAnsiTheme="majorBidi" w:cstheme="majorBidi"/>
          <w:sz w:val="20"/>
          <w:szCs w:val="20"/>
          <w:lang w:val="en-GB"/>
        </w:rPr>
        <w:t xml:space="preserve">. </w:t>
      </w:r>
      <w:r w:rsidRPr="00F24424">
        <w:rPr>
          <w:rFonts w:asciiTheme="majorBidi" w:hAnsiTheme="majorBidi" w:cstheme="majorBidi"/>
          <w:i/>
          <w:iCs/>
          <w:sz w:val="20"/>
          <w:szCs w:val="20"/>
          <w:lang w:val="en-GB"/>
        </w:rPr>
        <w:t xml:space="preserve">Applied and Environmental Microbiology, </w:t>
      </w:r>
      <w:r w:rsidRPr="00F24424">
        <w:rPr>
          <w:rFonts w:asciiTheme="majorBidi" w:hAnsiTheme="majorBidi" w:cstheme="majorBidi"/>
          <w:sz w:val="20"/>
          <w:szCs w:val="20"/>
          <w:lang w:val="en-GB"/>
        </w:rPr>
        <w:t>78 (6): 1836-1845.</w:t>
      </w:r>
    </w:p>
    <w:p w:rsidR="00F24424" w:rsidRDefault="007C0B47" w:rsidP="00F24424">
      <w:pPr>
        <w:pStyle w:val="ListParagraph"/>
        <w:numPr>
          <w:ilvl w:val="0"/>
          <w:numId w:val="2"/>
        </w:numPr>
        <w:spacing w:after="0" w:line="240" w:lineRule="auto"/>
        <w:ind w:hanging="720"/>
        <w:jc w:val="both"/>
        <w:rPr>
          <w:rFonts w:asciiTheme="majorBidi" w:hAnsiTheme="majorBidi" w:cstheme="majorBidi"/>
          <w:sz w:val="20"/>
          <w:szCs w:val="20"/>
          <w:lang w:val="en-GB"/>
        </w:rPr>
      </w:pPr>
      <w:r w:rsidRPr="00F24424">
        <w:rPr>
          <w:rFonts w:asciiTheme="majorBidi" w:hAnsiTheme="majorBidi" w:cstheme="majorBidi"/>
          <w:sz w:val="20"/>
          <w:szCs w:val="20"/>
          <w:lang w:val="en-GB"/>
        </w:rPr>
        <w:lastRenderedPageBreak/>
        <w:t xml:space="preserve">Chen, W. </w:t>
      </w:r>
      <w:r w:rsidR="00F24424" w:rsidRPr="00F24424">
        <w:rPr>
          <w:rFonts w:asciiTheme="majorBidi" w:hAnsiTheme="majorBidi" w:cstheme="majorBidi"/>
          <w:sz w:val="20"/>
          <w:szCs w:val="20"/>
          <w:lang w:val="en-GB"/>
        </w:rPr>
        <w:t>and</w:t>
      </w:r>
      <w:r w:rsidRPr="00F24424">
        <w:rPr>
          <w:rFonts w:asciiTheme="majorBidi" w:hAnsiTheme="majorBidi" w:cstheme="majorBidi"/>
          <w:sz w:val="20"/>
          <w:szCs w:val="20"/>
          <w:lang w:val="en-GB"/>
        </w:rPr>
        <w:t xml:space="preserve"> Liu, Y. (2013). Isolation and identification of </w:t>
      </w:r>
      <w:r w:rsidRPr="00F24424">
        <w:rPr>
          <w:rFonts w:asciiTheme="majorBidi" w:hAnsiTheme="majorBidi" w:cstheme="majorBidi"/>
          <w:i/>
          <w:iCs/>
          <w:sz w:val="20"/>
          <w:szCs w:val="20"/>
          <w:lang w:val="en-GB"/>
        </w:rPr>
        <w:t>Halomonas</w:t>
      </w:r>
      <w:r w:rsidRPr="00F24424">
        <w:rPr>
          <w:rFonts w:asciiTheme="majorBidi" w:hAnsiTheme="majorBidi" w:cstheme="majorBidi"/>
          <w:sz w:val="20"/>
          <w:szCs w:val="20"/>
          <w:lang w:val="en-GB"/>
        </w:rPr>
        <w:t xml:space="preserve"> sp. ZSCW-10: a moderately halophilic bacteria strain with cellulose activity. </w:t>
      </w:r>
      <w:r w:rsidRPr="00F24424">
        <w:rPr>
          <w:rFonts w:asciiTheme="majorBidi" w:hAnsiTheme="majorBidi" w:cstheme="majorBidi"/>
          <w:i/>
          <w:iCs/>
          <w:sz w:val="20"/>
          <w:szCs w:val="20"/>
          <w:lang w:val="en-GB"/>
        </w:rPr>
        <w:t xml:space="preserve">Advances Materials Research, </w:t>
      </w:r>
      <w:r w:rsidRPr="00F24424">
        <w:rPr>
          <w:rFonts w:asciiTheme="majorBidi" w:hAnsiTheme="majorBidi" w:cstheme="majorBidi"/>
          <w:sz w:val="20"/>
          <w:szCs w:val="20"/>
          <w:lang w:val="en-GB"/>
        </w:rPr>
        <w:t>749: 236-241.</w:t>
      </w:r>
    </w:p>
    <w:p w:rsidR="00F24424" w:rsidRDefault="007C0B47" w:rsidP="00F24424">
      <w:pPr>
        <w:pStyle w:val="ListParagraph"/>
        <w:numPr>
          <w:ilvl w:val="0"/>
          <w:numId w:val="2"/>
        </w:numPr>
        <w:spacing w:after="0" w:line="240" w:lineRule="auto"/>
        <w:ind w:hanging="720"/>
        <w:jc w:val="both"/>
        <w:rPr>
          <w:rFonts w:asciiTheme="majorBidi" w:hAnsiTheme="majorBidi" w:cstheme="majorBidi"/>
          <w:sz w:val="20"/>
          <w:szCs w:val="20"/>
          <w:lang w:val="en-GB"/>
        </w:rPr>
      </w:pPr>
      <w:proofErr w:type="spellStart"/>
      <w:r w:rsidRPr="00F24424">
        <w:rPr>
          <w:rFonts w:asciiTheme="majorBidi" w:hAnsiTheme="majorBidi" w:cstheme="majorBidi"/>
          <w:sz w:val="20"/>
          <w:szCs w:val="20"/>
          <w:lang w:val="en-GB"/>
        </w:rPr>
        <w:t>Donio</w:t>
      </w:r>
      <w:proofErr w:type="spellEnd"/>
      <w:r w:rsidRPr="00F24424">
        <w:rPr>
          <w:rFonts w:asciiTheme="majorBidi" w:hAnsiTheme="majorBidi" w:cstheme="majorBidi"/>
          <w:sz w:val="20"/>
          <w:szCs w:val="20"/>
          <w:lang w:val="en-GB"/>
        </w:rPr>
        <w:t xml:space="preserve">, M., B., S., </w:t>
      </w:r>
      <w:proofErr w:type="spellStart"/>
      <w:r w:rsidRPr="00F24424">
        <w:rPr>
          <w:rFonts w:asciiTheme="majorBidi" w:hAnsiTheme="majorBidi" w:cstheme="majorBidi"/>
          <w:sz w:val="20"/>
          <w:szCs w:val="20"/>
          <w:lang w:val="en-GB"/>
        </w:rPr>
        <w:t>Ronica</w:t>
      </w:r>
      <w:proofErr w:type="spellEnd"/>
      <w:r w:rsidRPr="00F24424">
        <w:rPr>
          <w:rFonts w:asciiTheme="majorBidi" w:hAnsiTheme="majorBidi" w:cstheme="majorBidi"/>
          <w:sz w:val="20"/>
          <w:szCs w:val="20"/>
          <w:lang w:val="en-GB"/>
        </w:rPr>
        <w:t xml:space="preserve">, F., A., </w:t>
      </w:r>
      <w:proofErr w:type="spellStart"/>
      <w:r w:rsidRPr="00F24424">
        <w:rPr>
          <w:rFonts w:asciiTheme="majorBidi" w:hAnsiTheme="majorBidi" w:cstheme="majorBidi"/>
          <w:sz w:val="20"/>
          <w:szCs w:val="20"/>
          <w:lang w:val="en-GB"/>
        </w:rPr>
        <w:t>Viji</w:t>
      </w:r>
      <w:proofErr w:type="spellEnd"/>
      <w:r w:rsidRPr="00F24424">
        <w:rPr>
          <w:rFonts w:asciiTheme="majorBidi" w:hAnsiTheme="majorBidi" w:cstheme="majorBidi"/>
          <w:sz w:val="20"/>
          <w:szCs w:val="20"/>
          <w:lang w:val="en-GB"/>
        </w:rPr>
        <w:t xml:space="preserve">, V., T., </w:t>
      </w:r>
      <w:proofErr w:type="spellStart"/>
      <w:r w:rsidRPr="00F24424">
        <w:rPr>
          <w:rFonts w:asciiTheme="majorBidi" w:hAnsiTheme="majorBidi" w:cstheme="majorBidi"/>
          <w:sz w:val="20"/>
          <w:szCs w:val="20"/>
          <w:lang w:val="en-GB"/>
        </w:rPr>
        <w:t>Velmurugan</w:t>
      </w:r>
      <w:proofErr w:type="spellEnd"/>
      <w:r w:rsidRPr="00F24424">
        <w:rPr>
          <w:rFonts w:asciiTheme="majorBidi" w:hAnsiTheme="majorBidi" w:cstheme="majorBidi"/>
          <w:sz w:val="20"/>
          <w:szCs w:val="20"/>
          <w:lang w:val="en-GB"/>
        </w:rPr>
        <w:t xml:space="preserve">, S., Jenifer, J., S., C., A., </w:t>
      </w:r>
      <w:proofErr w:type="spellStart"/>
      <w:r w:rsidRPr="00F24424">
        <w:rPr>
          <w:rFonts w:asciiTheme="majorBidi" w:hAnsiTheme="majorBidi" w:cstheme="majorBidi"/>
          <w:sz w:val="20"/>
          <w:szCs w:val="20"/>
          <w:lang w:val="en-GB"/>
        </w:rPr>
        <w:t>MichaelBabu</w:t>
      </w:r>
      <w:proofErr w:type="spellEnd"/>
      <w:r w:rsidRPr="00F24424">
        <w:rPr>
          <w:rFonts w:asciiTheme="majorBidi" w:hAnsiTheme="majorBidi" w:cstheme="majorBidi"/>
          <w:sz w:val="20"/>
          <w:szCs w:val="20"/>
          <w:lang w:val="en-GB"/>
        </w:rPr>
        <w:t xml:space="preserve">, M., </w:t>
      </w:r>
      <w:proofErr w:type="spellStart"/>
      <w:r w:rsidRPr="00F24424">
        <w:rPr>
          <w:rFonts w:asciiTheme="majorBidi" w:hAnsiTheme="majorBidi" w:cstheme="majorBidi"/>
          <w:sz w:val="20"/>
          <w:szCs w:val="20"/>
          <w:lang w:val="en-GB"/>
        </w:rPr>
        <w:t>Dhar</w:t>
      </w:r>
      <w:proofErr w:type="spellEnd"/>
      <w:r w:rsidRPr="00F24424">
        <w:rPr>
          <w:rFonts w:asciiTheme="majorBidi" w:hAnsiTheme="majorBidi" w:cstheme="majorBidi"/>
          <w:sz w:val="20"/>
          <w:szCs w:val="20"/>
          <w:lang w:val="en-GB"/>
        </w:rPr>
        <w:t>, P.</w:t>
      </w:r>
      <w:r w:rsidR="00F24424">
        <w:rPr>
          <w:rFonts w:asciiTheme="majorBidi" w:hAnsiTheme="majorBidi" w:cstheme="majorBidi"/>
          <w:sz w:val="20"/>
          <w:szCs w:val="20"/>
          <w:lang w:val="en-GB"/>
        </w:rPr>
        <w:t xml:space="preserve"> and</w:t>
      </w:r>
      <w:r w:rsidRPr="00F24424">
        <w:rPr>
          <w:rFonts w:asciiTheme="majorBidi" w:hAnsiTheme="majorBidi" w:cstheme="majorBidi"/>
          <w:sz w:val="20"/>
          <w:szCs w:val="20"/>
          <w:lang w:val="en-GB"/>
        </w:rPr>
        <w:t xml:space="preserve"> </w:t>
      </w:r>
      <w:proofErr w:type="spellStart"/>
      <w:r w:rsidRPr="00F24424">
        <w:rPr>
          <w:rFonts w:asciiTheme="majorBidi" w:hAnsiTheme="majorBidi" w:cstheme="majorBidi"/>
          <w:sz w:val="20"/>
          <w:szCs w:val="20"/>
          <w:lang w:val="en-GB"/>
        </w:rPr>
        <w:t>Citarasu</w:t>
      </w:r>
      <w:proofErr w:type="spellEnd"/>
      <w:r w:rsidRPr="00F24424">
        <w:rPr>
          <w:rFonts w:asciiTheme="majorBidi" w:hAnsiTheme="majorBidi" w:cstheme="majorBidi"/>
          <w:sz w:val="20"/>
          <w:szCs w:val="20"/>
          <w:lang w:val="en-GB"/>
        </w:rPr>
        <w:t xml:space="preserve">, T. (2013). </w:t>
      </w:r>
      <w:r w:rsidRPr="00F24424">
        <w:rPr>
          <w:rFonts w:asciiTheme="majorBidi" w:hAnsiTheme="majorBidi" w:cstheme="majorBidi"/>
          <w:i/>
          <w:iCs/>
          <w:sz w:val="20"/>
          <w:szCs w:val="20"/>
          <w:lang w:val="en-GB"/>
        </w:rPr>
        <w:t>Halomonas</w:t>
      </w:r>
      <w:r w:rsidRPr="00F24424">
        <w:rPr>
          <w:rFonts w:asciiTheme="majorBidi" w:hAnsiTheme="majorBidi" w:cstheme="majorBidi"/>
          <w:sz w:val="20"/>
          <w:szCs w:val="20"/>
          <w:lang w:val="en-GB"/>
        </w:rPr>
        <w:t xml:space="preserve"> sp. BS4, a </w:t>
      </w:r>
      <w:proofErr w:type="spellStart"/>
      <w:r w:rsidRPr="00F24424">
        <w:rPr>
          <w:rFonts w:asciiTheme="majorBidi" w:hAnsiTheme="majorBidi" w:cstheme="majorBidi"/>
          <w:sz w:val="20"/>
          <w:szCs w:val="20"/>
          <w:lang w:val="en-GB"/>
        </w:rPr>
        <w:t>biosurfactant</w:t>
      </w:r>
      <w:proofErr w:type="spellEnd"/>
      <w:r w:rsidRPr="00F24424">
        <w:rPr>
          <w:rFonts w:asciiTheme="majorBidi" w:hAnsiTheme="majorBidi" w:cstheme="majorBidi"/>
          <w:sz w:val="20"/>
          <w:szCs w:val="20"/>
          <w:lang w:val="en-GB"/>
        </w:rPr>
        <w:t xml:space="preserve"> producing </w:t>
      </w:r>
      <w:proofErr w:type="spellStart"/>
      <w:r w:rsidRPr="00F24424">
        <w:rPr>
          <w:rFonts w:asciiTheme="majorBidi" w:hAnsiTheme="majorBidi" w:cstheme="majorBidi"/>
          <w:sz w:val="20"/>
          <w:szCs w:val="20"/>
          <w:lang w:val="en-GB"/>
        </w:rPr>
        <w:t>halophilic</w:t>
      </w:r>
      <w:proofErr w:type="spellEnd"/>
      <w:r w:rsidRPr="00F24424">
        <w:rPr>
          <w:rFonts w:asciiTheme="majorBidi" w:hAnsiTheme="majorBidi" w:cstheme="majorBidi"/>
          <w:sz w:val="20"/>
          <w:szCs w:val="20"/>
          <w:lang w:val="en-GB"/>
        </w:rPr>
        <w:t xml:space="preserve"> bacterium isolated from solar salt works in India and their biomedical importance. </w:t>
      </w:r>
      <w:proofErr w:type="spellStart"/>
      <w:r w:rsidRPr="00F24424">
        <w:rPr>
          <w:rFonts w:asciiTheme="majorBidi" w:hAnsiTheme="majorBidi" w:cstheme="majorBidi"/>
          <w:i/>
          <w:iCs/>
          <w:sz w:val="20"/>
          <w:szCs w:val="20"/>
          <w:lang w:val="en-GB"/>
        </w:rPr>
        <w:t>SpringerPlus</w:t>
      </w:r>
      <w:proofErr w:type="spellEnd"/>
      <w:r w:rsidRPr="00F24424">
        <w:rPr>
          <w:rFonts w:asciiTheme="majorBidi" w:hAnsiTheme="majorBidi" w:cstheme="majorBidi"/>
          <w:i/>
          <w:iCs/>
          <w:sz w:val="20"/>
          <w:szCs w:val="20"/>
          <w:lang w:val="en-GB"/>
        </w:rPr>
        <w:t xml:space="preserve">, </w:t>
      </w:r>
      <w:r w:rsidRPr="00F24424">
        <w:rPr>
          <w:rFonts w:asciiTheme="majorBidi" w:hAnsiTheme="majorBidi" w:cstheme="majorBidi"/>
          <w:sz w:val="20"/>
          <w:szCs w:val="20"/>
          <w:lang w:val="en-GB"/>
        </w:rPr>
        <w:t>2 (149):</w:t>
      </w:r>
      <w:r w:rsidRPr="00F24424">
        <w:rPr>
          <w:rFonts w:asciiTheme="majorBidi" w:hAnsiTheme="majorBidi" w:cstheme="majorBidi"/>
          <w:i/>
          <w:iCs/>
          <w:sz w:val="20"/>
          <w:szCs w:val="20"/>
          <w:lang w:val="en-GB"/>
        </w:rPr>
        <w:t xml:space="preserve"> </w:t>
      </w:r>
      <w:r w:rsidRPr="00F24424">
        <w:rPr>
          <w:rFonts w:asciiTheme="majorBidi" w:hAnsiTheme="majorBidi" w:cstheme="majorBidi"/>
          <w:sz w:val="20"/>
          <w:szCs w:val="20"/>
          <w:lang w:val="en-GB"/>
        </w:rPr>
        <w:t>1-10.</w:t>
      </w:r>
    </w:p>
    <w:p w:rsidR="00F24424" w:rsidRDefault="007C0B47" w:rsidP="00F24424">
      <w:pPr>
        <w:pStyle w:val="ListParagraph"/>
        <w:numPr>
          <w:ilvl w:val="0"/>
          <w:numId w:val="2"/>
        </w:numPr>
        <w:spacing w:after="0" w:line="240" w:lineRule="auto"/>
        <w:ind w:hanging="720"/>
        <w:jc w:val="both"/>
        <w:rPr>
          <w:rFonts w:asciiTheme="majorBidi" w:hAnsiTheme="majorBidi" w:cstheme="majorBidi"/>
          <w:sz w:val="20"/>
          <w:szCs w:val="20"/>
          <w:lang w:val="en-GB"/>
        </w:rPr>
      </w:pPr>
      <w:r w:rsidRPr="00F24424">
        <w:rPr>
          <w:rFonts w:asciiTheme="majorBidi" w:hAnsiTheme="majorBidi" w:cstheme="majorBidi"/>
          <w:sz w:val="20"/>
          <w:szCs w:val="20"/>
          <w:lang w:val="en-GB"/>
        </w:rPr>
        <w:t xml:space="preserve">Juan, L., </w:t>
      </w:r>
      <w:proofErr w:type="spellStart"/>
      <w:r w:rsidRPr="00F24424">
        <w:rPr>
          <w:rFonts w:asciiTheme="majorBidi" w:hAnsiTheme="majorBidi" w:cstheme="majorBidi"/>
          <w:sz w:val="20"/>
          <w:szCs w:val="20"/>
          <w:lang w:val="en-GB"/>
        </w:rPr>
        <w:t>Fuchao</w:t>
      </w:r>
      <w:proofErr w:type="spellEnd"/>
      <w:r w:rsidRPr="00F24424">
        <w:rPr>
          <w:rFonts w:asciiTheme="majorBidi" w:hAnsiTheme="majorBidi" w:cstheme="majorBidi"/>
          <w:sz w:val="20"/>
          <w:szCs w:val="20"/>
          <w:lang w:val="en-GB"/>
        </w:rPr>
        <w:t xml:space="preserve">, L., Ling, L., </w:t>
      </w:r>
      <w:proofErr w:type="spellStart"/>
      <w:r w:rsidRPr="00F24424">
        <w:rPr>
          <w:rFonts w:asciiTheme="majorBidi" w:hAnsiTheme="majorBidi" w:cstheme="majorBidi"/>
          <w:sz w:val="20"/>
          <w:szCs w:val="20"/>
          <w:lang w:val="en-GB"/>
        </w:rPr>
        <w:t>Peng</w:t>
      </w:r>
      <w:proofErr w:type="spellEnd"/>
      <w:r w:rsidRPr="00F24424">
        <w:rPr>
          <w:rFonts w:asciiTheme="majorBidi" w:hAnsiTheme="majorBidi" w:cstheme="majorBidi"/>
          <w:sz w:val="20"/>
          <w:szCs w:val="20"/>
          <w:lang w:val="en-GB"/>
        </w:rPr>
        <w:t xml:space="preserve">, J. </w:t>
      </w:r>
      <w:r w:rsidR="00F24424">
        <w:rPr>
          <w:rFonts w:asciiTheme="majorBidi" w:hAnsiTheme="majorBidi" w:cstheme="majorBidi"/>
          <w:sz w:val="20"/>
          <w:szCs w:val="20"/>
          <w:lang w:val="en-GB"/>
        </w:rPr>
        <w:t>and</w:t>
      </w:r>
      <w:r w:rsidRPr="00F24424">
        <w:rPr>
          <w:rFonts w:asciiTheme="majorBidi" w:hAnsiTheme="majorBidi" w:cstheme="majorBidi"/>
          <w:sz w:val="20"/>
          <w:szCs w:val="20"/>
          <w:lang w:val="en-GB"/>
        </w:rPr>
        <w:t xml:space="preserve"> </w:t>
      </w:r>
      <w:proofErr w:type="spellStart"/>
      <w:r w:rsidRPr="00F24424">
        <w:rPr>
          <w:rFonts w:asciiTheme="majorBidi" w:hAnsiTheme="majorBidi" w:cstheme="majorBidi"/>
          <w:sz w:val="20"/>
          <w:szCs w:val="20"/>
          <w:lang w:val="en-GB"/>
        </w:rPr>
        <w:t>Zhaopu</w:t>
      </w:r>
      <w:proofErr w:type="spellEnd"/>
      <w:r w:rsidRPr="00F24424">
        <w:rPr>
          <w:rFonts w:asciiTheme="majorBidi" w:hAnsiTheme="majorBidi" w:cstheme="majorBidi"/>
          <w:sz w:val="20"/>
          <w:szCs w:val="20"/>
          <w:lang w:val="en-GB"/>
        </w:rPr>
        <w:t xml:space="preserve">, L. (2013). </w:t>
      </w:r>
      <w:proofErr w:type="gramStart"/>
      <w:r w:rsidRPr="00F24424">
        <w:rPr>
          <w:rFonts w:asciiTheme="majorBidi" w:hAnsiTheme="majorBidi" w:cstheme="majorBidi"/>
          <w:sz w:val="20"/>
          <w:szCs w:val="20"/>
          <w:lang w:val="en-GB"/>
        </w:rPr>
        <w:t xml:space="preserve">Inhibitory activity of an extract from a marine bacterium </w:t>
      </w:r>
      <w:r w:rsidRPr="00F24424">
        <w:rPr>
          <w:rFonts w:asciiTheme="majorBidi" w:hAnsiTheme="majorBidi" w:cstheme="majorBidi"/>
          <w:i/>
          <w:iCs/>
          <w:sz w:val="20"/>
          <w:szCs w:val="20"/>
          <w:lang w:val="en-GB"/>
        </w:rPr>
        <w:t>Halomonas</w:t>
      </w:r>
      <w:r w:rsidRPr="00F24424">
        <w:rPr>
          <w:rFonts w:asciiTheme="majorBidi" w:hAnsiTheme="majorBidi" w:cstheme="majorBidi"/>
          <w:sz w:val="20"/>
          <w:szCs w:val="20"/>
          <w:lang w:val="en-GB"/>
        </w:rPr>
        <w:t xml:space="preserve"> sp. HSB07 against the red-tide microalga </w:t>
      </w:r>
      <w:proofErr w:type="spellStart"/>
      <w:r w:rsidRPr="00F24424">
        <w:rPr>
          <w:rFonts w:asciiTheme="majorBidi" w:hAnsiTheme="majorBidi" w:cstheme="majorBidi"/>
          <w:i/>
          <w:iCs/>
          <w:sz w:val="20"/>
          <w:szCs w:val="20"/>
          <w:lang w:val="en-GB"/>
        </w:rPr>
        <w:t>Gymnodinium</w:t>
      </w:r>
      <w:proofErr w:type="spellEnd"/>
      <w:r w:rsidRPr="00F24424">
        <w:rPr>
          <w:rFonts w:asciiTheme="majorBidi" w:hAnsiTheme="majorBidi" w:cstheme="majorBidi"/>
          <w:sz w:val="20"/>
          <w:szCs w:val="20"/>
          <w:lang w:val="en-GB"/>
        </w:rPr>
        <w:t xml:space="preserve"> sp. (</w:t>
      </w:r>
      <w:proofErr w:type="spellStart"/>
      <w:r w:rsidRPr="00F24424">
        <w:rPr>
          <w:rFonts w:asciiTheme="majorBidi" w:hAnsiTheme="majorBidi" w:cstheme="majorBidi"/>
          <w:sz w:val="20"/>
          <w:szCs w:val="20"/>
          <w:lang w:val="en-GB"/>
        </w:rPr>
        <w:t>Pyrropphyta</w:t>
      </w:r>
      <w:proofErr w:type="spellEnd"/>
      <w:r w:rsidRPr="00F24424">
        <w:rPr>
          <w:rFonts w:asciiTheme="majorBidi" w:hAnsiTheme="majorBidi" w:cstheme="majorBidi"/>
          <w:sz w:val="20"/>
          <w:szCs w:val="20"/>
          <w:lang w:val="en-GB"/>
        </w:rPr>
        <w:t>).</w:t>
      </w:r>
      <w:proofErr w:type="gramEnd"/>
      <w:r w:rsidRPr="00F24424">
        <w:rPr>
          <w:rFonts w:asciiTheme="majorBidi" w:hAnsiTheme="majorBidi" w:cstheme="majorBidi"/>
          <w:sz w:val="20"/>
          <w:szCs w:val="20"/>
          <w:lang w:val="en-GB"/>
        </w:rPr>
        <w:t xml:space="preserve"> </w:t>
      </w:r>
      <w:r w:rsidRPr="00F24424">
        <w:rPr>
          <w:rFonts w:asciiTheme="majorBidi" w:hAnsiTheme="majorBidi" w:cstheme="majorBidi"/>
          <w:i/>
          <w:iCs/>
          <w:sz w:val="20"/>
          <w:szCs w:val="20"/>
          <w:lang w:val="en-GB"/>
        </w:rPr>
        <w:t xml:space="preserve">Chinese Journal of Oceanology and Limnology, </w:t>
      </w:r>
      <w:r w:rsidRPr="00F24424">
        <w:rPr>
          <w:rFonts w:asciiTheme="majorBidi" w:hAnsiTheme="majorBidi" w:cstheme="majorBidi"/>
          <w:sz w:val="20"/>
          <w:szCs w:val="20"/>
          <w:lang w:val="en-GB"/>
        </w:rPr>
        <w:t>31 (6):</w:t>
      </w:r>
      <w:r w:rsidRPr="00F24424">
        <w:rPr>
          <w:rFonts w:asciiTheme="majorBidi" w:hAnsiTheme="majorBidi" w:cstheme="majorBidi"/>
          <w:i/>
          <w:iCs/>
          <w:sz w:val="20"/>
          <w:szCs w:val="20"/>
          <w:lang w:val="en-GB"/>
        </w:rPr>
        <w:t xml:space="preserve"> </w:t>
      </w:r>
      <w:r w:rsidRPr="00F24424">
        <w:rPr>
          <w:rFonts w:asciiTheme="majorBidi" w:hAnsiTheme="majorBidi" w:cstheme="majorBidi"/>
          <w:sz w:val="20"/>
          <w:szCs w:val="20"/>
          <w:lang w:val="en-GB"/>
        </w:rPr>
        <w:t>1241-1247.</w:t>
      </w:r>
    </w:p>
    <w:p w:rsidR="00F24424" w:rsidRDefault="007C0B47" w:rsidP="00F24424">
      <w:pPr>
        <w:pStyle w:val="ListParagraph"/>
        <w:numPr>
          <w:ilvl w:val="0"/>
          <w:numId w:val="2"/>
        </w:numPr>
        <w:spacing w:after="0" w:line="240" w:lineRule="auto"/>
        <w:ind w:hanging="720"/>
        <w:jc w:val="both"/>
        <w:rPr>
          <w:rFonts w:asciiTheme="majorBidi" w:hAnsiTheme="majorBidi" w:cstheme="majorBidi"/>
          <w:sz w:val="20"/>
          <w:szCs w:val="20"/>
          <w:lang w:val="en-GB"/>
        </w:rPr>
      </w:pPr>
      <w:proofErr w:type="spellStart"/>
      <w:r w:rsidRPr="00F24424">
        <w:rPr>
          <w:rFonts w:asciiTheme="majorBidi" w:hAnsiTheme="majorBidi" w:cstheme="majorBidi"/>
          <w:sz w:val="20"/>
          <w:szCs w:val="20"/>
          <w:lang w:val="en-GB"/>
        </w:rPr>
        <w:t>Peschel</w:t>
      </w:r>
      <w:proofErr w:type="spellEnd"/>
      <w:r w:rsidRPr="00F24424">
        <w:rPr>
          <w:rFonts w:asciiTheme="majorBidi" w:hAnsiTheme="majorBidi" w:cstheme="majorBidi"/>
          <w:sz w:val="20"/>
          <w:szCs w:val="20"/>
          <w:lang w:val="en-GB"/>
        </w:rPr>
        <w:t xml:space="preserve">, A. </w:t>
      </w:r>
      <w:r w:rsidR="00F24424">
        <w:rPr>
          <w:rFonts w:asciiTheme="majorBidi" w:hAnsiTheme="majorBidi" w:cstheme="majorBidi"/>
          <w:sz w:val="20"/>
          <w:szCs w:val="20"/>
          <w:lang w:val="en-GB"/>
        </w:rPr>
        <w:t>and</w:t>
      </w:r>
      <w:r w:rsidRPr="00F24424">
        <w:rPr>
          <w:rFonts w:asciiTheme="majorBidi" w:hAnsiTheme="majorBidi" w:cstheme="majorBidi"/>
          <w:sz w:val="20"/>
          <w:szCs w:val="20"/>
          <w:lang w:val="en-GB"/>
        </w:rPr>
        <w:t xml:space="preserve"> </w:t>
      </w:r>
      <w:proofErr w:type="spellStart"/>
      <w:r w:rsidRPr="00F24424">
        <w:rPr>
          <w:rFonts w:asciiTheme="majorBidi" w:hAnsiTheme="majorBidi" w:cstheme="majorBidi"/>
          <w:sz w:val="20"/>
          <w:szCs w:val="20"/>
          <w:lang w:val="en-GB"/>
        </w:rPr>
        <w:t>Sahl</w:t>
      </w:r>
      <w:proofErr w:type="spellEnd"/>
      <w:r w:rsidRPr="00F24424">
        <w:rPr>
          <w:rFonts w:asciiTheme="majorBidi" w:hAnsiTheme="majorBidi" w:cstheme="majorBidi"/>
          <w:sz w:val="20"/>
          <w:szCs w:val="20"/>
          <w:lang w:val="en-GB"/>
        </w:rPr>
        <w:t xml:space="preserve">, H.S. (2006). </w:t>
      </w:r>
      <w:proofErr w:type="gramStart"/>
      <w:r w:rsidRPr="00F24424">
        <w:rPr>
          <w:rFonts w:asciiTheme="majorBidi" w:hAnsiTheme="majorBidi" w:cstheme="majorBidi"/>
          <w:sz w:val="20"/>
          <w:szCs w:val="20"/>
          <w:lang w:val="en-GB"/>
        </w:rPr>
        <w:t>The co-evolution of host cationic antimicrobial peptides and microbial resistance.</w:t>
      </w:r>
      <w:proofErr w:type="gramEnd"/>
      <w:r w:rsidRPr="00F24424">
        <w:rPr>
          <w:rFonts w:asciiTheme="majorBidi" w:hAnsiTheme="majorBidi" w:cstheme="majorBidi"/>
          <w:sz w:val="20"/>
          <w:szCs w:val="20"/>
          <w:lang w:val="en-GB"/>
        </w:rPr>
        <w:t xml:space="preserve"> </w:t>
      </w:r>
      <w:r w:rsidRPr="00F24424">
        <w:rPr>
          <w:rFonts w:asciiTheme="majorBidi" w:hAnsiTheme="majorBidi" w:cstheme="majorBidi"/>
          <w:i/>
          <w:iCs/>
          <w:sz w:val="20"/>
          <w:szCs w:val="20"/>
          <w:lang w:val="en-GB"/>
        </w:rPr>
        <w:t xml:space="preserve">Nature Reviews Microbiology, </w:t>
      </w:r>
      <w:r w:rsidRPr="00F24424">
        <w:rPr>
          <w:rFonts w:asciiTheme="majorBidi" w:hAnsiTheme="majorBidi" w:cstheme="majorBidi"/>
          <w:sz w:val="20"/>
          <w:szCs w:val="20"/>
          <w:lang w:val="en-GB"/>
        </w:rPr>
        <w:t>4: 529-536.</w:t>
      </w:r>
    </w:p>
    <w:p w:rsidR="00F24424" w:rsidRDefault="007C0B47" w:rsidP="00F24424">
      <w:pPr>
        <w:pStyle w:val="ListParagraph"/>
        <w:numPr>
          <w:ilvl w:val="0"/>
          <w:numId w:val="2"/>
        </w:numPr>
        <w:spacing w:after="0" w:line="240" w:lineRule="auto"/>
        <w:ind w:hanging="720"/>
        <w:jc w:val="both"/>
        <w:rPr>
          <w:rFonts w:asciiTheme="majorBidi" w:hAnsiTheme="majorBidi" w:cstheme="majorBidi"/>
          <w:sz w:val="20"/>
          <w:szCs w:val="20"/>
          <w:lang w:val="en-GB"/>
        </w:rPr>
      </w:pPr>
      <w:proofErr w:type="spellStart"/>
      <w:r w:rsidRPr="00F24424">
        <w:rPr>
          <w:rFonts w:asciiTheme="majorBidi" w:hAnsiTheme="majorBidi" w:cstheme="majorBidi"/>
          <w:sz w:val="20"/>
          <w:szCs w:val="20"/>
          <w:lang w:val="en-GB"/>
        </w:rPr>
        <w:t>Kanagasabhapathy</w:t>
      </w:r>
      <w:proofErr w:type="spellEnd"/>
      <w:r w:rsidRPr="00F24424">
        <w:rPr>
          <w:rFonts w:asciiTheme="majorBidi" w:hAnsiTheme="majorBidi" w:cstheme="majorBidi"/>
          <w:sz w:val="20"/>
          <w:szCs w:val="20"/>
          <w:lang w:val="en-GB"/>
        </w:rPr>
        <w:t xml:space="preserve">, M. </w:t>
      </w:r>
      <w:r w:rsidR="00F24424">
        <w:rPr>
          <w:rFonts w:asciiTheme="majorBidi" w:hAnsiTheme="majorBidi" w:cstheme="majorBidi"/>
          <w:sz w:val="20"/>
          <w:szCs w:val="20"/>
          <w:lang w:val="en-GB"/>
        </w:rPr>
        <w:t>and</w:t>
      </w:r>
      <w:r w:rsidRPr="00F24424">
        <w:rPr>
          <w:rFonts w:asciiTheme="majorBidi" w:hAnsiTheme="majorBidi" w:cstheme="majorBidi"/>
          <w:sz w:val="20"/>
          <w:szCs w:val="20"/>
          <w:lang w:val="en-GB"/>
        </w:rPr>
        <w:t xml:space="preserve"> Nagata, S. (2008). Cross-species induction of antibacterial activity produced by epibiotic bacteria isolated from Indian marine sponge </w:t>
      </w:r>
      <w:proofErr w:type="spellStart"/>
      <w:r w:rsidRPr="00F24424">
        <w:rPr>
          <w:rFonts w:asciiTheme="majorBidi" w:hAnsiTheme="majorBidi" w:cstheme="majorBidi"/>
          <w:i/>
          <w:iCs/>
          <w:sz w:val="20"/>
          <w:szCs w:val="20"/>
          <w:lang w:val="en-GB"/>
        </w:rPr>
        <w:t>Pseudoceratina</w:t>
      </w:r>
      <w:proofErr w:type="spellEnd"/>
      <w:r w:rsidRPr="00F24424">
        <w:rPr>
          <w:rFonts w:asciiTheme="majorBidi" w:hAnsiTheme="majorBidi" w:cstheme="majorBidi"/>
          <w:i/>
          <w:iCs/>
          <w:sz w:val="20"/>
          <w:szCs w:val="20"/>
          <w:lang w:val="en-GB"/>
        </w:rPr>
        <w:t xml:space="preserve"> </w:t>
      </w:r>
      <w:proofErr w:type="spellStart"/>
      <w:r w:rsidRPr="00F24424">
        <w:rPr>
          <w:rFonts w:asciiTheme="majorBidi" w:hAnsiTheme="majorBidi" w:cstheme="majorBidi"/>
          <w:i/>
          <w:iCs/>
          <w:sz w:val="20"/>
          <w:szCs w:val="20"/>
          <w:lang w:val="en-GB"/>
        </w:rPr>
        <w:t>purpurea</w:t>
      </w:r>
      <w:proofErr w:type="spellEnd"/>
      <w:r w:rsidRPr="00F24424">
        <w:rPr>
          <w:rFonts w:asciiTheme="majorBidi" w:hAnsiTheme="majorBidi" w:cstheme="majorBidi"/>
          <w:i/>
          <w:iCs/>
          <w:sz w:val="20"/>
          <w:szCs w:val="20"/>
          <w:lang w:val="en-GB"/>
        </w:rPr>
        <w:t xml:space="preserve">. World Microbiology Biotechnology, </w:t>
      </w:r>
      <w:r w:rsidRPr="00F24424">
        <w:rPr>
          <w:rFonts w:asciiTheme="majorBidi" w:hAnsiTheme="majorBidi" w:cstheme="majorBidi"/>
          <w:sz w:val="20"/>
          <w:szCs w:val="20"/>
          <w:lang w:val="en-GB"/>
        </w:rPr>
        <w:t>24: 687–691.</w:t>
      </w:r>
    </w:p>
    <w:p w:rsidR="00F24424" w:rsidRDefault="007C0B47" w:rsidP="00F24424">
      <w:pPr>
        <w:pStyle w:val="ListParagraph"/>
        <w:numPr>
          <w:ilvl w:val="0"/>
          <w:numId w:val="2"/>
        </w:numPr>
        <w:spacing w:after="0" w:line="240" w:lineRule="auto"/>
        <w:ind w:hanging="720"/>
        <w:jc w:val="both"/>
        <w:rPr>
          <w:rFonts w:asciiTheme="majorBidi" w:hAnsiTheme="majorBidi" w:cstheme="majorBidi"/>
          <w:sz w:val="20"/>
          <w:szCs w:val="20"/>
          <w:lang w:val="en-GB"/>
        </w:rPr>
      </w:pPr>
      <w:r w:rsidRPr="00F24424">
        <w:rPr>
          <w:rFonts w:asciiTheme="majorBidi" w:hAnsiTheme="majorBidi" w:cstheme="majorBidi"/>
          <w:sz w:val="20"/>
          <w:szCs w:val="20"/>
          <w:lang w:val="en-GB"/>
        </w:rPr>
        <w:t xml:space="preserve">Di </w:t>
      </w:r>
      <w:proofErr w:type="spellStart"/>
      <w:proofErr w:type="gramStart"/>
      <w:r w:rsidRPr="00F24424">
        <w:rPr>
          <w:rFonts w:asciiTheme="majorBidi" w:hAnsiTheme="majorBidi" w:cstheme="majorBidi"/>
          <w:sz w:val="20"/>
          <w:szCs w:val="20"/>
          <w:lang w:val="en-GB"/>
        </w:rPr>
        <w:t>Maro</w:t>
      </w:r>
      <w:proofErr w:type="spellEnd"/>
      <w:r w:rsidRPr="00F24424">
        <w:rPr>
          <w:rFonts w:asciiTheme="majorBidi" w:hAnsiTheme="majorBidi" w:cstheme="majorBidi"/>
          <w:sz w:val="20"/>
          <w:szCs w:val="20"/>
          <w:lang w:val="en-GB"/>
        </w:rPr>
        <w:t xml:space="preserve"> ,A</w:t>
      </w:r>
      <w:proofErr w:type="gramEnd"/>
      <w:r w:rsidRPr="00F24424">
        <w:rPr>
          <w:rFonts w:asciiTheme="majorBidi" w:hAnsiTheme="majorBidi" w:cstheme="majorBidi"/>
          <w:sz w:val="20"/>
          <w:szCs w:val="20"/>
          <w:lang w:val="en-GB"/>
        </w:rPr>
        <w:t xml:space="preserve">., De </w:t>
      </w:r>
      <w:proofErr w:type="spellStart"/>
      <w:r w:rsidRPr="00F24424">
        <w:rPr>
          <w:rFonts w:asciiTheme="majorBidi" w:hAnsiTheme="majorBidi" w:cstheme="majorBidi"/>
          <w:sz w:val="20"/>
          <w:szCs w:val="20"/>
          <w:lang w:val="en-GB"/>
        </w:rPr>
        <w:t>Maio</w:t>
      </w:r>
      <w:proofErr w:type="spellEnd"/>
      <w:r w:rsidRPr="00F24424">
        <w:rPr>
          <w:rFonts w:asciiTheme="majorBidi" w:hAnsiTheme="majorBidi" w:cstheme="majorBidi"/>
          <w:sz w:val="20"/>
          <w:szCs w:val="20"/>
          <w:lang w:val="en-GB"/>
        </w:rPr>
        <w:t xml:space="preserve">, A., </w:t>
      </w:r>
      <w:proofErr w:type="spellStart"/>
      <w:r w:rsidRPr="00F24424">
        <w:rPr>
          <w:rFonts w:asciiTheme="majorBidi" w:hAnsiTheme="majorBidi" w:cstheme="majorBidi"/>
          <w:sz w:val="20"/>
          <w:szCs w:val="20"/>
          <w:lang w:val="en-GB"/>
        </w:rPr>
        <w:t>Castellano</w:t>
      </w:r>
      <w:proofErr w:type="spellEnd"/>
      <w:r w:rsidRPr="00F24424">
        <w:rPr>
          <w:rFonts w:asciiTheme="majorBidi" w:hAnsiTheme="majorBidi" w:cstheme="majorBidi"/>
          <w:sz w:val="20"/>
          <w:szCs w:val="20"/>
          <w:lang w:val="en-GB"/>
        </w:rPr>
        <w:t xml:space="preserve">, S., </w:t>
      </w:r>
      <w:proofErr w:type="spellStart"/>
      <w:r w:rsidRPr="00F24424">
        <w:rPr>
          <w:rFonts w:asciiTheme="majorBidi" w:hAnsiTheme="majorBidi" w:cstheme="majorBidi"/>
          <w:sz w:val="20"/>
          <w:szCs w:val="20"/>
          <w:lang w:val="en-GB"/>
        </w:rPr>
        <w:t>Parente</w:t>
      </w:r>
      <w:proofErr w:type="spellEnd"/>
      <w:r w:rsidRPr="00F24424">
        <w:rPr>
          <w:rFonts w:asciiTheme="majorBidi" w:hAnsiTheme="majorBidi" w:cstheme="majorBidi"/>
          <w:sz w:val="20"/>
          <w:szCs w:val="20"/>
          <w:lang w:val="en-GB"/>
        </w:rPr>
        <w:t xml:space="preserve">, A., Farina, B., </w:t>
      </w:r>
      <w:r w:rsidR="00F24424">
        <w:rPr>
          <w:rFonts w:asciiTheme="majorBidi" w:hAnsiTheme="majorBidi" w:cstheme="majorBidi"/>
          <w:sz w:val="20"/>
          <w:szCs w:val="20"/>
          <w:lang w:val="en-GB"/>
        </w:rPr>
        <w:t>and</w:t>
      </w:r>
      <w:r w:rsidRPr="00F24424">
        <w:rPr>
          <w:rFonts w:asciiTheme="majorBidi" w:hAnsiTheme="majorBidi" w:cstheme="majorBidi"/>
          <w:sz w:val="20"/>
          <w:szCs w:val="20"/>
          <w:lang w:val="en-GB"/>
        </w:rPr>
        <w:t xml:space="preserve"> </w:t>
      </w:r>
      <w:proofErr w:type="spellStart"/>
      <w:r w:rsidRPr="00F24424">
        <w:rPr>
          <w:rFonts w:asciiTheme="majorBidi" w:hAnsiTheme="majorBidi" w:cstheme="majorBidi"/>
          <w:sz w:val="20"/>
          <w:szCs w:val="20"/>
          <w:lang w:val="en-GB"/>
        </w:rPr>
        <w:t>Faraone-Mennella</w:t>
      </w:r>
      <w:proofErr w:type="spellEnd"/>
      <w:r w:rsidRPr="00F24424">
        <w:rPr>
          <w:rFonts w:asciiTheme="majorBidi" w:hAnsiTheme="majorBidi" w:cstheme="majorBidi"/>
          <w:sz w:val="20"/>
          <w:szCs w:val="20"/>
          <w:lang w:val="en-GB"/>
        </w:rPr>
        <w:t>, M.R. (2009). The ADP-</w:t>
      </w:r>
      <w:proofErr w:type="spellStart"/>
      <w:r w:rsidRPr="00F24424">
        <w:rPr>
          <w:rFonts w:asciiTheme="majorBidi" w:hAnsiTheme="majorBidi" w:cstheme="majorBidi"/>
          <w:sz w:val="20"/>
          <w:szCs w:val="20"/>
          <w:lang w:val="en-GB"/>
        </w:rPr>
        <w:t>ribosylating</w:t>
      </w:r>
      <w:proofErr w:type="spellEnd"/>
      <w:r w:rsidRPr="00F24424">
        <w:rPr>
          <w:rFonts w:asciiTheme="majorBidi" w:hAnsiTheme="majorBidi" w:cstheme="majorBidi"/>
          <w:sz w:val="20"/>
          <w:szCs w:val="20"/>
          <w:lang w:val="en-GB"/>
        </w:rPr>
        <w:t xml:space="preserve"> </w:t>
      </w:r>
      <w:proofErr w:type="spellStart"/>
      <w:r w:rsidRPr="00F24424">
        <w:rPr>
          <w:rFonts w:asciiTheme="majorBidi" w:hAnsiTheme="majorBidi" w:cstheme="majorBidi"/>
          <w:sz w:val="20"/>
          <w:szCs w:val="20"/>
          <w:lang w:val="en-GB"/>
        </w:rPr>
        <w:t>thermozyme</w:t>
      </w:r>
      <w:proofErr w:type="spellEnd"/>
      <w:r w:rsidRPr="00F24424">
        <w:rPr>
          <w:rFonts w:asciiTheme="majorBidi" w:hAnsiTheme="majorBidi" w:cstheme="majorBidi"/>
          <w:sz w:val="20"/>
          <w:szCs w:val="20"/>
          <w:lang w:val="en-GB"/>
        </w:rPr>
        <w:t xml:space="preserve"> from </w:t>
      </w:r>
      <w:proofErr w:type="spellStart"/>
      <w:r w:rsidRPr="00F24424">
        <w:rPr>
          <w:rFonts w:asciiTheme="majorBidi" w:hAnsiTheme="majorBidi" w:cstheme="majorBidi"/>
          <w:i/>
          <w:iCs/>
          <w:sz w:val="20"/>
          <w:szCs w:val="20"/>
          <w:lang w:val="en-GB"/>
        </w:rPr>
        <w:t>Sulfolobus</w:t>
      </w:r>
      <w:proofErr w:type="spellEnd"/>
      <w:r w:rsidRPr="00F24424">
        <w:rPr>
          <w:rFonts w:asciiTheme="majorBidi" w:hAnsiTheme="majorBidi" w:cstheme="majorBidi"/>
          <w:i/>
          <w:iCs/>
          <w:sz w:val="20"/>
          <w:szCs w:val="20"/>
          <w:lang w:val="en-GB"/>
        </w:rPr>
        <w:t xml:space="preserve"> </w:t>
      </w:r>
      <w:proofErr w:type="spellStart"/>
      <w:r w:rsidRPr="00F24424">
        <w:rPr>
          <w:rFonts w:asciiTheme="majorBidi" w:hAnsiTheme="majorBidi" w:cstheme="majorBidi"/>
          <w:i/>
          <w:iCs/>
          <w:sz w:val="20"/>
          <w:szCs w:val="20"/>
          <w:lang w:val="en-GB"/>
        </w:rPr>
        <w:t>solfataricus</w:t>
      </w:r>
      <w:proofErr w:type="spellEnd"/>
      <w:r w:rsidRPr="00F24424">
        <w:rPr>
          <w:rFonts w:asciiTheme="majorBidi" w:hAnsiTheme="majorBidi" w:cstheme="majorBidi"/>
          <w:sz w:val="20"/>
          <w:szCs w:val="20"/>
          <w:lang w:val="en-GB"/>
        </w:rPr>
        <w:t xml:space="preserve"> is a DING protein. </w:t>
      </w:r>
      <w:r w:rsidRPr="00F24424">
        <w:rPr>
          <w:rFonts w:asciiTheme="majorBidi" w:hAnsiTheme="majorBidi" w:cstheme="majorBidi"/>
          <w:i/>
          <w:iCs/>
          <w:sz w:val="20"/>
          <w:szCs w:val="20"/>
          <w:lang w:val="en-GB"/>
        </w:rPr>
        <w:t>Biology Chemistry,</w:t>
      </w:r>
      <w:r w:rsidRPr="00F24424">
        <w:rPr>
          <w:rFonts w:asciiTheme="majorBidi" w:hAnsiTheme="majorBidi" w:cstheme="majorBidi"/>
          <w:sz w:val="20"/>
          <w:szCs w:val="20"/>
          <w:lang w:val="en-GB"/>
        </w:rPr>
        <w:t xml:space="preserve"> S1431–S6730.</w:t>
      </w:r>
    </w:p>
    <w:p w:rsidR="00F24424" w:rsidRDefault="007C0B47" w:rsidP="00F24424">
      <w:pPr>
        <w:pStyle w:val="ListParagraph"/>
        <w:numPr>
          <w:ilvl w:val="0"/>
          <w:numId w:val="2"/>
        </w:numPr>
        <w:spacing w:after="0" w:line="240" w:lineRule="auto"/>
        <w:ind w:hanging="720"/>
        <w:jc w:val="both"/>
        <w:rPr>
          <w:rFonts w:asciiTheme="majorBidi" w:hAnsiTheme="majorBidi" w:cstheme="majorBidi"/>
          <w:sz w:val="20"/>
          <w:szCs w:val="20"/>
          <w:lang w:val="en-GB"/>
        </w:rPr>
      </w:pPr>
      <w:r w:rsidRPr="00F24424">
        <w:rPr>
          <w:rFonts w:asciiTheme="majorBidi" w:hAnsiTheme="majorBidi" w:cstheme="majorBidi"/>
          <w:sz w:val="20"/>
          <w:szCs w:val="20"/>
          <w:lang w:val="en-GB"/>
        </w:rPr>
        <w:t xml:space="preserve">Ellen, A., F., </w:t>
      </w:r>
      <w:proofErr w:type="spellStart"/>
      <w:r w:rsidRPr="00F24424">
        <w:rPr>
          <w:rFonts w:asciiTheme="majorBidi" w:hAnsiTheme="majorBidi" w:cstheme="majorBidi"/>
          <w:sz w:val="20"/>
          <w:szCs w:val="20"/>
          <w:lang w:val="en-GB"/>
        </w:rPr>
        <w:t>Rohulya</w:t>
      </w:r>
      <w:proofErr w:type="spellEnd"/>
      <w:r w:rsidRPr="00F24424">
        <w:rPr>
          <w:rFonts w:asciiTheme="majorBidi" w:hAnsiTheme="majorBidi" w:cstheme="majorBidi"/>
          <w:sz w:val="20"/>
          <w:szCs w:val="20"/>
          <w:lang w:val="en-GB"/>
        </w:rPr>
        <w:t>, O., V.</w:t>
      </w:r>
      <w:proofErr w:type="gramStart"/>
      <w:r w:rsidRPr="00F24424">
        <w:rPr>
          <w:rFonts w:asciiTheme="majorBidi" w:hAnsiTheme="majorBidi" w:cstheme="majorBidi"/>
          <w:sz w:val="20"/>
          <w:szCs w:val="20"/>
          <w:lang w:val="en-GB"/>
        </w:rPr>
        <w:t>,</w:t>
      </w:r>
      <w:proofErr w:type="spellStart"/>
      <w:r w:rsidRPr="00F24424">
        <w:rPr>
          <w:rFonts w:asciiTheme="majorBidi" w:hAnsiTheme="majorBidi" w:cstheme="majorBidi"/>
          <w:sz w:val="20"/>
          <w:szCs w:val="20"/>
          <w:lang w:val="en-GB"/>
        </w:rPr>
        <w:t>Fusetti</w:t>
      </w:r>
      <w:proofErr w:type="spellEnd"/>
      <w:proofErr w:type="gramEnd"/>
      <w:r w:rsidRPr="00F24424">
        <w:rPr>
          <w:rFonts w:asciiTheme="majorBidi" w:hAnsiTheme="majorBidi" w:cstheme="majorBidi"/>
          <w:sz w:val="20"/>
          <w:szCs w:val="20"/>
          <w:lang w:val="en-GB"/>
        </w:rPr>
        <w:t xml:space="preserve">, F., Wagner, M., Albers, S-V. </w:t>
      </w:r>
      <w:proofErr w:type="gramStart"/>
      <w:r w:rsidR="00F24424">
        <w:rPr>
          <w:rFonts w:asciiTheme="majorBidi" w:hAnsiTheme="majorBidi" w:cstheme="majorBidi"/>
          <w:sz w:val="20"/>
          <w:szCs w:val="20"/>
          <w:lang w:val="en-GB"/>
        </w:rPr>
        <w:t>and</w:t>
      </w:r>
      <w:proofErr w:type="gramEnd"/>
      <w:r w:rsidRPr="00F24424">
        <w:rPr>
          <w:rFonts w:asciiTheme="majorBidi" w:hAnsiTheme="majorBidi" w:cstheme="majorBidi"/>
          <w:sz w:val="20"/>
          <w:szCs w:val="20"/>
          <w:lang w:val="en-GB"/>
        </w:rPr>
        <w:t xml:space="preserve"> Arnold J. M. </w:t>
      </w:r>
      <w:proofErr w:type="spellStart"/>
      <w:r w:rsidRPr="00F24424">
        <w:rPr>
          <w:rFonts w:asciiTheme="majorBidi" w:hAnsiTheme="majorBidi" w:cstheme="majorBidi"/>
          <w:sz w:val="20"/>
          <w:szCs w:val="20"/>
          <w:lang w:val="en-GB"/>
        </w:rPr>
        <w:t>Driessen</w:t>
      </w:r>
      <w:proofErr w:type="spellEnd"/>
      <w:r w:rsidRPr="00F24424">
        <w:rPr>
          <w:rFonts w:asciiTheme="majorBidi" w:hAnsiTheme="majorBidi" w:cstheme="majorBidi"/>
          <w:sz w:val="20"/>
          <w:szCs w:val="20"/>
          <w:lang w:val="en-GB"/>
        </w:rPr>
        <w:t xml:space="preserve">. (2011). </w:t>
      </w:r>
      <w:proofErr w:type="gramStart"/>
      <w:r w:rsidRPr="00F24424">
        <w:rPr>
          <w:rFonts w:asciiTheme="majorBidi" w:hAnsiTheme="majorBidi" w:cstheme="majorBidi"/>
          <w:sz w:val="20"/>
          <w:szCs w:val="20"/>
          <w:lang w:val="en-GB"/>
        </w:rPr>
        <w:t>The</w:t>
      </w:r>
      <w:proofErr w:type="gramEnd"/>
      <w:r w:rsidRPr="00F24424">
        <w:rPr>
          <w:rFonts w:asciiTheme="majorBidi" w:hAnsiTheme="majorBidi" w:cstheme="majorBidi"/>
          <w:sz w:val="20"/>
          <w:szCs w:val="20"/>
          <w:lang w:val="en-GB"/>
        </w:rPr>
        <w:t xml:space="preserve"> </w:t>
      </w:r>
      <w:proofErr w:type="spellStart"/>
      <w:r w:rsidRPr="00F24424">
        <w:rPr>
          <w:rFonts w:asciiTheme="majorBidi" w:hAnsiTheme="majorBidi" w:cstheme="majorBidi"/>
          <w:sz w:val="20"/>
          <w:szCs w:val="20"/>
          <w:lang w:val="en-GB"/>
        </w:rPr>
        <w:t>sulfolobicin</w:t>
      </w:r>
      <w:proofErr w:type="spellEnd"/>
      <w:r w:rsidRPr="00F24424">
        <w:rPr>
          <w:rFonts w:asciiTheme="majorBidi" w:hAnsiTheme="majorBidi" w:cstheme="majorBidi"/>
          <w:sz w:val="20"/>
          <w:szCs w:val="20"/>
          <w:lang w:val="en-GB"/>
        </w:rPr>
        <w:t xml:space="preserve"> genes of </w:t>
      </w:r>
      <w:proofErr w:type="spellStart"/>
      <w:r w:rsidRPr="00F24424">
        <w:rPr>
          <w:rFonts w:asciiTheme="majorBidi" w:hAnsiTheme="majorBidi" w:cstheme="majorBidi"/>
          <w:i/>
          <w:iCs/>
          <w:sz w:val="20"/>
          <w:szCs w:val="20"/>
          <w:lang w:val="en-GB"/>
        </w:rPr>
        <w:t>Sulfolobus</w:t>
      </w:r>
      <w:proofErr w:type="spellEnd"/>
      <w:r w:rsidRPr="00F24424">
        <w:rPr>
          <w:rFonts w:asciiTheme="majorBidi" w:hAnsiTheme="majorBidi" w:cstheme="majorBidi"/>
          <w:i/>
          <w:iCs/>
          <w:sz w:val="20"/>
          <w:szCs w:val="20"/>
          <w:lang w:val="en-GB"/>
        </w:rPr>
        <w:t xml:space="preserve"> </w:t>
      </w:r>
      <w:proofErr w:type="spellStart"/>
      <w:r w:rsidRPr="00F24424">
        <w:rPr>
          <w:rFonts w:asciiTheme="majorBidi" w:hAnsiTheme="majorBidi" w:cstheme="majorBidi"/>
          <w:i/>
          <w:iCs/>
          <w:sz w:val="20"/>
          <w:szCs w:val="20"/>
          <w:lang w:val="en-GB"/>
        </w:rPr>
        <w:t>acidocaldarius</w:t>
      </w:r>
      <w:proofErr w:type="spellEnd"/>
      <w:r w:rsidRPr="00F24424">
        <w:rPr>
          <w:rFonts w:asciiTheme="majorBidi" w:hAnsiTheme="majorBidi" w:cstheme="majorBidi"/>
          <w:sz w:val="20"/>
          <w:szCs w:val="20"/>
          <w:lang w:val="en-GB"/>
        </w:rPr>
        <w:t xml:space="preserve"> encode novel antimicrobial proteins. </w:t>
      </w:r>
      <w:r w:rsidRPr="00F24424">
        <w:rPr>
          <w:rFonts w:asciiTheme="majorBidi" w:hAnsiTheme="majorBidi" w:cstheme="majorBidi"/>
          <w:i/>
          <w:iCs/>
          <w:sz w:val="20"/>
          <w:szCs w:val="20"/>
          <w:lang w:val="en-GB"/>
        </w:rPr>
        <w:t xml:space="preserve">Bacteriology, </w:t>
      </w:r>
      <w:proofErr w:type="gramStart"/>
      <w:r w:rsidRPr="00F24424">
        <w:rPr>
          <w:rFonts w:asciiTheme="majorBidi" w:hAnsiTheme="majorBidi" w:cstheme="majorBidi"/>
          <w:sz w:val="20"/>
          <w:szCs w:val="20"/>
          <w:lang w:val="en-GB"/>
        </w:rPr>
        <w:t>193  (</w:t>
      </w:r>
      <w:proofErr w:type="gramEnd"/>
      <w:r w:rsidRPr="00F24424">
        <w:rPr>
          <w:rFonts w:asciiTheme="majorBidi" w:hAnsiTheme="majorBidi" w:cstheme="majorBidi"/>
          <w:sz w:val="20"/>
          <w:szCs w:val="20"/>
          <w:lang w:val="en-GB"/>
        </w:rPr>
        <w:t>17):</w:t>
      </w:r>
      <w:r w:rsidRPr="00F24424">
        <w:rPr>
          <w:rFonts w:asciiTheme="majorBidi" w:hAnsiTheme="majorBidi" w:cstheme="majorBidi"/>
          <w:i/>
          <w:iCs/>
          <w:sz w:val="20"/>
          <w:szCs w:val="20"/>
          <w:lang w:val="en-GB"/>
        </w:rPr>
        <w:t xml:space="preserve"> </w:t>
      </w:r>
      <w:r w:rsidRPr="00F24424">
        <w:rPr>
          <w:rFonts w:asciiTheme="majorBidi" w:hAnsiTheme="majorBidi" w:cstheme="majorBidi"/>
          <w:sz w:val="20"/>
          <w:szCs w:val="20"/>
          <w:lang w:val="en-GB"/>
        </w:rPr>
        <w:t>4380-4387.</w:t>
      </w:r>
    </w:p>
    <w:p w:rsidR="00F24424" w:rsidRDefault="007C0B47" w:rsidP="00F24424">
      <w:pPr>
        <w:pStyle w:val="ListParagraph"/>
        <w:numPr>
          <w:ilvl w:val="0"/>
          <w:numId w:val="2"/>
        </w:numPr>
        <w:spacing w:after="0" w:line="240" w:lineRule="auto"/>
        <w:ind w:hanging="720"/>
        <w:jc w:val="both"/>
        <w:rPr>
          <w:rFonts w:asciiTheme="majorBidi" w:hAnsiTheme="majorBidi" w:cstheme="majorBidi"/>
          <w:sz w:val="20"/>
          <w:szCs w:val="20"/>
          <w:lang w:val="en-GB"/>
        </w:rPr>
      </w:pPr>
      <w:proofErr w:type="spellStart"/>
      <w:r w:rsidRPr="00F24424">
        <w:rPr>
          <w:rFonts w:asciiTheme="majorBidi" w:hAnsiTheme="majorBidi" w:cstheme="majorBidi"/>
          <w:sz w:val="20"/>
          <w:szCs w:val="20"/>
          <w:lang w:val="en-GB"/>
        </w:rPr>
        <w:t>Pantazaki</w:t>
      </w:r>
      <w:proofErr w:type="spellEnd"/>
      <w:r w:rsidRPr="00F24424">
        <w:rPr>
          <w:rFonts w:asciiTheme="majorBidi" w:hAnsiTheme="majorBidi" w:cstheme="majorBidi"/>
          <w:sz w:val="20"/>
          <w:szCs w:val="20"/>
          <w:lang w:val="en-GB"/>
        </w:rPr>
        <w:t xml:space="preserve">, A., A., </w:t>
      </w:r>
      <w:proofErr w:type="spellStart"/>
      <w:r w:rsidRPr="00F24424">
        <w:rPr>
          <w:rFonts w:asciiTheme="majorBidi" w:hAnsiTheme="majorBidi" w:cstheme="majorBidi"/>
          <w:sz w:val="20"/>
          <w:szCs w:val="20"/>
          <w:lang w:val="en-GB"/>
        </w:rPr>
        <w:t>Tsolkas</w:t>
      </w:r>
      <w:proofErr w:type="spellEnd"/>
      <w:r w:rsidRPr="00F24424">
        <w:rPr>
          <w:rFonts w:asciiTheme="majorBidi" w:hAnsiTheme="majorBidi" w:cstheme="majorBidi"/>
          <w:sz w:val="20"/>
          <w:szCs w:val="20"/>
          <w:lang w:val="en-GB"/>
        </w:rPr>
        <w:t xml:space="preserve">, G., P. </w:t>
      </w:r>
      <w:r w:rsidR="00F24424">
        <w:rPr>
          <w:rFonts w:asciiTheme="majorBidi" w:hAnsiTheme="majorBidi" w:cstheme="majorBidi"/>
          <w:sz w:val="20"/>
          <w:szCs w:val="20"/>
          <w:lang w:val="en-GB"/>
        </w:rPr>
        <w:t>and</w:t>
      </w:r>
      <w:r w:rsidRPr="00F24424">
        <w:rPr>
          <w:rFonts w:asciiTheme="majorBidi" w:hAnsiTheme="majorBidi" w:cstheme="majorBidi"/>
          <w:sz w:val="20"/>
          <w:szCs w:val="20"/>
          <w:lang w:val="en-GB"/>
        </w:rPr>
        <w:t xml:space="preserve"> </w:t>
      </w:r>
      <w:proofErr w:type="spellStart"/>
      <w:r w:rsidRPr="00F24424">
        <w:rPr>
          <w:rFonts w:asciiTheme="majorBidi" w:hAnsiTheme="majorBidi" w:cstheme="majorBidi"/>
          <w:sz w:val="20"/>
          <w:szCs w:val="20"/>
          <w:lang w:val="en-GB"/>
        </w:rPr>
        <w:t>Kyriakidis</w:t>
      </w:r>
      <w:proofErr w:type="spellEnd"/>
      <w:r w:rsidRPr="00F24424">
        <w:rPr>
          <w:rFonts w:asciiTheme="majorBidi" w:hAnsiTheme="majorBidi" w:cstheme="majorBidi"/>
          <w:sz w:val="20"/>
          <w:szCs w:val="20"/>
          <w:lang w:val="en-GB"/>
        </w:rPr>
        <w:t xml:space="preserve">, D.A. (2008). </w:t>
      </w:r>
      <w:proofErr w:type="gramStart"/>
      <w:r w:rsidRPr="00F24424">
        <w:rPr>
          <w:rFonts w:asciiTheme="majorBidi" w:hAnsiTheme="majorBidi" w:cstheme="majorBidi"/>
          <w:sz w:val="20"/>
          <w:szCs w:val="20"/>
          <w:lang w:val="en-GB"/>
        </w:rPr>
        <w:t xml:space="preserve">A DING phosphatase in </w:t>
      </w:r>
      <w:proofErr w:type="spellStart"/>
      <w:r w:rsidRPr="00F24424">
        <w:rPr>
          <w:rFonts w:asciiTheme="majorBidi" w:hAnsiTheme="majorBidi" w:cstheme="majorBidi"/>
          <w:i/>
          <w:iCs/>
          <w:sz w:val="20"/>
          <w:szCs w:val="20"/>
          <w:lang w:val="en-GB"/>
        </w:rPr>
        <w:t>Thermus</w:t>
      </w:r>
      <w:proofErr w:type="spellEnd"/>
      <w:r w:rsidRPr="00F24424">
        <w:rPr>
          <w:rFonts w:asciiTheme="majorBidi" w:hAnsiTheme="majorBidi" w:cstheme="majorBidi"/>
          <w:i/>
          <w:iCs/>
          <w:sz w:val="20"/>
          <w:szCs w:val="20"/>
          <w:lang w:val="en-GB"/>
        </w:rPr>
        <w:t xml:space="preserve"> </w:t>
      </w:r>
      <w:proofErr w:type="spellStart"/>
      <w:r w:rsidRPr="00F24424">
        <w:rPr>
          <w:rFonts w:asciiTheme="majorBidi" w:hAnsiTheme="majorBidi" w:cstheme="majorBidi"/>
          <w:i/>
          <w:iCs/>
          <w:sz w:val="20"/>
          <w:szCs w:val="20"/>
          <w:lang w:val="en-GB"/>
        </w:rPr>
        <w:t>thermophilus</w:t>
      </w:r>
      <w:proofErr w:type="spellEnd"/>
      <w:r w:rsidRPr="00F24424">
        <w:rPr>
          <w:rFonts w:asciiTheme="majorBidi" w:hAnsiTheme="majorBidi" w:cstheme="majorBidi"/>
          <w:sz w:val="20"/>
          <w:szCs w:val="20"/>
          <w:lang w:val="en-GB"/>
        </w:rPr>
        <w:t>.</w:t>
      </w:r>
      <w:proofErr w:type="gramEnd"/>
      <w:r w:rsidRPr="00F24424">
        <w:rPr>
          <w:rFonts w:asciiTheme="majorBidi" w:hAnsiTheme="majorBidi" w:cstheme="majorBidi"/>
          <w:sz w:val="20"/>
          <w:szCs w:val="20"/>
          <w:lang w:val="en-GB"/>
        </w:rPr>
        <w:t xml:space="preserve"> </w:t>
      </w:r>
      <w:r w:rsidRPr="00F24424">
        <w:rPr>
          <w:rFonts w:asciiTheme="majorBidi" w:hAnsiTheme="majorBidi" w:cstheme="majorBidi"/>
          <w:i/>
          <w:iCs/>
          <w:sz w:val="20"/>
          <w:szCs w:val="20"/>
          <w:lang w:val="en-GB"/>
        </w:rPr>
        <w:t xml:space="preserve">Amino Acids, </w:t>
      </w:r>
      <w:r w:rsidRPr="00F24424">
        <w:rPr>
          <w:rFonts w:asciiTheme="majorBidi" w:hAnsiTheme="majorBidi" w:cstheme="majorBidi"/>
          <w:sz w:val="20"/>
          <w:szCs w:val="20"/>
          <w:lang w:val="en-GB"/>
        </w:rPr>
        <w:t>34:</w:t>
      </w:r>
      <w:r w:rsidRPr="00F24424">
        <w:rPr>
          <w:rFonts w:asciiTheme="majorBidi" w:hAnsiTheme="majorBidi" w:cstheme="majorBidi"/>
          <w:i/>
          <w:iCs/>
          <w:sz w:val="20"/>
          <w:szCs w:val="20"/>
          <w:lang w:val="en-GB"/>
        </w:rPr>
        <w:t xml:space="preserve"> </w:t>
      </w:r>
      <w:r w:rsidRPr="00F24424">
        <w:rPr>
          <w:rFonts w:asciiTheme="majorBidi" w:hAnsiTheme="majorBidi" w:cstheme="majorBidi"/>
          <w:sz w:val="20"/>
          <w:szCs w:val="20"/>
          <w:lang w:val="en-GB"/>
        </w:rPr>
        <w:t>437 – 448.</w:t>
      </w:r>
    </w:p>
    <w:p w:rsidR="00F24424" w:rsidRDefault="007C0B47" w:rsidP="00F24424">
      <w:pPr>
        <w:pStyle w:val="ListParagraph"/>
        <w:numPr>
          <w:ilvl w:val="0"/>
          <w:numId w:val="2"/>
        </w:numPr>
        <w:spacing w:after="0" w:line="240" w:lineRule="auto"/>
        <w:ind w:hanging="720"/>
        <w:jc w:val="both"/>
        <w:rPr>
          <w:rFonts w:asciiTheme="majorBidi" w:hAnsiTheme="majorBidi" w:cstheme="majorBidi"/>
          <w:sz w:val="20"/>
          <w:szCs w:val="20"/>
          <w:lang w:val="en-GB"/>
        </w:rPr>
      </w:pPr>
      <w:proofErr w:type="spellStart"/>
      <w:r w:rsidRPr="00F24424">
        <w:rPr>
          <w:rFonts w:asciiTheme="majorBidi" w:hAnsiTheme="majorBidi" w:cstheme="majorBidi"/>
          <w:sz w:val="20"/>
          <w:szCs w:val="20"/>
          <w:lang w:val="en-GB"/>
        </w:rPr>
        <w:t>Berna</w:t>
      </w:r>
      <w:proofErr w:type="spellEnd"/>
      <w:r w:rsidRPr="00F24424">
        <w:rPr>
          <w:rFonts w:asciiTheme="majorBidi" w:hAnsiTheme="majorBidi" w:cstheme="majorBidi"/>
          <w:sz w:val="20"/>
          <w:szCs w:val="20"/>
          <w:lang w:val="en-GB"/>
        </w:rPr>
        <w:t xml:space="preserve">, A., Bernier, F., </w:t>
      </w:r>
      <w:proofErr w:type="spellStart"/>
      <w:r w:rsidRPr="00F24424">
        <w:rPr>
          <w:rFonts w:asciiTheme="majorBidi" w:hAnsiTheme="majorBidi" w:cstheme="majorBidi"/>
          <w:sz w:val="20"/>
          <w:szCs w:val="20"/>
          <w:lang w:val="en-GB"/>
        </w:rPr>
        <w:t>Chabriere</w:t>
      </w:r>
      <w:proofErr w:type="spellEnd"/>
      <w:r w:rsidRPr="00F24424">
        <w:rPr>
          <w:rFonts w:asciiTheme="majorBidi" w:hAnsiTheme="majorBidi" w:cstheme="majorBidi"/>
          <w:sz w:val="20"/>
          <w:szCs w:val="20"/>
          <w:lang w:val="en-GB"/>
        </w:rPr>
        <w:t xml:space="preserve">, E., </w:t>
      </w:r>
      <w:proofErr w:type="spellStart"/>
      <w:r w:rsidRPr="00F24424">
        <w:rPr>
          <w:rFonts w:asciiTheme="majorBidi" w:hAnsiTheme="majorBidi" w:cstheme="majorBidi"/>
          <w:sz w:val="20"/>
          <w:szCs w:val="20"/>
          <w:lang w:val="en-GB"/>
        </w:rPr>
        <w:t>Perera</w:t>
      </w:r>
      <w:proofErr w:type="spellEnd"/>
      <w:r w:rsidRPr="00F24424">
        <w:rPr>
          <w:rFonts w:asciiTheme="majorBidi" w:hAnsiTheme="majorBidi" w:cstheme="majorBidi"/>
          <w:sz w:val="20"/>
          <w:szCs w:val="20"/>
          <w:lang w:val="en-GB"/>
        </w:rPr>
        <w:t xml:space="preserve">, T. </w:t>
      </w:r>
      <w:r w:rsidR="00F24424">
        <w:rPr>
          <w:rFonts w:asciiTheme="majorBidi" w:hAnsiTheme="majorBidi" w:cstheme="majorBidi"/>
          <w:sz w:val="20"/>
          <w:szCs w:val="20"/>
          <w:lang w:val="en-GB"/>
        </w:rPr>
        <w:t>and</w:t>
      </w:r>
      <w:r w:rsidRPr="00F24424">
        <w:rPr>
          <w:rFonts w:asciiTheme="majorBidi" w:hAnsiTheme="majorBidi" w:cstheme="majorBidi"/>
          <w:sz w:val="20"/>
          <w:szCs w:val="20"/>
          <w:lang w:val="en-GB"/>
        </w:rPr>
        <w:t xml:space="preserve"> Scott, K. (2008). DING proteins; novel members of a prokaryotic phosphate-binding protein superfamily which extends into the eukaryotic kingdom. </w:t>
      </w:r>
      <w:r w:rsidRPr="00F24424">
        <w:rPr>
          <w:rFonts w:asciiTheme="majorBidi" w:hAnsiTheme="majorBidi" w:cstheme="majorBidi"/>
          <w:i/>
          <w:iCs/>
          <w:sz w:val="20"/>
          <w:szCs w:val="20"/>
          <w:lang w:val="en-GB"/>
        </w:rPr>
        <w:t xml:space="preserve">Biochemistry Cell Biology, </w:t>
      </w:r>
      <w:r w:rsidRPr="00F24424">
        <w:rPr>
          <w:rFonts w:asciiTheme="majorBidi" w:hAnsiTheme="majorBidi" w:cstheme="majorBidi"/>
          <w:sz w:val="20"/>
          <w:szCs w:val="20"/>
          <w:lang w:val="en-GB"/>
        </w:rPr>
        <w:t>40: 170–175.</w:t>
      </w:r>
    </w:p>
    <w:p w:rsidR="00F24424" w:rsidRDefault="007C0B47" w:rsidP="00F24424">
      <w:pPr>
        <w:pStyle w:val="ListParagraph"/>
        <w:numPr>
          <w:ilvl w:val="0"/>
          <w:numId w:val="2"/>
        </w:numPr>
        <w:spacing w:after="0" w:line="240" w:lineRule="auto"/>
        <w:ind w:hanging="720"/>
        <w:jc w:val="both"/>
        <w:rPr>
          <w:rFonts w:asciiTheme="majorBidi" w:hAnsiTheme="majorBidi" w:cstheme="majorBidi"/>
          <w:sz w:val="20"/>
          <w:szCs w:val="20"/>
          <w:lang w:val="en-GB"/>
        </w:rPr>
      </w:pPr>
      <w:proofErr w:type="spellStart"/>
      <w:r w:rsidRPr="00F24424">
        <w:rPr>
          <w:rFonts w:asciiTheme="majorBidi" w:hAnsiTheme="majorBidi" w:cstheme="majorBidi"/>
          <w:sz w:val="20"/>
          <w:szCs w:val="20"/>
          <w:lang w:val="en-GB"/>
        </w:rPr>
        <w:t>Collombet</w:t>
      </w:r>
      <w:proofErr w:type="spellEnd"/>
      <w:r w:rsidRPr="00F24424">
        <w:rPr>
          <w:rFonts w:asciiTheme="majorBidi" w:hAnsiTheme="majorBidi" w:cstheme="majorBidi"/>
          <w:sz w:val="20"/>
          <w:szCs w:val="20"/>
          <w:lang w:val="en-GB"/>
        </w:rPr>
        <w:t>, J.</w:t>
      </w:r>
      <w:proofErr w:type="gramStart"/>
      <w:r w:rsidRPr="00F24424">
        <w:rPr>
          <w:rFonts w:asciiTheme="majorBidi" w:hAnsiTheme="majorBidi" w:cstheme="majorBidi"/>
          <w:sz w:val="20"/>
          <w:szCs w:val="20"/>
          <w:lang w:val="en-GB"/>
        </w:rPr>
        <w:t>,M</w:t>
      </w:r>
      <w:proofErr w:type="gramEnd"/>
      <w:r w:rsidRPr="00F24424">
        <w:rPr>
          <w:rFonts w:asciiTheme="majorBidi" w:hAnsiTheme="majorBidi" w:cstheme="majorBidi"/>
          <w:sz w:val="20"/>
          <w:szCs w:val="20"/>
          <w:lang w:val="en-GB"/>
        </w:rPr>
        <w:t xml:space="preserve">., Elias, M., Gotthard, G., Four, E., Renault, F., Joffre, A., </w:t>
      </w:r>
      <w:proofErr w:type="spellStart"/>
      <w:r w:rsidRPr="00F24424">
        <w:rPr>
          <w:rFonts w:asciiTheme="majorBidi" w:hAnsiTheme="majorBidi" w:cstheme="majorBidi"/>
          <w:sz w:val="20"/>
          <w:szCs w:val="20"/>
          <w:lang w:val="en-GB"/>
        </w:rPr>
        <w:t>Baubichon</w:t>
      </w:r>
      <w:proofErr w:type="spellEnd"/>
      <w:r w:rsidRPr="00F24424">
        <w:rPr>
          <w:rFonts w:asciiTheme="majorBidi" w:hAnsiTheme="majorBidi" w:cstheme="majorBidi"/>
          <w:sz w:val="20"/>
          <w:szCs w:val="20"/>
          <w:lang w:val="en-GB"/>
        </w:rPr>
        <w:t xml:space="preserve">, D., </w:t>
      </w:r>
      <w:proofErr w:type="spellStart"/>
      <w:r w:rsidRPr="00F24424">
        <w:rPr>
          <w:rFonts w:asciiTheme="majorBidi" w:hAnsiTheme="majorBidi" w:cstheme="majorBidi"/>
          <w:sz w:val="20"/>
          <w:szCs w:val="20"/>
          <w:lang w:val="en-GB"/>
        </w:rPr>
        <w:t>Rochu</w:t>
      </w:r>
      <w:proofErr w:type="spellEnd"/>
      <w:r w:rsidRPr="00F24424">
        <w:rPr>
          <w:rFonts w:asciiTheme="majorBidi" w:hAnsiTheme="majorBidi" w:cstheme="majorBidi"/>
          <w:sz w:val="20"/>
          <w:szCs w:val="20"/>
          <w:lang w:val="en-GB"/>
        </w:rPr>
        <w:t xml:space="preserve">, D. </w:t>
      </w:r>
      <w:r w:rsidR="00F24424">
        <w:rPr>
          <w:rFonts w:asciiTheme="majorBidi" w:hAnsiTheme="majorBidi" w:cstheme="majorBidi"/>
          <w:sz w:val="20"/>
          <w:szCs w:val="20"/>
          <w:lang w:val="en-GB"/>
        </w:rPr>
        <w:t>and</w:t>
      </w:r>
      <w:r w:rsidRPr="00F24424">
        <w:rPr>
          <w:rFonts w:asciiTheme="majorBidi" w:hAnsiTheme="majorBidi" w:cstheme="majorBidi"/>
          <w:sz w:val="20"/>
          <w:szCs w:val="20"/>
          <w:lang w:val="en-GB"/>
        </w:rPr>
        <w:t xml:space="preserve"> </w:t>
      </w:r>
      <w:proofErr w:type="spellStart"/>
      <w:r w:rsidRPr="00F24424">
        <w:rPr>
          <w:rFonts w:asciiTheme="majorBidi" w:hAnsiTheme="majorBidi" w:cstheme="majorBidi"/>
          <w:sz w:val="20"/>
          <w:szCs w:val="20"/>
          <w:lang w:val="en-GB"/>
        </w:rPr>
        <w:t>Chabrière</w:t>
      </w:r>
      <w:proofErr w:type="spellEnd"/>
      <w:r w:rsidRPr="00F24424">
        <w:rPr>
          <w:rFonts w:asciiTheme="majorBidi" w:hAnsiTheme="majorBidi" w:cstheme="majorBidi"/>
          <w:sz w:val="20"/>
          <w:szCs w:val="20"/>
          <w:lang w:val="en-GB"/>
        </w:rPr>
        <w:t xml:space="preserve">, E. (2010). Eukaryotic DING proteins are endogenous: an </w:t>
      </w:r>
      <w:proofErr w:type="spellStart"/>
      <w:r w:rsidRPr="00F24424">
        <w:rPr>
          <w:rFonts w:asciiTheme="majorBidi" w:hAnsiTheme="majorBidi" w:cstheme="majorBidi"/>
          <w:sz w:val="20"/>
          <w:szCs w:val="20"/>
          <w:lang w:val="en-GB"/>
        </w:rPr>
        <w:t>immunohistological</w:t>
      </w:r>
      <w:proofErr w:type="spellEnd"/>
      <w:r w:rsidRPr="00F24424">
        <w:rPr>
          <w:rFonts w:asciiTheme="majorBidi" w:hAnsiTheme="majorBidi" w:cstheme="majorBidi"/>
          <w:sz w:val="20"/>
          <w:szCs w:val="20"/>
          <w:lang w:val="en-GB"/>
        </w:rPr>
        <w:t xml:space="preserve"> study in mouse tissues. </w:t>
      </w:r>
      <w:proofErr w:type="spellStart"/>
      <w:r w:rsidRPr="00F24424">
        <w:rPr>
          <w:rFonts w:asciiTheme="majorBidi" w:hAnsiTheme="majorBidi" w:cstheme="majorBidi"/>
          <w:i/>
          <w:iCs/>
          <w:sz w:val="20"/>
          <w:szCs w:val="20"/>
          <w:lang w:val="en-GB"/>
        </w:rPr>
        <w:t>PLoS</w:t>
      </w:r>
      <w:proofErr w:type="spellEnd"/>
      <w:r w:rsidRPr="00F24424">
        <w:rPr>
          <w:rFonts w:asciiTheme="majorBidi" w:hAnsiTheme="majorBidi" w:cstheme="majorBidi"/>
          <w:i/>
          <w:iCs/>
          <w:sz w:val="20"/>
          <w:szCs w:val="20"/>
          <w:lang w:val="en-GB"/>
        </w:rPr>
        <w:t xml:space="preserve"> </w:t>
      </w:r>
      <w:proofErr w:type="gramStart"/>
      <w:r w:rsidRPr="00F24424">
        <w:rPr>
          <w:rFonts w:asciiTheme="majorBidi" w:hAnsiTheme="majorBidi" w:cstheme="majorBidi"/>
          <w:i/>
          <w:iCs/>
          <w:sz w:val="20"/>
          <w:szCs w:val="20"/>
          <w:lang w:val="en-GB"/>
        </w:rPr>
        <w:t>ONE  e9099</w:t>
      </w:r>
      <w:proofErr w:type="gramEnd"/>
      <w:r w:rsidRPr="00F24424">
        <w:rPr>
          <w:rFonts w:asciiTheme="majorBidi" w:hAnsiTheme="majorBidi" w:cstheme="majorBidi"/>
          <w:i/>
          <w:iCs/>
          <w:sz w:val="20"/>
          <w:szCs w:val="20"/>
          <w:lang w:val="en-GB"/>
        </w:rPr>
        <w:t xml:space="preserve">, </w:t>
      </w:r>
      <w:r w:rsidRPr="00F24424">
        <w:rPr>
          <w:rFonts w:asciiTheme="majorBidi" w:hAnsiTheme="majorBidi" w:cstheme="majorBidi"/>
          <w:sz w:val="20"/>
          <w:szCs w:val="20"/>
          <w:lang w:val="en-GB"/>
        </w:rPr>
        <w:t>5 (2): 1-7.</w:t>
      </w:r>
    </w:p>
    <w:p w:rsidR="00F24424" w:rsidRDefault="007C0B47" w:rsidP="00F24424">
      <w:pPr>
        <w:pStyle w:val="ListParagraph"/>
        <w:numPr>
          <w:ilvl w:val="0"/>
          <w:numId w:val="2"/>
        </w:numPr>
        <w:spacing w:after="0" w:line="240" w:lineRule="auto"/>
        <w:ind w:hanging="720"/>
        <w:jc w:val="both"/>
        <w:rPr>
          <w:rFonts w:asciiTheme="majorBidi" w:hAnsiTheme="majorBidi" w:cstheme="majorBidi"/>
          <w:sz w:val="20"/>
          <w:szCs w:val="20"/>
          <w:lang w:val="en-GB"/>
        </w:rPr>
      </w:pPr>
      <w:proofErr w:type="spellStart"/>
      <w:r w:rsidRPr="00F24424">
        <w:rPr>
          <w:rFonts w:asciiTheme="majorBidi" w:hAnsiTheme="majorBidi" w:cstheme="majorBidi"/>
          <w:sz w:val="20"/>
          <w:szCs w:val="20"/>
          <w:lang w:val="en-GB"/>
        </w:rPr>
        <w:t>Longeon</w:t>
      </w:r>
      <w:proofErr w:type="spellEnd"/>
      <w:r w:rsidRPr="00F24424">
        <w:rPr>
          <w:rFonts w:asciiTheme="majorBidi" w:hAnsiTheme="majorBidi" w:cstheme="majorBidi"/>
          <w:sz w:val="20"/>
          <w:szCs w:val="20"/>
          <w:lang w:val="en-GB"/>
        </w:rPr>
        <w:t xml:space="preserve">, A., </w:t>
      </w:r>
      <w:proofErr w:type="spellStart"/>
      <w:r w:rsidRPr="00F24424">
        <w:rPr>
          <w:rFonts w:asciiTheme="majorBidi" w:hAnsiTheme="majorBidi" w:cstheme="majorBidi"/>
          <w:sz w:val="20"/>
          <w:szCs w:val="20"/>
          <w:lang w:val="en-GB"/>
        </w:rPr>
        <w:t>Peduzzi</w:t>
      </w:r>
      <w:proofErr w:type="spellEnd"/>
      <w:r w:rsidRPr="00F24424">
        <w:rPr>
          <w:rFonts w:asciiTheme="majorBidi" w:hAnsiTheme="majorBidi" w:cstheme="majorBidi"/>
          <w:sz w:val="20"/>
          <w:szCs w:val="20"/>
          <w:lang w:val="en-GB"/>
        </w:rPr>
        <w:t xml:space="preserve">, J., </w:t>
      </w:r>
      <w:proofErr w:type="spellStart"/>
      <w:r w:rsidRPr="00F24424">
        <w:rPr>
          <w:rFonts w:asciiTheme="majorBidi" w:hAnsiTheme="majorBidi" w:cstheme="majorBidi"/>
          <w:sz w:val="20"/>
          <w:szCs w:val="20"/>
          <w:lang w:val="en-GB"/>
        </w:rPr>
        <w:t>Barthe</w:t>
      </w:r>
      <w:proofErr w:type="spellEnd"/>
      <w:r w:rsidRPr="00F24424">
        <w:rPr>
          <w:rFonts w:asciiTheme="majorBidi" w:hAnsiTheme="majorBidi" w:cstheme="majorBidi"/>
          <w:sz w:val="20"/>
          <w:szCs w:val="20"/>
          <w:lang w:val="en-GB"/>
        </w:rPr>
        <w:t xml:space="preserve">´, M. L., </w:t>
      </w:r>
      <w:proofErr w:type="spellStart"/>
      <w:r w:rsidRPr="00F24424">
        <w:rPr>
          <w:rFonts w:asciiTheme="majorBidi" w:hAnsiTheme="majorBidi" w:cstheme="majorBidi"/>
          <w:sz w:val="20"/>
          <w:szCs w:val="20"/>
          <w:lang w:val="en-GB"/>
        </w:rPr>
        <w:t>Corre</w:t>
      </w:r>
      <w:proofErr w:type="spellEnd"/>
      <w:r w:rsidRPr="00F24424">
        <w:rPr>
          <w:rFonts w:asciiTheme="majorBidi" w:hAnsiTheme="majorBidi" w:cstheme="majorBidi"/>
          <w:sz w:val="20"/>
          <w:szCs w:val="20"/>
          <w:lang w:val="en-GB"/>
        </w:rPr>
        <w:t xml:space="preserve">, S., Nicolas, J-L. </w:t>
      </w:r>
      <w:proofErr w:type="gramStart"/>
      <w:r w:rsidR="00F24424">
        <w:rPr>
          <w:rFonts w:asciiTheme="majorBidi" w:hAnsiTheme="majorBidi" w:cstheme="majorBidi"/>
          <w:sz w:val="20"/>
          <w:szCs w:val="20"/>
          <w:lang w:val="en-GB"/>
        </w:rPr>
        <w:t>and</w:t>
      </w:r>
      <w:proofErr w:type="gramEnd"/>
      <w:r w:rsidRPr="00F24424">
        <w:rPr>
          <w:rFonts w:asciiTheme="majorBidi" w:hAnsiTheme="majorBidi" w:cstheme="majorBidi"/>
          <w:sz w:val="20"/>
          <w:szCs w:val="20"/>
          <w:lang w:val="en-GB"/>
        </w:rPr>
        <w:t xml:space="preserve"> </w:t>
      </w:r>
      <w:proofErr w:type="spellStart"/>
      <w:r w:rsidRPr="00F24424">
        <w:rPr>
          <w:rFonts w:asciiTheme="majorBidi" w:hAnsiTheme="majorBidi" w:cstheme="majorBidi"/>
          <w:sz w:val="20"/>
          <w:szCs w:val="20"/>
          <w:lang w:val="en-GB"/>
        </w:rPr>
        <w:t>Guyot</w:t>
      </w:r>
      <w:proofErr w:type="spellEnd"/>
      <w:r w:rsidRPr="00F24424">
        <w:rPr>
          <w:rFonts w:asciiTheme="majorBidi" w:hAnsiTheme="majorBidi" w:cstheme="majorBidi"/>
          <w:sz w:val="20"/>
          <w:szCs w:val="20"/>
          <w:lang w:val="en-GB"/>
        </w:rPr>
        <w:t xml:space="preserve">, M. (2004). Purification and partial identification of novel antimicrobial protein from marine </w:t>
      </w:r>
      <w:proofErr w:type="gramStart"/>
      <w:r w:rsidRPr="00F24424">
        <w:rPr>
          <w:rFonts w:asciiTheme="majorBidi" w:hAnsiTheme="majorBidi" w:cstheme="majorBidi"/>
          <w:sz w:val="20"/>
          <w:szCs w:val="20"/>
          <w:lang w:val="en-GB"/>
        </w:rPr>
        <w:t xml:space="preserve">bacterium  </w:t>
      </w:r>
      <w:proofErr w:type="spellStart"/>
      <w:r w:rsidRPr="00F24424">
        <w:rPr>
          <w:rFonts w:asciiTheme="majorBidi" w:hAnsiTheme="majorBidi" w:cstheme="majorBidi"/>
          <w:i/>
          <w:iCs/>
          <w:sz w:val="20"/>
          <w:szCs w:val="20"/>
          <w:lang w:val="en-GB"/>
        </w:rPr>
        <w:t>Pseudoalteromonas</w:t>
      </w:r>
      <w:proofErr w:type="spellEnd"/>
      <w:proofErr w:type="gramEnd"/>
      <w:r w:rsidRPr="00F24424">
        <w:rPr>
          <w:rFonts w:asciiTheme="majorBidi" w:hAnsiTheme="majorBidi" w:cstheme="majorBidi"/>
          <w:i/>
          <w:iCs/>
          <w:sz w:val="20"/>
          <w:szCs w:val="20"/>
          <w:lang w:val="en-GB"/>
        </w:rPr>
        <w:t xml:space="preserve"> </w:t>
      </w:r>
      <w:r w:rsidRPr="00F24424">
        <w:rPr>
          <w:rFonts w:asciiTheme="majorBidi" w:hAnsiTheme="majorBidi" w:cstheme="majorBidi"/>
          <w:sz w:val="20"/>
          <w:szCs w:val="20"/>
          <w:lang w:val="en-GB"/>
        </w:rPr>
        <w:t xml:space="preserve">species strain X153. </w:t>
      </w:r>
      <w:r w:rsidRPr="00F24424">
        <w:rPr>
          <w:rFonts w:asciiTheme="majorBidi" w:hAnsiTheme="majorBidi" w:cstheme="majorBidi"/>
          <w:i/>
          <w:iCs/>
          <w:sz w:val="20"/>
          <w:szCs w:val="20"/>
          <w:lang w:val="en-GB"/>
        </w:rPr>
        <w:t xml:space="preserve">Marine Biotechnology, </w:t>
      </w:r>
      <w:r w:rsidRPr="00F24424">
        <w:rPr>
          <w:rFonts w:asciiTheme="majorBidi" w:hAnsiTheme="majorBidi" w:cstheme="majorBidi"/>
          <w:sz w:val="20"/>
          <w:szCs w:val="20"/>
          <w:lang w:val="en-GB"/>
        </w:rPr>
        <w:t>6:</w:t>
      </w:r>
      <w:r w:rsidRPr="00F24424">
        <w:rPr>
          <w:rFonts w:asciiTheme="majorBidi" w:hAnsiTheme="majorBidi" w:cstheme="majorBidi"/>
          <w:i/>
          <w:iCs/>
          <w:sz w:val="20"/>
          <w:szCs w:val="20"/>
          <w:lang w:val="en-GB"/>
        </w:rPr>
        <w:t xml:space="preserve"> </w:t>
      </w:r>
      <w:r w:rsidRPr="00F24424">
        <w:rPr>
          <w:rFonts w:asciiTheme="majorBidi" w:hAnsiTheme="majorBidi" w:cstheme="majorBidi"/>
          <w:sz w:val="20"/>
          <w:szCs w:val="20"/>
          <w:lang w:val="en-GB"/>
        </w:rPr>
        <w:t>633–641.</w:t>
      </w:r>
    </w:p>
    <w:p w:rsidR="00F24424" w:rsidRDefault="007C0B47" w:rsidP="00F24424">
      <w:pPr>
        <w:pStyle w:val="ListParagraph"/>
        <w:numPr>
          <w:ilvl w:val="0"/>
          <w:numId w:val="2"/>
        </w:numPr>
        <w:spacing w:after="0" w:line="240" w:lineRule="auto"/>
        <w:ind w:hanging="720"/>
        <w:jc w:val="both"/>
        <w:rPr>
          <w:rFonts w:asciiTheme="majorBidi" w:hAnsiTheme="majorBidi" w:cstheme="majorBidi"/>
          <w:sz w:val="20"/>
          <w:szCs w:val="20"/>
          <w:lang w:val="en-GB"/>
        </w:rPr>
      </w:pPr>
      <w:proofErr w:type="spellStart"/>
      <w:proofErr w:type="gramStart"/>
      <w:r w:rsidRPr="00F24424">
        <w:rPr>
          <w:rFonts w:asciiTheme="majorBidi" w:hAnsiTheme="majorBidi" w:cstheme="majorBidi"/>
          <w:sz w:val="20"/>
          <w:szCs w:val="20"/>
          <w:lang w:val="en-GB"/>
        </w:rPr>
        <w:t>Atirah</w:t>
      </w:r>
      <w:proofErr w:type="spellEnd"/>
      <w:r w:rsidRPr="00F24424">
        <w:rPr>
          <w:rFonts w:asciiTheme="majorBidi" w:hAnsiTheme="majorBidi" w:cstheme="majorBidi"/>
          <w:sz w:val="20"/>
          <w:szCs w:val="20"/>
          <w:lang w:val="en-GB"/>
        </w:rPr>
        <w:t>.,</w:t>
      </w:r>
      <w:proofErr w:type="gramEnd"/>
      <w:r w:rsidRPr="00F24424">
        <w:rPr>
          <w:rFonts w:asciiTheme="majorBidi" w:hAnsiTheme="majorBidi" w:cstheme="majorBidi"/>
          <w:sz w:val="20"/>
          <w:szCs w:val="20"/>
          <w:lang w:val="en-GB"/>
        </w:rPr>
        <w:t xml:space="preserve"> W.S.N. (2011). </w:t>
      </w:r>
      <w:proofErr w:type="gramStart"/>
      <w:r w:rsidRPr="00F24424">
        <w:rPr>
          <w:rFonts w:asciiTheme="majorBidi" w:hAnsiTheme="majorBidi" w:cstheme="majorBidi"/>
          <w:sz w:val="20"/>
          <w:szCs w:val="20"/>
          <w:lang w:val="en-GB"/>
        </w:rPr>
        <w:t xml:space="preserve">Identification and characterization of antimicrobial peptides in </w:t>
      </w:r>
      <w:r w:rsidRPr="00F24424">
        <w:rPr>
          <w:rFonts w:asciiTheme="majorBidi" w:hAnsiTheme="majorBidi" w:cstheme="majorBidi"/>
          <w:i/>
          <w:iCs/>
          <w:sz w:val="20"/>
          <w:szCs w:val="20"/>
          <w:lang w:val="en-GB"/>
        </w:rPr>
        <w:t>Halomonas</w:t>
      </w:r>
      <w:r w:rsidRPr="00F24424">
        <w:rPr>
          <w:rFonts w:asciiTheme="majorBidi" w:hAnsiTheme="majorBidi" w:cstheme="majorBidi"/>
          <w:sz w:val="20"/>
          <w:szCs w:val="20"/>
          <w:lang w:val="en-GB"/>
        </w:rPr>
        <w:t xml:space="preserve"> sp. from </w:t>
      </w:r>
      <w:r w:rsidRPr="00F24424">
        <w:rPr>
          <w:rFonts w:asciiTheme="majorBidi" w:hAnsiTheme="majorBidi" w:cstheme="majorBidi"/>
          <w:i/>
          <w:iCs/>
          <w:sz w:val="20"/>
          <w:szCs w:val="20"/>
          <w:lang w:val="en-GB"/>
        </w:rPr>
        <w:t>Lutjanus erythropterus</w:t>
      </w:r>
      <w:r w:rsidRPr="00F24424">
        <w:rPr>
          <w:rFonts w:asciiTheme="majorBidi" w:hAnsiTheme="majorBidi" w:cstheme="majorBidi"/>
          <w:sz w:val="20"/>
          <w:szCs w:val="20"/>
          <w:lang w:val="en-GB"/>
        </w:rPr>
        <w:t xml:space="preserve"> epidermis.</w:t>
      </w:r>
      <w:proofErr w:type="gramEnd"/>
      <w:r w:rsidRPr="00F24424">
        <w:rPr>
          <w:rFonts w:asciiTheme="majorBidi" w:hAnsiTheme="majorBidi" w:cstheme="majorBidi"/>
          <w:sz w:val="20"/>
          <w:szCs w:val="20"/>
          <w:lang w:val="en-GB"/>
        </w:rPr>
        <w:t xml:space="preserve"> </w:t>
      </w:r>
      <w:proofErr w:type="spellStart"/>
      <w:proofErr w:type="gramStart"/>
      <w:r w:rsidRPr="00F24424">
        <w:rPr>
          <w:rFonts w:asciiTheme="majorBidi" w:hAnsiTheme="majorBidi" w:cstheme="majorBidi"/>
          <w:sz w:val="20"/>
          <w:szCs w:val="20"/>
          <w:lang w:val="en-GB"/>
        </w:rPr>
        <w:t>Msc</w:t>
      </w:r>
      <w:proofErr w:type="spellEnd"/>
      <w:r w:rsidRPr="00F24424">
        <w:rPr>
          <w:rFonts w:asciiTheme="majorBidi" w:hAnsiTheme="majorBidi" w:cstheme="majorBidi"/>
          <w:sz w:val="20"/>
          <w:szCs w:val="20"/>
          <w:lang w:val="en-GB"/>
        </w:rPr>
        <w:t>. Thesis.</w:t>
      </w:r>
      <w:proofErr w:type="gramEnd"/>
      <w:r w:rsidRPr="00F24424">
        <w:rPr>
          <w:rFonts w:asciiTheme="majorBidi" w:hAnsiTheme="majorBidi" w:cstheme="majorBidi"/>
          <w:sz w:val="20"/>
          <w:szCs w:val="20"/>
          <w:lang w:val="en-GB"/>
        </w:rPr>
        <w:t xml:space="preserve"> </w:t>
      </w:r>
      <w:proofErr w:type="spellStart"/>
      <w:r w:rsidRPr="00F24424">
        <w:rPr>
          <w:rFonts w:asciiTheme="majorBidi" w:hAnsiTheme="majorBidi" w:cstheme="majorBidi"/>
          <w:sz w:val="20"/>
          <w:szCs w:val="20"/>
          <w:lang w:val="en-GB"/>
        </w:rPr>
        <w:t>Universiti</w:t>
      </w:r>
      <w:proofErr w:type="spellEnd"/>
      <w:r w:rsidRPr="00F24424">
        <w:rPr>
          <w:rFonts w:asciiTheme="majorBidi" w:hAnsiTheme="majorBidi" w:cstheme="majorBidi"/>
          <w:sz w:val="20"/>
          <w:szCs w:val="20"/>
          <w:lang w:val="en-GB"/>
        </w:rPr>
        <w:t xml:space="preserve"> </w:t>
      </w:r>
      <w:proofErr w:type="spellStart"/>
      <w:r w:rsidRPr="00F24424">
        <w:rPr>
          <w:rFonts w:asciiTheme="majorBidi" w:hAnsiTheme="majorBidi" w:cstheme="majorBidi"/>
          <w:sz w:val="20"/>
          <w:szCs w:val="20"/>
          <w:lang w:val="en-GB"/>
        </w:rPr>
        <w:t>Teknologi</w:t>
      </w:r>
      <w:proofErr w:type="spellEnd"/>
      <w:r w:rsidRPr="00F24424">
        <w:rPr>
          <w:rFonts w:asciiTheme="majorBidi" w:hAnsiTheme="majorBidi" w:cstheme="majorBidi"/>
          <w:sz w:val="20"/>
          <w:szCs w:val="20"/>
          <w:lang w:val="en-GB"/>
        </w:rPr>
        <w:t xml:space="preserve"> Malaysia, </w:t>
      </w:r>
      <w:proofErr w:type="spellStart"/>
      <w:r w:rsidRPr="00F24424">
        <w:rPr>
          <w:rFonts w:asciiTheme="majorBidi" w:hAnsiTheme="majorBidi" w:cstheme="majorBidi"/>
          <w:sz w:val="20"/>
          <w:szCs w:val="20"/>
          <w:lang w:val="en-GB"/>
        </w:rPr>
        <w:t>Skudai.</w:t>
      </w:r>
      <w:proofErr w:type="spellEnd"/>
    </w:p>
    <w:p w:rsidR="00F24424" w:rsidRDefault="007C0B47" w:rsidP="00F24424">
      <w:pPr>
        <w:pStyle w:val="ListParagraph"/>
        <w:numPr>
          <w:ilvl w:val="0"/>
          <w:numId w:val="2"/>
        </w:numPr>
        <w:spacing w:after="0" w:line="240" w:lineRule="auto"/>
        <w:ind w:hanging="720"/>
        <w:jc w:val="both"/>
        <w:rPr>
          <w:rFonts w:asciiTheme="majorBidi" w:hAnsiTheme="majorBidi" w:cstheme="majorBidi"/>
          <w:sz w:val="20"/>
          <w:szCs w:val="20"/>
          <w:lang w:val="en-GB"/>
        </w:rPr>
      </w:pPr>
      <w:proofErr w:type="spellStart"/>
      <w:r w:rsidRPr="00F24424">
        <w:rPr>
          <w:rFonts w:asciiTheme="majorBidi" w:hAnsiTheme="majorBidi" w:cstheme="majorBidi"/>
          <w:sz w:val="20"/>
          <w:szCs w:val="20"/>
          <w:lang w:val="en-GB"/>
        </w:rPr>
        <w:t>Azemin</w:t>
      </w:r>
      <w:proofErr w:type="spellEnd"/>
      <w:r w:rsidRPr="00F24424">
        <w:rPr>
          <w:rFonts w:asciiTheme="majorBidi" w:hAnsiTheme="majorBidi" w:cstheme="majorBidi"/>
          <w:sz w:val="20"/>
          <w:szCs w:val="20"/>
          <w:lang w:val="en-GB"/>
        </w:rPr>
        <w:t xml:space="preserve">, A. </w:t>
      </w:r>
      <w:r w:rsidR="00F24424">
        <w:rPr>
          <w:rFonts w:asciiTheme="majorBidi" w:hAnsiTheme="majorBidi" w:cstheme="majorBidi"/>
          <w:sz w:val="20"/>
          <w:szCs w:val="20"/>
          <w:lang w:val="en-GB"/>
        </w:rPr>
        <w:t>and</w:t>
      </w:r>
      <w:r w:rsidRPr="00F24424">
        <w:rPr>
          <w:rFonts w:asciiTheme="majorBidi" w:hAnsiTheme="majorBidi" w:cstheme="majorBidi"/>
          <w:sz w:val="20"/>
          <w:szCs w:val="20"/>
          <w:lang w:val="en-GB"/>
        </w:rPr>
        <w:t xml:space="preserve"> Omar, M., S., S. (2014). </w:t>
      </w:r>
      <w:proofErr w:type="gramStart"/>
      <w:r w:rsidRPr="00F24424">
        <w:rPr>
          <w:rFonts w:asciiTheme="majorBidi" w:hAnsiTheme="majorBidi" w:cstheme="majorBidi"/>
          <w:sz w:val="20"/>
          <w:szCs w:val="20"/>
          <w:lang w:val="en-GB"/>
        </w:rPr>
        <w:t xml:space="preserve">Detection and activity of bacteriocin produced by </w:t>
      </w:r>
      <w:r w:rsidRPr="00F24424">
        <w:rPr>
          <w:rFonts w:asciiTheme="majorBidi" w:hAnsiTheme="majorBidi" w:cstheme="majorBidi"/>
          <w:i/>
          <w:iCs/>
          <w:sz w:val="20"/>
          <w:szCs w:val="20"/>
          <w:lang w:val="en-GB"/>
        </w:rPr>
        <w:t>Halomonas</w:t>
      </w:r>
      <w:r w:rsidRPr="00F24424">
        <w:rPr>
          <w:rFonts w:asciiTheme="majorBidi" w:hAnsiTheme="majorBidi" w:cstheme="majorBidi"/>
          <w:sz w:val="20"/>
          <w:szCs w:val="20"/>
          <w:lang w:val="en-GB"/>
        </w:rPr>
        <w:t xml:space="preserve"> sp. strain M3.</w:t>
      </w:r>
      <w:proofErr w:type="gramEnd"/>
      <w:r w:rsidRPr="00F24424">
        <w:rPr>
          <w:rFonts w:asciiTheme="majorBidi" w:hAnsiTheme="majorBidi" w:cstheme="majorBidi"/>
          <w:sz w:val="20"/>
          <w:szCs w:val="20"/>
          <w:lang w:val="en-GB"/>
        </w:rPr>
        <w:t xml:space="preserve"> </w:t>
      </w:r>
      <w:r w:rsidRPr="00F24424">
        <w:rPr>
          <w:rFonts w:asciiTheme="majorBidi" w:hAnsiTheme="majorBidi" w:cstheme="majorBidi"/>
          <w:i/>
          <w:iCs/>
          <w:sz w:val="20"/>
          <w:szCs w:val="20"/>
          <w:lang w:val="en-GB"/>
        </w:rPr>
        <w:t xml:space="preserve">Proceeding of International Postgraduate Conference on Science and Mathematics, </w:t>
      </w:r>
      <w:r w:rsidRPr="00F24424">
        <w:rPr>
          <w:rFonts w:asciiTheme="majorBidi" w:hAnsiTheme="majorBidi" w:cstheme="majorBidi"/>
          <w:sz w:val="20"/>
          <w:szCs w:val="20"/>
          <w:lang w:val="en-GB"/>
        </w:rPr>
        <w:t>2: 47-58.</w:t>
      </w:r>
    </w:p>
    <w:p w:rsidR="00F24424" w:rsidRDefault="007C0B47" w:rsidP="00F24424">
      <w:pPr>
        <w:pStyle w:val="ListParagraph"/>
        <w:numPr>
          <w:ilvl w:val="0"/>
          <w:numId w:val="2"/>
        </w:numPr>
        <w:spacing w:after="0" w:line="240" w:lineRule="auto"/>
        <w:ind w:hanging="720"/>
        <w:jc w:val="both"/>
        <w:rPr>
          <w:rFonts w:asciiTheme="majorBidi" w:hAnsiTheme="majorBidi" w:cstheme="majorBidi"/>
          <w:sz w:val="20"/>
          <w:szCs w:val="20"/>
          <w:lang w:val="en-GB"/>
        </w:rPr>
      </w:pPr>
      <w:proofErr w:type="spellStart"/>
      <w:r w:rsidRPr="00F24424">
        <w:rPr>
          <w:rFonts w:asciiTheme="majorBidi" w:hAnsiTheme="majorBidi" w:cstheme="majorBidi"/>
          <w:sz w:val="20"/>
          <w:szCs w:val="20"/>
          <w:lang w:val="en-GB"/>
        </w:rPr>
        <w:t>Giek</w:t>
      </w:r>
      <w:proofErr w:type="spellEnd"/>
      <w:r w:rsidRPr="00F24424">
        <w:rPr>
          <w:rFonts w:asciiTheme="majorBidi" w:hAnsiTheme="majorBidi" w:cstheme="majorBidi"/>
          <w:sz w:val="20"/>
          <w:szCs w:val="20"/>
          <w:lang w:val="en-GB"/>
        </w:rPr>
        <w:t xml:space="preserve"> Far, C. </w:t>
      </w:r>
      <w:r w:rsidR="00F24424">
        <w:rPr>
          <w:rFonts w:asciiTheme="majorBidi" w:hAnsiTheme="majorBidi" w:cstheme="majorBidi"/>
          <w:sz w:val="20"/>
          <w:szCs w:val="20"/>
          <w:lang w:val="en-GB"/>
        </w:rPr>
        <w:t>and</w:t>
      </w:r>
      <w:r w:rsidRPr="00F24424">
        <w:rPr>
          <w:rFonts w:asciiTheme="majorBidi" w:hAnsiTheme="majorBidi" w:cstheme="majorBidi"/>
          <w:sz w:val="20"/>
          <w:szCs w:val="20"/>
          <w:lang w:val="en-GB"/>
        </w:rPr>
        <w:t xml:space="preserve"> Rashid, N. A. (2005). </w:t>
      </w:r>
      <w:proofErr w:type="spellStart"/>
      <w:proofErr w:type="gramStart"/>
      <w:r w:rsidRPr="00F24424">
        <w:rPr>
          <w:rFonts w:asciiTheme="majorBidi" w:hAnsiTheme="majorBidi" w:cstheme="majorBidi"/>
          <w:sz w:val="20"/>
          <w:szCs w:val="20"/>
          <w:lang w:val="en-GB"/>
        </w:rPr>
        <w:t>Flavin</w:t>
      </w:r>
      <w:proofErr w:type="spellEnd"/>
      <w:r w:rsidRPr="00F24424">
        <w:rPr>
          <w:rFonts w:asciiTheme="majorBidi" w:hAnsiTheme="majorBidi" w:cstheme="majorBidi"/>
          <w:sz w:val="20"/>
          <w:szCs w:val="20"/>
          <w:lang w:val="en-GB"/>
        </w:rPr>
        <w:t xml:space="preserve"> </w:t>
      </w:r>
      <w:proofErr w:type="spellStart"/>
      <w:r w:rsidRPr="00F24424">
        <w:rPr>
          <w:rFonts w:asciiTheme="majorBidi" w:hAnsiTheme="majorBidi" w:cstheme="majorBidi"/>
          <w:sz w:val="20"/>
          <w:szCs w:val="20"/>
          <w:lang w:val="en-GB"/>
        </w:rPr>
        <w:t>reductase</w:t>
      </w:r>
      <w:proofErr w:type="spellEnd"/>
      <w:r w:rsidRPr="00F24424">
        <w:rPr>
          <w:rFonts w:asciiTheme="majorBidi" w:hAnsiTheme="majorBidi" w:cstheme="majorBidi"/>
          <w:sz w:val="20"/>
          <w:szCs w:val="20"/>
          <w:lang w:val="en-GB"/>
        </w:rPr>
        <w:t xml:space="preserve"> from</w:t>
      </w:r>
      <w:r w:rsidRPr="00F24424">
        <w:rPr>
          <w:rFonts w:asciiTheme="majorBidi" w:hAnsiTheme="majorBidi" w:cstheme="majorBidi"/>
          <w:i/>
          <w:iCs/>
          <w:sz w:val="20"/>
          <w:szCs w:val="20"/>
          <w:lang w:val="en-GB"/>
        </w:rPr>
        <w:t xml:space="preserve"> </w:t>
      </w:r>
      <w:proofErr w:type="spellStart"/>
      <w:r w:rsidRPr="00F24424">
        <w:rPr>
          <w:rFonts w:asciiTheme="majorBidi" w:hAnsiTheme="majorBidi" w:cstheme="majorBidi"/>
          <w:i/>
          <w:iCs/>
          <w:sz w:val="20"/>
          <w:szCs w:val="20"/>
          <w:lang w:val="en-GB"/>
        </w:rPr>
        <w:t>Citrobacter</w:t>
      </w:r>
      <w:proofErr w:type="spellEnd"/>
      <w:r w:rsidRPr="00F24424">
        <w:rPr>
          <w:rFonts w:asciiTheme="majorBidi" w:hAnsiTheme="majorBidi" w:cstheme="majorBidi"/>
          <w:i/>
          <w:iCs/>
          <w:sz w:val="20"/>
          <w:szCs w:val="20"/>
          <w:lang w:val="en-GB"/>
        </w:rPr>
        <w:t xml:space="preserve"> </w:t>
      </w:r>
      <w:proofErr w:type="spellStart"/>
      <w:r w:rsidRPr="00F24424">
        <w:rPr>
          <w:rFonts w:asciiTheme="majorBidi" w:hAnsiTheme="majorBidi" w:cstheme="majorBidi"/>
          <w:i/>
          <w:iCs/>
          <w:sz w:val="20"/>
          <w:szCs w:val="20"/>
          <w:lang w:val="en-GB"/>
        </w:rPr>
        <w:t>freundii</w:t>
      </w:r>
      <w:proofErr w:type="spellEnd"/>
      <w:r w:rsidRPr="00F24424">
        <w:rPr>
          <w:rFonts w:asciiTheme="majorBidi" w:hAnsiTheme="majorBidi" w:cstheme="majorBidi"/>
          <w:i/>
          <w:iCs/>
          <w:sz w:val="20"/>
          <w:szCs w:val="20"/>
          <w:lang w:val="en-GB"/>
        </w:rPr>
        <w:t xml:space="preserve"> </w:t>
      </w:r>
      <w:r w:rsidRPr="00F24424">
        <w:rPr>
          <w:rFonts w:asciiTheme="majorBidi" w:hAnsiTheme="majorBidi" w:cstheme="majorBidi"/>
          <w:sz w:val="20"/>
          <w:szCs w:val="20"/>
          <w:lang w:val="en-GB"/>
        </w:rPr>
        <w:t>A1</w:t>
      </w:r>
      <w:r w:rsidRPr="00F24424">
        <w:rPr>
          <w:rFonts w:asciiTheme="majorBidi" w:hAnsiTheme="majorBidi" w:cstheme="majorBidi"/>
          <w:i/>
          <w:iCs/>
          <w:sz w:val="20"/>
          <w:szCs w:val="20"/>
          <w:lang w:val="en-GB"/>
        </w:rPr>
        <w:t>.</w:t>
      </w:r>
      <w:proofErr w:type="gramEnd"/>
      <w:r w:rsidRPr="00F24424">
        <w:rPr>
          <w:rFonts w:asciiTheme="majorBidi" w:hAnsiTheme="majorBidi" w:cstheme="majorBidi"/>
          <w:i/>
          <w:iCs/>
          <w:sz w:val="20"/>
          <w:szCs w:val="20"/>
          <w:lang w:val="en-GB"/>
        </w:rPr>
        <w:t xml:space="preserve"> </w:t>
      </w:r>
      <w:r w:rsidRPr="00F24424">
        <w:rPr>
          <w:rFonts w:asciiTheme="majorBidi" w:hAnsiTheme="majorBidi" w:cstheme="majorBidi"/>
          <w:sz w:val="20"/>
          <w:szCs w:val="20"/>
          <w:lang w:val="en-GB"/>
        </w:rPr>
        <w:t xml:space="preserve">Ph.D. Thesis. </w:t>
      </w:r>
      <w:proofErr w:type="spellStart"/>
      <w:r w:rsidRPr="00F24424">
        <w:rPr>
          <w:rFonts w:asciiTheme="majorBidi" w:hAnsiTheme="majorBidi" w:cstheme="majorBidi"/>
          <w:sz w:val="20"/>
          <w:szCs w:val="20"/>
          <w:lang w:val="en-GB"/>
        </w:rPr>
        <w:t>Universiti</w:t>
      </w:r>
      <w:proofErr w:type="spellEnd"/>
      <w:r w:rsidRPr="00F24424">
        <w:rPr>
          <w:rFonts w:asciiTheme="majorBidi" w:hAnsiTheme="majorBidi" w:cstheme="majorBidi"/>
          <w:sz w:val="20"/>
          <w:szCs w:val="20"/>
          <w:lang w:val="en-GB"/>
        </w:rPr>
        <w:t xml:space="preserve"> </w:t>
      </w:r>
      <w:proofErr w:type="spellStart"/>
      <w:r w:rsidRPr="00F24424">
        <w:rPr>
          <w:rFonts w:asciiTheme="majorBidi" w:hAnsiTheme="majorBidi" w:cstheme="majorBidi"/>
          <w:sz w:val="20"/>
          <w:szCs w:val="20"/>
          <w:lang w:val="en-GB"/>
        </w:rPr>
        <w:t>Teknologi</w:t>
      </w:r>
      <w:proofErr w:type="spellEnd"/>
      <w:r w:rsidRPr="00F24424">
        <w:rPr>
          <w:rFonts w:asciiTheme="majorBidi" w:hAnsiTheme="majorBidi" w:cstheme="majorBidi"/>
          <w:sz w:val="20"/>
          <w:szCs w:val="20"/>
          <w:lang w:val="en-GB"/>
        </w:rPr>
        <w:t xml:space="preserve"> Malaysia, </w:t>
      </w:r>
      <w:proofErr w:type="spellStart"/>
      <w:r w:rsidRPr="00F24424">
        <w:rPr>
          <w:rFonts w:asciiTheme="majorBidi" w:hAnsiTheme="majorBidi" w:cstheme="majorBidi"/>
          <w:sz w:val="20"/>
          <w:szCs w:val="20"/>
          <w:lang w:val="en-GB"/>
        </w:rPr>
        <w:t>Skudai.</w:t>
      </w:r>
      <w:proofErr w:type="spellEnd"/>
    </w:p>
    <w:p w:rsidR="00053BC0" w:rsidRDefault="007C0B47" w:rsidP="00053BC0">
      <w:pPr>
        <w:pStyle w:val="ListParagraph"/>
        <w:numPr>
          <w:ilvl w:val="0"/>
          <w:numId w:val="2"/>
        </w:numPr>
        <w:spacing w:after="0" w:line="240" w:lineRule="auto"/>
        <w:ind w:hanging="720"/>
        <w:jc w:val="both"/>
        <w:rPr>
          <w:rFonts w:asciiTheme="majorBidi" w:hAnsiTheme="majorBidi" w:cstheme="majorBidi"/>
          <w:sz w:val="20"/>
          <w:szCs w:val="20"/>
          <w:lang w:val="en-GB"/>
        </w:rPr>
      </w:pPr>
      <w:r w:rsidRPr="00F24424">
        <w:rPr>
          <w:rFonts w:asciiTheme="majorBidi" w:hAnsiTheme="majorBidi" w:cstheme="majorBidi"/>
          <w:sz w:val="20"/>
          <w:szCs w:val="20"/>
          <w:lang w:val="en-GB"/>
        </w:rPr>
        <w:t xml:space="preserve">Chong, K., Joshi, S., Jin, L., T. </w:t>
      </w:r>
      <w:r w:rsidR="00F24424">
        <w:rPr>
          <w:rFonts w:asciiTheme="majorBidi" w:hAnsiTheme="majorBidi" w:cstheme="majorBidi"/>
          <w:sz w:val="20"/>
          <w:szCs w:val="20"/>
          <w:lang w:val="en-GB"/>
        </w:rPr>
        <w:t>and</w:t>
      </w:r>
      <w:r w:rsidRPr="00F24424">
        <w:rPr>
          <w:rFonts w:asciiTheme="majorBidi" w:hAnsiTheme="majorBidi" w:cstheme="majorBidi"/>
          <w:sz w:val="20"/>
          <w:szCs w:val="20"/>
          <w:lang w:val="en-GB"/>
        </w:rPr>
        <w:t xml:space="preserve"> </w:t>
      </w:r>
      <w:proofErr w:type="spellStart"/>
      <w:r w:rsidRPr="00F24424">
        <w:rPr>
          <w:rFonts w:asciiTheme="majorBidi" w:hAnsiTheme="majorBidi" w:cstheme="majorBidi"/>
          <w:sz w:val="20"/>
          <w:szCs w:val="20"/>
          <w:lang w:val="en-GB"/>
        </w:rPr>
        <w:t>Shu-chien</w:t>
      </w:r>
      <w:proofErr w:type="spellEnd"/>
      <w:r w:rsidRPr="00F24424">
        <w:rPr>
          <w:rFonts w:asciiTheme="majorBidi" w:hAnsiTheme="majorBidi" w:cstheme="majorBidi"/>
          <w:sz w:val="20"/>
          <w:szCs w:val="20"/>
          <w:lang w:val="en-GB"/>
        </w:rPr>
        <w:t xml:space="preserve">, A., C. (2005). </w:t>
      </w:r>
      <w:proofErr w:type="gramStart"/>
      <w:r w:rsidRPr="00F24424">
        <w:rPr>
          <w:rFonts w:asciiTheme="majorBidi" w:hAnsiTheme="majorBidi" w:cstheme="majorBidi"/>
          <w:sz w:val="20"/>
          <w:szCs w:val="20"/>
          <w:lang w:val="en-GB"/>
        </w:rPr>
        <w:t>Proteomics profiling of epidermal mucus secretion of a cichlid (</w:t>
      </w:r>
      <w:proofErr w:type="spellStart"/>
      <w:r w:rsidRPr="00F24424">
        <w:rPr>
          <w:rFonts w:asciiTheme="majorBidi" w:hAnsiTheme="majorBidi" w:cstheme="majorBidi"/>
          <w:i/>
          <w:iCs/>
          <w:sz w:val="20"/>
          <w:szCs w:val="20"/>
          <w:lang w:val="en-GB"/>
        </w:rPr>
        <w:t>Symphysodon</w:t>
      </w:r>
      <w:proofErr w:type="spellEnd"/>
      <w:r w:rsidRPr="00F24424">
        <w:rPr>
          <w:rFonts w:asciiTheme="majorBidi" w:hAnsiTheme="majorBidi" w:cstheme="majorBidi"/>
          <w:i/>
          <w:iCs/>
          <w:sz w:val="20"/>
          <w:szCs w:val="20"/>
          <w:lang w:val="en-GB"/>
        </w:rPr>
        <w:t xml:space="preserve"> </w:t>
      </w:r>
      <w:proofErr w:type="spellStart"/>
      <w:r w:rsidRPr="00F24424">
        <w:rPr>
          <w:rFonts w:asciiTheme="majorBidi" w:hAnsiTheme="majorBidi" w:cstheme="majorBidi"/>
          <w:i/>
          <w:iCs/>
          <w:sz w:val="20"/>
          <w:szCs w:val="20"/>
          <w:lang w:val="en-GB"/>
        </w:rPr>
        <w:t>aequifasciata</w:t>
      </w:r>
      <w:proofErr w:type="spellEnd"/>
      <w:r w:rsidRPr="00F24424">
        <w:rPr>
          <w:rFonts w:asciiTheme="majorBidi" w:hAnsiTheme="majorBidi" w:cstheme="majorBidi"/>
          <w:sz w:val="20"/>
          <w:szCs w:val="20"/>
          <w:lang w:val="en-GB"/>
        </w:rPr>
        <w:t>) demonstrating parental care behaviour.</w:t>
      </w:r>
      <w:proofErr w:type="gramEnd"/>
      <w:r w:rsidRPr="00F24424">
        <w:rPr>
          <w:rFonts w:asciiTheme="majorBidi" w:hAnsiTheme="majorBidi" w:cstheme="majorBidi"/>
          <w:sz w:val="20"/>
          <w:szCs w:val="20"/>
          <w:lang w:val="en-GB"/>
        </w:rPr>
        <w:t xml:space="preserve"> </w:t>
      </w:r>
      <w:r w:rsidRPr="00F24424">
        <w:rPr>
          <w:rFonts w:asciiTheme="majorBidi" w:hAnsiTheme="majorBidi" w:cstheme="majorBidi"/>
          <w:i/>
          <w:iCs/>
          <w:sz w:val="20"/>
          <w:szCs w:val="20"/>
          <w:lang w:val="en-GB"/>
        </w:rPr>
        <w:t xml:space="preserve">Proteomics, </w:t>
      </w:r>
      <w:r w:rsidRPr="00F24424">
        <w:rPr>
          <w:rFonts w:asciiTheme="majorBidi" w:hAnsiTheme="majorBidi" w:cstheme="majorBidi"/>
          <w:sz w:val="20"/>
          <w:szCs w:val="20"/>
          <w:lang w:val="en-GB"/>
        </w:rPr>
        <w:t>5: 2251-2258.</w:t>
      </w:r>
    </w:p>
    <w:p w:rsidR="00053BC0" w:rsidRPr="00053BC0" w:rsidRDefault="007C0B47" w:rsidP="00053BC0">
      <w:pPr>
        <w:pStyle w:val="ListParagraph"/>
        <w:numPr>
          <w:ilvl w:val="0"/>
          <w:numId w:val="2"/>
        </w:numPr>
        <w:spacing w:after="0" w:line="240" w:lineRule="auto"/>
        <w:ind w:hanging="720"/>
        <w:jc w:val="both"/>
        <w:rPr>
          <w:rFonts w:asciiTheme="majorBidi" w:hAnsiTheme="majorBidi" w:cstheme="majorBidi"/>
          <w:sz w:val="20"/>
          <w:szCs w:val="20"/>
          <w:lang w:val="en-GB"/>
        </w:rPr>
      </w:pPr>
      <w:proofErr w:type="spellStart"/>
      <w:r w:rsidRPr="00053BC0">
        <w:rPr>
          <w:rFonts w:asciiTheme="majorBidi" w:eastAsia="TimesNewRomanPSMT" w:hAnsiTheme="majorBidi" w:cstheme="majorBidi"/>
          <w:sz w:val="20"/>
          <w:szCs w:val="20"/>
          <w:lang w:val="en-GB"/>
        </w:rPr>
        <w:t>Mousavi</w:t>
      </w:r>
      <w:proofErr w:type="spellEnd"/>
      <w:r w:rsidRPr="00053BC0">
        <w:rPr>
          <w:rFonts w:asciiTheme="majorBidi" w:eastAsia="TimesNewRomanPSMT" w:hAnsiTheme="majorBidi" w:cstheme="majorBidi"/>
          <w:sz w:val="20"/>
          <w:szCs w:val="20"/>
          <w:lang w:val="en-GB"/>
        </w:rPr>
        <w:t xml:space="preserve">, S. M., Wilson, G., </w:t>
      </w:r>
      <w:proofErr w:type="spellStart"/>
      <w:r w:rsidRPr="00053BC0">
        <w:rPr>
          <w:rFonts w:asciiTheme="majorBidi" w:eastAsia="TimesNewRomanPSMT" w:hAnsiTheme="majorBidi" w:cstheme="majorBidi"/>
          <w:sz w:val="20"/>
          <w:szCs w:val="20"/>
          <w:lang w:val="en-GB"/>
        </w:rPr>
        <w:t>Raftos</w:t>
      </w:r>
      <w:proofErr w:type="spellEnd"/>
      <w:r w:rsidRPr="00053BC0">
        <w:rPr>
          <w:rFonts w:asciiTheme="majorBidi" w:eastAsia="TimesNewRomanPSMT" w:hAnsiTheme="majorBidi" w:cstheme="majorBidi"/>
          <w:sz w:val="20"/>
          <w:szCs w:val="20"/>
          <w:lang w:val="en-GB"/>
        </w:rPr>
        <w:t xml:space="preserve">, D., </w:t>
      </w:r>
      <w:proofErr w:type="spellStart"/>
      <w:r w:rsidRPr="00053BC0">
        <w:rPr>
          <w:rFonts w:asciiTheme="majorBidi" w:eastAsia="TimesNewRomanPSMT" w:hAnsiTheme="majorBidi" w:cstheme="majorBidi"/>
          <w:sz w:val="20"/>
          <w:szCs w:val="20"/>
          <w:lang w:val="en-GB"/>
        </w:rPr>
        <w:t>Mirzargar</w:t>
      </w:r>
      <w:proofErr w:type="spellEnd"/>
      <w:r w:rsidRPr="00053BC0">
        <w:rPr>
          <w:rFonts w:asciiTheme="majorBidi" w:eastAsia="TimesNewRomanPSMT" w:hAnsiTheme="majorBidi" w:cstheme="majorBidi"/>
          <w:sz w:val="20"/>
          <w:szCs w:val="20"/>
          <w:lang w:val="en-GB"/>
        </w:rPr>
        <w:t xml:space="preserve">, S. S. </w:t>
      </w:r>
      <w:r w:rsidR="00053BC0">
        <w:rPr>
          <w:rFonts w:asciiTheme="majorBidi" w:eastAsia="TimesNewRomanPSMT" w:hAnsiTheme="majorBidi" w:cstheme="majorBidi"/>
          <w:sz w:val="20"/>
          <w:szCs w:val="20"/>
          <w:lang w:val="en-GB"/>
        </w:rPr>
        <w:t>and</w:t>
      </w:r>
      <w:r w:rsidRPr="00053BC0">
        <w:rPr>
          <w:rFonts w:asciiTheme="majorBidi" w:eastAsia="TimesNewRomanPSMT" w:hAnsiTheme="majorBidi" w:cstheme="majorBidi"/>
          <w:sz w:val="20"/>
          <w:szCs w:val="20"/>
          <w:lang w:val="en-GB"/>
        </w:rPr>
        <w:t xml:space="preserve"> </w:t>
      </w:r>
      <w:proofErr w:type="spellStart"/>
      <w:r w:rsidRPr="00053BC0">
        <w:rPr>
          <w:rFonts w:asciiTheme="majorBidi" w:eastAsia="TimesNewRomanPSMT" w:hAnsiTheme="majorBidi" w:cstheme="majorBidi"/>
          <w:sz w:val="20"/>
          <w:szCs w:val="20"/>
          <w:lang w:val="en-GB"/>
        </w:rPr>
        <w:t>Omidbaigi</w:t>
      </w:r>
      <w:proofErr w:type="spellEnd"/>
      <w:r w:rsidRPr="00053BC0">
        <w:rPr>
          <w:rFonts w:asciiTheme="majorBidi" w:eastAsia="TimesNewRomanPSMT" w:hAnsiTheme="majorBidi" w:cstheme="majorBidi"/>
          <w:sz w:val="20"/>
          <w:szCs w:val="20"/>
          <w:lang w:val="en-GB"/>
        </w:rPr>
        <w:t xml:space="preserve">, R. (2011). </w:t>
      </w:r>
      <w:proofErr w:type="gramStart"/>
      <w:r w:rsidRPr="00053BC0">
        <w:rPr>
          <w:rFonts w:asciiTheme="majorBidi" w:eastAsia="TimesNewRomanPSMT" w:hAnsiTheme="majorBidi" w:cstheme="majorBidi"/>
          <w:sz w:val="20"/>
          <w:szCs w:val="20"/>
          <w:lang w:val="en-GB"/>
        </w:rPr>
        <w:t>Antibacterial activities of a new combination of essential oils against marine bacteria.</w:t>
      </w:r>
      <w:proofErr w:type="gramEnd"/>
      <w:r w:rsidRPr="00053BC0">
        <w:rPr>
          <w:rFonts w:asciiTheme="majorBidi" w:eastAsia="TimesNewRomanPSMT" w:hAnsiTheme="majorBidi" w:cstheme="majorBidi"/>
          <w:sz w:val="20"/>
          <w:szCs w:val="20"/>
          <w:lang w:val="en-GB"/>
        </w:rPr>
        <w:t xml:space="preserve"> </w:t>
      </w:r>
      <w:r w:rsidRPr="00053BC0">
        <w:rPr>
          <w:rFonts w:asciiTheme="majorBidi" w:eastAsia="TimesNewRomanPSMT" w:hAnsiTheme="majorBidi" w:cstheme="majorBidi"/>
          <w:i/>
          <w:iCs/>
          <w:sz w:val="20"/>
          <w:szCs w:val="20"/>
          <w:lang w:val="en-GB"/>
        </w:rPr>
        <w:t>Aquaculture International,</w:t>
      </w:r>
      <w:r w:rsidRPr="00053BC0">
        <w:rPr>
          <w:rFonts w:asciiTheme="majorBidi" w:eastAsia="TimesNewRomanPSMT" w:hAnsiTheme="majorBidi" w:cstheme="majorBidi"/>
          <w:sz w:val="20"/>
          <w:szCs w:val="20"/>
          <w:lang w:val="en-GB"/>
        </w:rPr>
        <w:t xml:space="preserve"> 19 (1): 205-214.</w:t>
      </w:r>
    </w:p>
    <w:p w:rsidR="00053BC0" w:rsidRDefault="007C0B47" w:rsidP="00053BC0">
      <w:pPr>
        <w:pStyle w:val="ListParagraph"/>
        <w:numPr>
          <w:ilvl w:val="0"/>
          <w:numId w:val="2"/>
        </w:numPr>
        <w:spacing w:after="0" w:line="240" w:lineRule="auto"/>
        <w:ind w:hanging="720"/>
        <w:jc w:val="both"/>
        <w:rPr>
          <w:rFonts w:asciiTheme="majorBidi" w:hAnsiTheme="majorBidi" w:cstheme="majorBidi"/>
          <w:sz w:val="20"/>
          <w:szCs w:val="20"/>
          <w:lang w:val="en-GB"/>
        </w:rPr>
      </w:pPr>
      <w:proofErr w:type="spellStart"/>
      <w:r w:rsidRPr="00053BC0">
        <w:rPr>
          <w:rFonts w:asciiTheme="majorBidi" w:hAnsiTheme="majorBidi" w:cstheme="majorBidi"/>
          <w:sz w:val="20"/>
          <w:szCs w:val="20"/>
          <w:lang w:val="en-GB"/>
        </w:rPr>
        <w:t>Bringans</w:t>
      </w:r>
      <w:proofErr w:type="spellEnd"/>
      <w:r w:rsidRPr="00053BC0">
        <w:rPr>
          <w:rFonts w:asciiTheme="majorBidi" w:hAnsiTheme="majorBidi" w:cstheme="majorBidi"/>
          <w:sz w:val="20"/>
          <w:szCs w:val="20"/>
          <w:lang w:val="en-GB"/>
        </w:rPr>
        <w:t xml:space="preserve">, S., </w:t>
      </w:r>
      <w:proofErr w:type="spellStart"/>
      <w:r w:rsidRPr="00053BC0">
        <w:rPr>
          <w:rFonts w:asciiTheme="majorBidi" w:hAnsiTheme="majorBidi" w:cstheme="majorBidi"/>
          <w:sz w:val="20"/>
          <w:szCs w:val="20"/>
          <w:lang w:val="en-GB"/>
        </w:rPr>
        <w:t>Eriksen</w:t>
      </w:r>
      <w:proofErr w:type="spellEnd"/>
      <w:r w:rsidRPr="00053BC0">
        <w:rPr>
          <w:rFonts w:asciiTheme="majorBidi" w:hAnsiTheme="majorBidi" w:cstheme="majorBidi"/>
          <w:sz w:val="20"/>
          <w:szCs w:val="20"/>
          <w:lang w:val="en-GB"/>
        </w:rPr>
        <w:t xml:space="preserve">, S., Kendrick, T., </w:t>
      </w:r>
      <w:proofErr w:type="spellStart"/>
      <w:r w:rsidRPr="00053BC0">
        <w:rPr>
          <w:rFonts w:asciiTheme="majorBidi" w:hAnsiTheme="majorBidi" w:cstheme="majorBidi"/>
          <w:sz w:val="20"/>
          <w:szCs w:val="20"/>
          <w:lang w:val="en-GB"/>
        </w:rPr>
        <w:t>Gopalakrishnakone</w:t>
      </w:r>
      <w:proofErr w:type="spellEnd"/>
      <w:r w:rsidRPr="00053BC0">
        <w:rPr>
          <w:rFonts w:asciiTheme="majorBidi" w:hAnsiTheme="majorBidi" w:cstheme="majorBidi"/>
          <w:sz w:val="20"/>
          <w:szCs w:val="20"/>
          <w:lang w:val="en-GB"/>
        </w:rPr>
        <w:t xml:space="preserve">, P., </w:t>
      </w:r>
      <w:proofErr w:type="spellStart"/>
      <w:r w:rsidRPr="00053BC0">
        <w:rPr>
          <w:rFonts w:asciiTheme="majorBidi" w:hAnsiTheme="majorBidi" w:cstheme="majorBidi"/>
          <w:sz w:val="20"/>
          <w:szCs w:val="20"/>
          <w:lang w:val="en-GB"/>
        </w:rPr>
        <w:t>Livk</w:t>
      </w:r>
      <w:proofErr w:type="spellEnd"/>
      <w:r w:rsidRPr="00053BC0">
        <w:rPr>
          <w:rFonts w:asciiTheme="majorBidi" w:hAnsiTheme="majorBidi" w:cstheme="majorBidi"/>
          <w:sz w:val="20"/>
          <w:szCs w:val="20"/>
          <w:lang w:val="en-GB"/>
        </w:rPr>
        <w:t xml:space="preserve">, A., Lock, R. </w:t>
      </w:r>
      <w:r w:rsidR="00053BC0">
        <w:rPr>
          <w:rFonts w:asciiTheme="majorBidi" w:hAnsiTheme="majorBidi" w:cstheme="majorBidi"/>
          <w:sz w:val="20"/>
          <w:szCs w:val="20"/>
          <w:lang w:val="en-GB"/>
        </w:rPr>
        <w:t>and</w:t>
      </w:r>
      <w:r w:rsidRPr="00053BC0">
        <w:rPr>
          <w:rFonts w:asciiTheme="majorBidi" w:hAnsiTheme="majorBidi" w:cstheme="majorBidi"/>
          <w:sz w:val="20"/>
          <w:szCs w:val="20"/>
          <w:lang w:val="en-GB"/>
        </w:rPr>
        <w:t xml:space="preserve"> </w:t>
      </w:r>
      <w:proofErr w:type="spellStart"/>
      <w:r w:rsidRPr="00053BC0">
        <w:rPr>
          <w:rFonts w:asciiTheme="majorBidi" w:hAnsiTheme="majorBidi" w:cstheme="majorBidi"/>
          <w:sz w:val="20"/>
          <w:szCs w:val="20"/>
          <w:lang w:val="en-GB"/>
        </w:rPr>
        <w:t>Lipscombe</w:t>
      </w:r>
      <w:proofErr w:type="spellEnd"/>
      <w:r w:rsidRPr="00053BC0">
        <w:rPr>
          <w:rFonts w:asciiTheme="majorBidi" w:hAnsiTheme="majorBidi" w:cstheme="majorBidi"/>
          <w:sz w:val="20"/>
          <w:szCs w:val="20"/>
          <w:lang w:val="en-GB"/>
        </w:rPr>
        <w:t xml:space="preserve">, R. (2008). </w:t>
      </w:r>
      <w:proofErr w:type="gramStart"/>
      <w:r w:rsidRPr="00053BC0">
        <w:rPr>
          <w:rFonts w:asciiTheme="majorBidi" w:hAnsiTheme="majorBidi" w:cstheme="majorBidi"/>
          <w:sz w:val="20"/>
          <w:szCs w:val="20"/>
          <w:lang w:val="en-GB"/>
        </w:rPr>
        <w:t xml:space="preserve">Proteomic analysis of the venom of </w:t>
      </w:r>
      <w:proofErr w:type="spellStart"/>
      <w:r w:rsidRPr="00053BC0">
        <w:rPr>
          <w:rFonts w:asciiTheme="majorBidi" w:hAnsiTheme="majorBidi" w:cstheme="majorBidi"/>
          <w:i/>
          <w:iCs/>
          <w:sz w:val="20"/>
          <w:szCs w:val="20"/>
          <w:lang w:val="en-GB"/>
        </w:rPr>
        <w:t>Heterometrus</w:t>
      </w:r>
      <w:proofErr w:type="spellEnd"/>
      <w:r w:rsidRPr="00053BC0">
        <w:rPr>
          <w:rFonts w:asciiTheme="majorBidi" w:hAnsiTheme="majorBidi" w:cstheme="majorBidi"/>
          <w:sz w:val="20"/>
          <w:szCs w:val="20"/>
          <w:lang w:val="en-GB"/>
        </w:rPr>
        <w:t xml:space="preserve"> </w:t>
      </w:r>
      <w:proofErr w:type="spellStart"/>
      <w:r w:rsidRPr="00053BC0">
        <w:rPr>
          <w:rFonts w:asciiTheme="majorBidi" w:hAnsiTheme="majorBidi" w:cstheme="majorBidi"/>
          <w:i/>
          <w:iCs/>
          <w:sz w:val="20"/>
          <w:szCs w:val="20"/>
          <w:lang w:val="en-GB"/>
        </w:rPr>
        <w:t>longimanus</w:t>
      </w:r>
      <w:proofErr w:type="spellEnd"/>
      <w:r w:rsidRPr="00053BC0">
        <w:rPr>
          <w:rFonts w:asciiTheme="majorBidi" w:hAnsiTheme="majorBidi" w:cstheme="majorBidi"/>
          <w:i/>
          <w:iCs/>
          <w:sz w:val="20"/>
          <w:szCs w:val="20"/>
          <w:lang w:val="en-GB"/>
        </w:rPr>
        <w:t xml:space="preserve"> </w:t>
      </w:r>
      <w:r w:rsidRPr="00053BC0">
        <w:rPr>
          <w:rFonts w:asciiTheme="majorBidi" w:hAnsiTheme="majorBidi" w:cstheme="majorBidi"/>
          <w:sz w:val="20"/>
          <w:szCs w:val="20"/>
          <w:lang w:val="en-GB"/>
        </w:rPr>
        <w:t>(Asian black scorpion).</w:t>
      </w:r>
      <w:proofErr w:type="gramEnd"/>
      <w:r w:rsidRPr="00053BC0">
        <w:rPr>
          <w:rFonts w:asciiTheme="majorBidi" w:hAnsiTheme="majorBidi" w:cstheme="majorBidi"/>
          <w:sz w:val="20"/>
          <w:szCs w:val="20"/>
          <w:lang w:val="en-GB"/>
        </w:rPr>
        <w:t xml:space="preserve"> </w:t>
      </w:r>
      <w:r w:rsidRPr="00053BC0">
        <w:rPr>
          <w:rFonts w:asciiTheme="majorBidi" w:hAnsiTheme="majorBidi" w:cstheme="majorBidi"/>
          <w:i/>
          <w:iCs/>
          <w:sz w:val="20"/>
          <w:szCs w:val="20"/>
          <w:lang w:val="en-GB"/>
        </w:rPr>
        <w:t xml:space="preserve">Animal Proteomic, </w:t>
      </w:r>
      <w:r w:rsidRPr="00053BC0">
        <w:rPr>
          <w:rFonts w:asciiTheme="majorBidi" w:hAnsiTheme="majorBidi" w:cstheme="majorBidi"/>
          <w:sz w:val="20"/>
          <w:szCs w:val="20"/>
          <w:lang w:val="en-GB"/>
        </w:rPr>
        <w:t>8 (5): 1081-1096.</w:t>
      </w:r>
    </w:p>
    <w:p w:rsidR="00053BC0" w:rsidRDefault="007C0B47" w:rsidP="00053BC0">
      <w:pPr>
        <w:pStyle w:val="ListParagraph"/>
        <w:numPr>
          <w:ilvl w:val="0"/>
          <w:numId w:val="2"/>
        </w:numPr>
        <w:spacing w:after="0" w:line="240" w:lineRule="auto"/>
        <w:ind w:hanging="720"/>
        <w:jc w:val="both"/>
        <w:rPr>
          <w:rFonts w:asciiTheme="majorBidi" w:hAnsiTheme="majorBidi" w:cstheme="majorBidi"/>
          <w:sz w:val="20"/>
          <w:szCs w:val="20"/>
          <w:lang w:val="en-GB"/>
        </w:rPr>
      </w:pPr>
      <w:r w:rsidRPr="00053BC0">
        <w:rPr>
          <w:rFonts w:asciiTheme="majorBidi" w:hAnsiTheme="majorBidi" w:cstheme="majorBidi"/>
          <w:sz w:val="20"/>
          <w:szCs w:val="20"/>
          <w:lang w:val="en-GB"/>
        </w:rPr>
        <w:t>Lewis, A.</w:t>
      </w:r>
      <w:proofErr w:type="gramStart"/>
      <w:r w:rsidRPr="00053BC0">
        <w:rPr>
          <w:rFonts w:asciiTheme="majorBidi" w:hAnsiTheme="majorBidi" w:cstheme="majorBidi"/>
          <w:sz w:val="20"/>
          <w:szCs w:val="20"/>
          <w:lang w:val="en-GB"/>
        </w:rPr>
        <w:t>,P</w:t>
      </w:r>
      <w:proofErr w:type="gramEnd"/>
      <w:r w:rsidRPr="00053BC0">
        <w:rPr>
          <w:rFonts w:asciiTheme="majorBidi" w:hAnsiTheme="majorBidi" w:cstheme="majorBidi"/>
          <w:sz w:val="20"/>
          <w:szCs w:val="20"/>
          <w:lang w:val="en-GB"/>
        </w:rPr>
        <w:t xml:space="preserve">. </w:t>
      </w:r>
      <w:r w:rsidR="00053BC0">
        <w:rPr>
          <w:rFonts w:asciiTheme="majorBidi" w:hAnsiTheme="majorBidi" w:cstheme="majorBidi"/>
          <w:sz w:val="20"/>
          <w:szCs w:val="20"/>
          <w:lang w:val="en-GB"/>
        </w:rPr>
        <w:t>and</w:t>
      </w:r>
      <w:r w:rsidRPr="00053BC0">
        <w:rPr>
          <w:rFonts w:asciiTheme="majorBidi" w:hAnsiTheme="majorBidi" w:cstheme="majorBidi"/>
          <w:sz w:val="20"/>
          <w:szCs w:val="20"/>
          <w:lang w:val="en-GB"/>
        </w:rPr>
        <w:t xml:space="preserve"> </w:t>
      </w:r>
      <w:proofErr w:type="spellStart"/>
      <w:r w:rsidRPr="00053BC0">
        <w:rPr>
          <w:rFonts w:asciiTheme="majorBidi" w:hAnsiTheme="majorBidi" w:cstheme="majorBidi"/>
          <w:sz w:val="20"/>
          <w:szCs w:val="20"/>
          <w:lang w:val="en-GB"/>
        </w:rPr>
        <w:t>Crowther</w:t>
      </w:r>
      <w:proofErr w:type="spellEnd"/>
      <w:r w:rsidRPr="00053BC0">
        <w:rPr>
          <w:rFonts w:asciiTheme="majorBidi" w:hAnsiTheme="majorBidi" w:cstheme="majorBidi"/>
          <w:sz w:val="20"/>
          <w:szCs w:val="20"/>
          <w:lang w:val="en-GB"/>
        </w:rPr>
        <w:t xml:space="preserve">, D. (2005). DING proteins are from </w:t>
      </w:r>
      <w:r w:rsidRPr="00053BC0">
        <w:rPr>
          <w:rFonts w:asciiTheme="majorBidi" w:hAnsiTheme="majorBidi" w:cstheme="majorBidi"/>
          <w:i/>
          <w:iCs/>
          <w:sz w:val="20"/>
          <w:szCs w:val="20"/>
          <w:lang w:val="en-GB"/>
        </w:rPr>
        <w:t>Pseudomonas</w:t>
      </w:r>
      <w:r w:rsidRPr="00053BC0">
        <w:rPr>
          <w:rFonts w:asciiTheme="majorBidi" w:hAnsiTheme="majorBidi" w:cstheme="majorBidi"/>
          <w:sz w:val="20"/>
          <w:szCs w:val="20"/>
          <w:lang w:val="en-GB"/>
        </w:rPr>
        <w:t xml:space="preserve">. </w:t>
      </w:r>
      <w:r w:rsidRPr="00053BC0">
        <w:rPr>
          <w:rFonts w:asciiTheme="majorBidi" w:hAnsiTheme="majorBidi" w:cstheme="majorBidi"/>
          <w:i/>
          <w:iCs/>
          <w:sz w:val="20"/>
          <w:szCs w:val="20"/>
          <w:lang w:val="en-GB"/>
        </w:rPr>
        <w:t>FEMS Microbiology Letters</w:t>
      </w:r>
      <w:r w:rsidRPr="00053BC0">
        <w:rPr>
          <w:rFonts w:asciiTheme="majorBidi" w:hAnsiTheme="majorBidi" w:cstheme="majorBidi"/>
          <w:sz w:val="20"/>
          <w:szCs w:val="20"/>
          <w:lang w:val="en-GB"/>
        </w:rPr>
        <w:t>, 252: 215–222.</w:t>
      </w:r>
    </w:p>
    <w:p w:rsidR="00053BC0" w:rsidRDefault="007C0B47" w:rsidP="00053BC0">
      <w:pPr>
        <w:pStyle w:val="ListParagraph"/>
        <w:numPr>
          <w:ilvl w:val="0"/>
          <w:numId w:val="2"/>
        </w:numPr>
        <w:spacing w:after="0" w:line="240" w:lineRule="auto"/>
        <w:ind w:hanging="720"/>
        <w:jc w:val="both"/>
        <w:rPr>
          <w:rFonts w:asciiTheme="majorBidi" w:hAnsiTheme="majorBidi" w:cstheme="majorBidi"/>
          <w:sz w:val="20"/>
          <w:szCs w:val="20"/>
          <w:lang w:val="en-GB"/>
        </w:rPr>
      </w:pPr>
      <w:r w:rsidRPr="00053BC0">
        <w:rPr>
          <w:rFonts w:asciiTheme="majorBidi" w:hAnsiTheme="majorBidi" w:cstheme="majorBidi"/>
          <w:sz w:val="20"/>
          <w:szCs w:val="20"/>
          <w:lang w:val="en-GB"/>
        </w:rPr>
        <w:t xml:space="preserve">Scott, K. </w:t>
      </w:r>
      <w:r w:rsidR="00053BC0">
        <w:rPr>
          <w:rFonts w:asciiTheme="majorBidi" w:hAnsiTheme="majorBidi" w:cstheme="majorBidi"/>
          <w:sz w:val="20"/>
          <w:szCs w:val="20"/>
          <w:lang w:val="en-GB"/>
        </w:rPr>
        <w:t>and</w:t>
      </w:r>
      <w:r w:rsidRPr="00053BC0">
        <w:rPr>
          <w:rFonts w:asciiTheme="majorBidi" w:hAnsiTheme="majorBidi" w:cstheme="majorBidi"/>
          <w:sz w:val="20"/>
          <w:szCs w:val="20"/>
          <w:lang w:val="en-GB"/>
        </w:rPr>
        <w:t xml:space="preserve"> Wu, L. (2005). Functional properties of a recombinant bacterial DING protein: comparison with a homologous human protein. </w:t>
      </w:r>
      <w:proofErr w:type="spellStart"/>
      <w:r w:rsidRPr="00053BC0">
        <w:rPr>
          <w:rFonts w:asciiTheme="majorBidi" w:hAnsiTheme="majorBidi" w:cstheme="majorBidi"/>
          <w:i/>
          <w:iCs/>
          <w:sz w:val="20"/>
          <w:szCs w:val="20"/>
          <w:lang w:val="en-GB"/>
        </w:rPr>
        <w:t>Biochim</w:t>
      </w:r>
      <w:proofErr w:type="spellEnd"/>
      <w:r w:rsidRPr="00053BC0">
        <w:rPr>
          <w:rFonts w:asciiTheme="majorBidi" w:hAnsiTheme="majorBidi" w:cstheme="majorBidi"/>
          <w:i/>
          <w:iCs/>
          <w:sz w:val="20"/>
          <w:szCs w:val="20"/>
          <w:lang w:val="en-GB"/>
        </w:rPr>
        <w:t xml:space="preserve"> </w:t>
      </w:r>
      <w:proofErr w:type="spellStart"/>
      <w:r w:rsidRPr="00053BC0">
        <w:rPr>
          <w:rFonts w:asciiTheme="majorBidi" w:hAnsiTheme="majorBidi" w:cstheme="majorBidi"/>
          <w:i/>
          <w:iCs/>
          <w:sz w:val="20"/>
          <w:szCs w:val="20"/>
          <w:lang w:val="en-GB"/>
        </w:rPr>
        <w:t>Biophys</w:t>
      </w:r>
      <w:proofErr w:type="spellEnd"/>
      <w:r w:rsidRPr="00053BC0">
        <w:rPr>
          <w:rFonts w:asciiTheme="majorBidi" w:hAnsiTheme="majorBidi" w:cstheme="majorBidi"/>
          <w:i/>
          <w:iCs/>
          <w:sz w:val="20"/>
          <w:szCs w:val="20"/>
          <w:lang w:val="en-GB"/>
        </w:rPr>
        <w:t xml:space="preserve"> </w:t>
      </w:r>
      <w:proofErr w:type="spellStart"/>
      <w:r w:rsidRPr="00053BC0">
        <w:rPr>
          <w:rFonts w:asciiTheme="majorBidi" w:hAnsiTheme="majorBidi" w:cstheme="majorBidi"/>
          <w:i/>
          <w:iCs/>
          <w:sz w:val="20"/>
          <w:szCs w:val="20"/>
          <w:lang w:val="en-GB"/>
        </w:rPr>
        <w:t>Acta</w:t>
      </w:r>
      <w:proofErr w:type="spellEnd"/>
      <w:r w:rsidRPr="00053BC0">
        <w:rPr>
          <w:rFonts w:asciiTheme="majorBidi" w:hAnsiTheme="majorBidi" w:cstheme="majorBidi"/>
          <w:i/>
          <w:iCs/>
          <w:sz w:val="20"/>
          <w:szCs w:val="20"/>
          <w:lang w:val="en-GB"/>
        </w:rPr>
        <w:t xml:space="preserve">, </w:t>
      </w:r>
      <w:r w:rsidRPr="00053BC0">
        <w:rPr>
          <w:rFonts w:asciiTheme="majorBidi" w:hAnsiTheme="majorBidi" w:cstheme="majorBidi"/>
          <w:sz w:val="20"/>
          <w:szCs w:val="20"/>
          <w:lang w:val="en-GB"/>
        </w:rPr>
        <w:t>1744:</w:t>
      </w:r>
      <w:r w:rsidRPr="00053BC0">
        <w:rPr>
          <w:rFonts w:asciiTheme="majorBidi" w:hAnsiTheme="majorBidi" w:cstheme="majorBidi"/>
          <w:i/>
          <w:iCs/>
          <w:sz w:val="20"/>
          <w:szCs w:val="20"/>
          <w:lang w:val="en-GB"/>
        </w:rPr>
        <w:t xml:space="preserve"> </w:t>
      </w:r>
      <w:r w:rsidRPr="00053BC0">
        <w:rPr>
          <w:rFonts w:asciiTheme="majorBidi" w:hAnsiTheme="majorBidi" w:cstheme="majorBidi"/>
          <w:sz w:val="20"/>
          <w:szCs w:val="20"/>
          <w:lang w:val="en-GB"/>
        </w:rPr>
        <w:t>234–244.</w:t>
      </w:r>
    </w:p>
    <w:p w:rsidR="00053BC0" w:rsidRDefault="007C0B47" w:rsidP="00053BC0">
      <w:pPr>
        <w:pStyle w:val="ListParagraph"/>
        <w:numPr>
          <w:ilvl w:val="0"/>
          <w:numId w:val="2"/>
        </w:numPr>
        <w:spacing w:after="0" w:line="240" w:lineRule="auto"/>
        <w:ind w:hanging="720"/>
        <w:jc w:val="both"/>
        <w:rPr>
          <w:rFonts w:asciiTheme="majorBidi" w:hAnsiTheme="majorBidi" w:cstheme="majorBidi"/>
          <w:sz w:val="20"/>
          <w:szCs w:val="20"/>
          <w:lang w:val="en-GB"/>
        </w:rPr>
      </w:pPr>
      <w:proofErr w:type="spellStart"/>
      <w:r w:rsidRPr="00053BC0">
        <w:rPr>
          <w:rFonts w:asciiTheme="majorBidi" w:hAnsiTheme="majorBidi" w:cstheme="majorBidi"/>
          <w:sz w:val="20"/>
          <w:szCs w:val="20"/>
          <w:lang w:val="en-GB"/>
        </w:rPr>
        <w:t>Ahn</w:t>
      </w:r>
      <w:proofErr w:type="spellEnd"/>
      <w:r w:rsidRPr="00053BC0">
        <w:rPr>
          <w:rFonts w:asciiTheme="majorBidi" w:hAnsiTheme="majorBidi" w:cstheme="majorBidi"/>
          <w:sz w:val="20"/>
          <w:szCs w:val="20"/>
          <w:lang w:val="en-GB"/>
        </w:rPr>
        <w:t xml:space="preserve">, S., </w:t>
      </w:r>
      <w:proofErr w:type="spellStart"/>
      <w:r w:rsidRPr="00053BC0">
        <w:rPr>
          <w:rFonts w:asciiTheme="majorBidi" w:hAnsiTheme="majorBidi" w:cstheme="majorBidi"/>
          <w:sz w:val="20"/>
          <w:szCs w:val="20"/>
          <w:lang w:val="en-GB"/>
        </w:rPr>
        <w:t>Moniot</w:t>
      </w:r>
      <w:proofErr w:type="spellEnd"/>
      <w:r w:rsidRPr="00053BC0">
        <w:rPr>
          <w:rFonts w:asciiTheme="majorBidi" w:hAnsiTheme="majorBidi" w:cstheme="majorBidi"/>
          <w:sz w:val="20"/>
          <w:szCs w:val="20"/>
          <w:lang w:val="en-GB"/>
        </w:rPr>
        <w:t xml:space="preserve">, S., Elias, M., </w:t>
      </w:r>
      <w:proofErr w:type="spellStart"/>
      <w:r w:rsidRPr="00053BC0">
        <w:rPr>
          <w:rFonts w:asciiTheme="majorBidi" w:hAnsiTheme="majorBidi" w:cstheme="majorBidi"/>
          <w:sz w:val="20"/>
          <w:szCs w:val="20"/>
          <w:lang w:val="en-GB"/>
        </w:rPr>
        <w:t>Chabriere</w:t>
      </w:r>
      <w:proofErr w:type="spellEnd"/>
      <w:r w:rsidRPr="00053BC0">
        <w:rPr>
          <w:rFonts w:asciiTheme="majorBidi" w:hAnsiTheme="majorBidi" w:cstheme="majorBidi"/>
          <w:sz w:val="20"/>
          <w:szCs w:val="20"/>
          <w:lang w:val="en-GB"/>
        </w:rPr>
        <w:t xml:space="preserve">, E. </w:t>
      </w:r>
      <w:r w:rsidR="00053BC0">
        <w:rPr>
          <w:rFonts w:asciiTheme="majorBidi" w:hAnsiTheme="majorBidi" w:cstheme="majorBidi"/>
          <w:sz w:val="20"/>
          <w:szCs w:val="20"/>
          <w:lang w:val="en-GB"/>
        </w:rPr>
        <w:t>and</w:t>
      </w:r>
      <w:r w:rsidRPr="00053BC0">
        <w:rPr>
          <w:rFonts w:asciiTheme="majorBidi" w:hAnsiTheme="majorBidi" w:cstheme="majorBidi"/>
          <w:sz w:val="20"/>
          <w:szCs w:val="20"/>
          <w:lang w:val="en-GB"/>
        </w:rPr>
        <w:t xml:space="preserve"> Kim, D. (2007). </w:t>
      </w:r>
      <w:proofErr w:type="gramStart"/>
      <w:r w:rsidRPr="00053BC0">
        <w:rPr>
          <w:rFonts w:asciiTheme="majorBidi" w:hAnsiTheme="majorBidi" w:cstheme="majorBidi"/>
          <w:sz w:val="20"/>
          <w:szCs w:val="20"/>
          <w:lang w:val="en-GB"/>
        </w:rPr>
        <w:t>Structure-function relationships in a bacterial DING protein.</w:t>
      </w:r>
      <w:proofErr w:type="gramEnd"/>
      <w:r w:rsidRPr="00053BC0">
        <w:rPr>
          <w:rFonts w:asciiTheme="majorBidi" w:hAnsiTheme="majorBidi" w:cstheme="majorBidi"/>
          <w:sz w:val="20"/>
          <w:szCs w:val="20"/>
          <w:lang w:val="en-GB"/>
        </w:rPr>
        <w:t xml:space="preserve"> </w:t>
      </w:r>
      <w:r w:rsidRPr="00053BC0">
        <w:rPr>
          <w:rFonts w:asciiTheme="majorBidi" w:hAnsiTheme="majorBidi" w:cstheme="majorBidi"/>
          <w:i/>
          <w:iCs/>
          <w:sz w:val="20"/>
          <w:szCs w:val="20"/>
          <w:lang w:val="en-GB"/>
        </w:rPr>
        <w:t xml:space="preserve">FEBS Letters, </w:t>
      </w:r>
      <w:r w:rsidRPr="00053BC0">
        <w:rPr>
          <w:rFonts w:asciiTheme="majorBidi" w:hAnsiTheme="majorBidi" w:cstheme="majorBidi"/>
          <w:sz w:val="20"/>
          <w:szCs w:val="20"/>
          <w:lang w:val="en-GB"/>
        </w:rPr>
        <w:t>581: 3455–3460.</w:t>
      </w:r>
    </w:p>
    <w:p w:rsidR="00053BC0" w:rsidRDefault="007C0B47" w:rsidP="00053BC0">
      <w:pPr>
        <w:pStyle w:val="ListParagraph"/>
        <w:numPr>
          <w:ilvl w:val="0"/>
          <w:numId w:val="2"/>
        </w:numPr>
        <w:spacing w:after="0" w:line="240" w:lineRule="auto"/>
        <w:ind w:hanging="720"/>
        <w:jc w:val="both"/>
        <w:rPr>
          <w:rFonts w:asciiTheme="majorBidi" w:hAnsiTheme="majorBidi" w:cstheme="majorBidi"/>
          <w:sz w:val="20"/>
          <w:szCs w:val="20"/>
          <w:lang w:val="en-GB"/>
        </w:rPr>
      </w:pPr>
      <w:r w:rsidRPr="00053BC0">
        <w:rPr>
          <w:rFonts w:asciiTheme="majorBidi" w:hAnsiTheme="majorBidi" w:cstheme="majorBidi"/>
          <w:sz w:val="20"/>
          <w:szCs w:val="20"/>
          <w:lang w:val="en-GB"/>
        </w:rPr>
        <w:t>Tan, A.</w:t>
      </w:r>
      <w:proofErr w:type="gramStart"/>
      <w:r w:rsidRPr="00053BC0">
        <w:rPr>
          <w:rFonts w:asciiTheme="majorBidi" w:hAnsiTheme="majorBidi" w:cstheme="majorBidi"/>
          <w:sz w:val="20"/>
          <w:szCs w:val="20"/>
          <w:lang w:val="en-GB"/>
        </w:rPr>
        <w:t>,S</w:t>
      </w:r>
      <w:proofErr w:type="gramEnd"/>
      <w:r w:rsidRPr="00053BC0">
        <w:rPr>
          <w:rFonts w:asciiTheme="majorBidi" w:hAnsiTheme="majorBidi" w:cstheme="majorBidi"/>
          <w:sz w:val="20"/>
          <w:szCs w:val="20"/>
          <w:lang w:val="en-GB"/>
        </w:rPr>
        <w:t xml:space="preserve">. </w:t>
      </w:r>
      <w:r w:rsidR="00053BC0">
        <w:rPr>
          <w:rFonts w:asciiTheme="majorBidi" w:hAnsiTheme="majorBidi" w:cstheme="majorBidi"/>
          <w:sz w:val="20"/>
          <w:szCs w:val="20"/>
          <w:lang w:val="en-GB"/>
        </w:rPr>
        <w:t>and</w:t>
      </w:r>
      <w:r w:rsidRPr="00053BC0">
        <w:rPr>
          <w:rFonts w:asciiTheme="majorBidi" w:hAnsiTheme="majorBidi" w:cstheme="majorBidi"/>
          <w:sz w:val="20"/>
          <w:szCs w:val="20"/>
          <w:lang w:val="en-GB"/>
        </w:rPr>
        <w:t xml:space="preserve"> </w:t>
      </w:r>
      <w:proofErr w:type="spellStart"/>
      <w:r w:rsidRPr="00053BC0">
        <w:rPr>
          <w:rFonts w:asciiTheme="majorBidi" w:hAnsiTheme="majorBidi" w:cstheme="majorBidi"/>
          <w:sz w:val="20"/>
          <w:szCs w:val="20"/>
          <w:lang w:val="en-GB"/>
        </w:rPr>
        <w:t>Worobec</w:t>
      </w:r>
      <w:proofErr w:type="spellEnd"/>
      <w:r w:rsidRPr="00053BC0">
        <w:rPr>
          <w:rFonts w:asciiTheme="majorBidi" w:hAnsiTheme="majorBidi" w:cstheme="majorBidi"/>
          <w:sz w:val="20"/>
          <w:szCs w:val="20"/>
          <w:lang w:val="en-GB"/>
        </w:rPr>
        <w:t xml:space="preserve">, E.,A. (1993). </w:t>
      </w:r>
      <w:proofErr w:type="gramStart"/>
      <w:r w:rsidRPr="00053BC0">
        <w:rPr>
          <w:rFonts w:asciiTheme="majorBidi" w:hAnsiTheme="majorBidi" w:cstheme="majorBidi"/>
          <w:sz w:val="20"/>
          <w:szCs w:val="20"/>
          <w:lang w:val="en-GB"/>
        </w:rPr>
        <w:t xml:space="preserve">Isolation and characterization of two immunochemically distinct alkaline phosphatases from </w:t>
      </w:r>
      <w:r w:rsidRPr="00053BC0">
        <w:rPr>
          <w:rFonts w:asciiTheme="majorBidi" w:hAnsiTheme="majorBidi" w:cstheme="majorBidi"/>
          <w:i/>
          <w:iCs/>
          <w:sz w:val="20"/>
          <w:szCs w:val="20"/>
          <w:lang w:val="en-GB"/>
        </w:rPr>
        <w:t xml:space="preserve">Pseudomonas </w:t>
      </w:r>
      <w:proofErr w:type="spellStart"/>
      <w:r w:rsidRPr="00053BC0">
        <w:rPr>
          <w:rFonts w:asciiTheme="majorBidi" w:hAnsiTheme="majorBidi" w:cstheme="majorBidi"/>
          <w:i/>
          <w:iCs/>
          <w:sz w:val="20"/>
          <w:szCs w:val="20"/>
          <w:lang w:val="en-GB"/>
        </w:rPr>
        <w:t>aeruginosa</w:t>
      </w:r>
      <w:proofErr w:type="spellEnd"/>
      <w:r w:rsidRPr="00053BC0">
        <w:rPr>
          <w:rFonts w:asciiTheme="majorBidi" w:hAnsiTheme="majorBidi" w:cstheme="majorBidi"/>
          <w:sz w:val="20"/>
          <w:szCs w:val="20"/>
          <w:lang w:val="en-GB"/>
        </w:rPr>
        <w:t>.</w:t>
      </w:r>
      <w:proofErr w:type="gramEnd"/>
      <w:r w:rsidRPr="00053BC0">
        <w:rPr>
          <w:rFonts w:asciiTheme="majorBidi" w:hAnsiTheme="majorBidi" w:cstheme="majorBidi"/>
          <w:sz w:val="20"/>
          <w:szCs w:val="20"/>
          <w:lang w:val="en-GB"/>
        </w:rPr>
        <w:t xml:space="preserve"> </w:t>
      </w:r>
      <w:r w:rsidRPr="00053BC0">
        <w:rPr>
          <w:rFonts w:asciiTheme="majorBidi" w:hAnsiTheme="majorBidi" w:cstheme="majorBidi"/>
          <w:i/>
          <w:iCs/>
          <w:sz w:val="20"/>
          <w:szCs w:val="20"/>
          <w:lang w:val="en-GB"/>
        </w:rPr>
        <w:t xml:space="preserve">FEMS Microbiology Letters, </w:t>
      </w:r>
      <w:r w:rsidRPr="00053BC0">
        <w:rPr>
          <w:rFonts w:asciiTheme="majorBidi" w:hAnsiTheme="majorBidi" w:cstheme="majorBidi"/>
          <w:sz w:val="20"/>
          <w:szCs w:val="20"/>
          <w:lang w:val="en-GB"/>
        </w:rPr>
        <w:t xml:space="preserve">106: 281–286. </w:t>
      </w:r>
    </w:p>
    <w:p w:rsidR="00053BC0" w:rsidRDefault="007C0B47" w:rsidP="00053BC0">
      <w:pPr>
        <w:pStyle w:val="ListParagraph"/>
        <w:numPr>
          <w:ilvl w:val="0"/>
          <w:numId w:val="2"/>
        </w:numPr>
        <w:spacing w:after="0" w:line="240" w:lineRule="auto"/>
        <w:ind w:hanging="720"/>
        <w:jc w:val="both"/>
        <w:rPr>
          <w:rFonts w:asciiTheme="majorBidi" w:hAnsiTheme="majorBidi" w:cstheme="majorBidi"/>
          <w:sz w:val="20"/>
          <w:szCs w:val="20"/>
          <w:lang w:val="en-GB"/>
        </w:rPr>
      </w:pPr>
      <w:r w:rsidRPr="00053BC0">
        <w:rPr>
          <w:rFonts w:asciiTheme="majorBidi" w:hAnsiTheme="majorBidi" w:cstheme="majorBidi"/>
          <w:sz w:val="20"/>
          <w:szCs w:val="20"/>
          <w:lang w:val="en-GB"/>
        </w:rPr>
        <w:t xml:space="preserve">Ball, G., Durand, E., </w:t>
      </w:r>
      <w:proofErr w:type="spellStart"/>
      <w:r w:rsidRPr="00053BC0">
        <w:rPr>
          <w:rFonts w:asciiTheme="majorBidi" w:hAnsiTheme="majorBidi" w:cstheme="majorBidi"/>
          <w:sz w:val="20"/>
          <w:szCs w:val="20"/>
          <w:lang w:val="en-GB"/>
        </w:rPr>
        <w:t>Lazdunski</w:t>
      </w:r>
      <w:proofErr w:type="spellEnd"/>
      <w:r w:rsidRPr="00053BC0">
        <w:rPr>
          <w:rFonts w:asciiTheme="majorBidi" w:hAnsiTheme="majorBidi" w:cstheme="majorBidi"/>
          <w:sz w:val="20"/>
          <w:szCs w:val="20"/>
          <w:lang w:val="en-GB"/>
        </w:rPr>
        <w:t xml:space="preserve">, A. </w:t>
      </w:r>
      <w:r w:rsidR="00053BC0">
        <w:rPr>
          <w:rFonts w:asciiTheme="majorBidi" w:hAnsiTheme="majorBidi" w:cstheme="majorBidi"/>
          <w:sz w:val="20"/>
          <w:szCs w:val="20"/>
          <w:lang w:val="en-GB"/>
        </w:rPr>
        <w:t>and</w:t>
      </w:r>
      <w:r w:rsidRPr="00053BC0">
        <w:rPr>
          <w:rFonts w:asciiTheme="majorBidi" w:hAnsiTheme="majorBidi" w:cstheme="majorBidi"/>
          <w:sz w:val="20"/>
          <w:szCs w:val="20"/>
          <w:lang w:val="en-GB"/>
        </w:rPr>
        <w:t xml:space="preserve"> </w:t>
      </w:r>
      <w:proofErr w:type="spellStart"/>
      <w:r w:rsidRPr="00053BC0">
        <w:rPr>
          <w:rFonts w:asciiTheme="majorBidi" w:hAnsiTheme="majorBidi" w:cstheme="majorBidi"/>
          <w:sz w:val="20"/>
          <w:szCs w:val="20"/>
          <w:lang w:val="en-GB"/>
        </w:rPr>
        <w:t>Filloux</w:t>
      </w:r>
      <w:proofErr w:type="spellEnd"/>
      <w:r w:rsidRPr="00053BC0">
        <w:rPr>
          <w:rFonts w:asciiTheme="majorBidi" w:hAnsiTheme="majorBidi" w:cstheme="majorBidi"/>
          <w:sz w:val="20"/>
          <w:szCs w:val="20"/>
          <w:lang w:val="en-GB"/>
        </w:rPr>
        <w:t xml:space="preserve">, A. (2002). </w:t>
      </w:r>
      <w:proofErr w:type="gramStart"/>
      <w:r w:rsidRPr="00053BC0">
        <w:rPr>
          <w:rFonts w:asciiTheme="majorBidi" w:hAnsiTheme="majorBidi" w:cstheme="majorBidi"/>
          <w:sz w:val="20"/>
          <w:szCs w:val="20"/>
          <w:lang w:val="en-GB"/>
        </w:rPr>
        <w:t xml:space="preserve">A novel type II secretion system in </w:t>
      </w:r>
      <w:r w:rsidRPr="00053BC0">
        <w:rPr>
          <w:rFonts w:asciiTheme="majorBidi" w:hAnsiTheme="majorBidi" w:cstheme="majorBidi"/>
          <w:i/>
          <w:iCs/>
          <w:sz w:val="20"/>
          <w:szCs w:val="20"/>
          <w:lang w:val="en-GB"/>
        </w:rPr>
        <w:t xml:space="preserve">Pseudomonas </w:t>
      </w:r>
      <w:proofErr w:type="spellStart"/>
      <w:r w:rsidRPr="00053BC0">
        <w:rPr>
          <w:rFonts w:asciiTheme="majorBidi" w:hAnsiTheme="majorBidi" w:cstheme="majorBidi"/>
          <w:i/>
          <w:iCs/>
          <w:sz w:val="20"/>
          <w:szCs w:val="20"/>
          <w:lang w:val="en-GB"/>
        </w:rPr>
        <w:t>aeruginosa</w:t>
      </w:r>
      <w:proofErr w:type="spellEnd"/>
      <w:r w:rsidRPr="00053BC0">
        <w:rPr>
          <w:rFonts w:asciiTheme="majorBidi" w:hAnsiTheme="majorBidi" w:cstheme="majorBidi"/>
          <w:sz w:val="20"/>
          <w:szCs w:val="20"/>
          <w:lang w:val="en-GB"/>
        </w:rPr>
        <w:t>.</w:t>
      </w:r>
      <w:proofErr w:type="gramEnd"/>
      <w:r w:rsidRPr="00053BC0">
        <w:rPr>
          <w:rFonts w:asciiTheme="majorBidi" w:hAnsiTheme="majorBidi" w:cstheme="majorBidi"/>
          <w:sz w:val="20"/>
          <w:szCs w:val="20"/>
          <w:lang w:val="en-GB"/>
        </w:rPr>
        <w:t xml:space="preserve"> </w:t>
      </w:r>
      <w:r w:rsidRPr="00053BC0">
        <w:rPr>
          <w:rFonts w:asciiTheme="majorBidi" w:hAnsiTheme="majorBidi" w:cstheme="majorBidi"/>
          <w:i/>
          <w:iCs/>
          <w:sz w:val="20"/>
          <w:szCs w:val="20"/>
          <w:lang w:val="en-GB"/>
        </w:rPr>
        <w:t xml:space="preserve">Molecular Microbiology, </w:t>
      </w:r>
      <w:r w:rsidRPr="00053BC0">
        <w:rPr>
          <w:rFonts w:asciiTheme="majorBidi" w:hAnsiTheme="majorBidi" w:cstheme="majorBidi"/>
          <w:sz w:val="20"/>
          <w:szCs w:val="20"/>
          <w:lang w:val="en-GB"/>
        </w:rPr>
        <w:t>43: 475–485.</w:t>
      </w:r>
    </w:p>
    <w:p w:rsidR="00053BC0" w:rsidRPr="00053BC0" w:rsidRDefault="007C0B47" w:rsidP="00053BC0">
      <w:pPr>
        <w:pStyle w:val="ListParagraph"/>
        <w:numPr>
          <w:ilvl w:val="0"/>
          <w:numId w:val="2"/>
        </w:numPr>
        <w:spacing w:after="0" w:line="240" w:lineRule="auto"/>
        <w:ind w:hanging="720"/>
        <w:jc w:val="both"/>
        <w:rPr>
          <w:rFonts w:asciiTheme="majorBidi" w:hAnsiTheme="majorBidi" w:cstheme="majorBidi"/>
          <w:sz w:val="20"/>
          <w:szCs w:val="20"/>
          <w:lang w:val="en-GB"/>
        </w:rPr>
      </w:pPr>
      <w:proofErr w:type="spellStart"/>
      <w:r w:rsidRPr="00053BC0">
        <w:rPr>
          <w:rFonts w:asciiTheme="majorBidi" w:eastAsiaTheme="minorHAnsi" w:hAnsiTheme="majorBidi" w:cstheme="majorBidi"/>
          <w:sz w:val="20"/>
          <w:szCs w:val="20"/>
          <w:lang w:val="en-GB"/>
        </w:rPr>
        <w:t>Berna</w:t>
      </w:r>
      <w:proofErr w:type="spellEnd"/>
      <w:r w:rsidRPr="00053BC0">
        <w:rPr>
          <w:rFonts w:asciiTheme="majorBidi" w:eastAsiaTheme="minorHAnsi" w:hAnsiTheme="majorBidi" w:cstheme="majorBidi"/>
          <w:sz w:val="20"/>
          <w:szCs w:val="20"/>
          <w:lang w:val="en-GB"/>
        </w:rPr>
        <w:t xml:space="preserve">, A., Scott, K., </w:t>
      </w:r>
      <w:proofErr w:type="spellStart"/>
      <w:r w:rsidRPr="00053BC0">
        <w:rPr>
          <w:rFonts w:asciiTheme="majorBidi" w:eastAsiaTheme="minorHAnsi" w:hAnsiTheme="majorBidi" w:cstheme="majorBidi"/>
          <w:sz w:val="20"/>
          <w:szCs w:val="20"/>
          <w:lang w:val="en-GB"/>
        </w:rPr>
        <w:t>Chabriere</w:t>
      </w:r>
      <w:proofErr w:type="spellEnd"/>
      <w:r w:rsidRPr="00053BC0">
        <w:rPr>
          <w:rFonts w:asciiTheme="majorBidi" w:eastAsiaTheme="minorHAnsi" w:hAnsiTheme="majorBidi" w:cstheme="majorBidi"/>
          <w:sz w:val="20"/>
          <w:szCs w:val="20"/>
          <w:lang w:val="en-GB"/>
        </w:rPr>
        <w:t xml:space="preserve">, E. </w:t>
      </w:r>
      <w:r w:rsidR="00053BC0">
        <w:rPr>
          <w:rFonts w:asciiTheme="majorBidi" w:eastAsiaTheme="minorHAnsi" w:hAnsiTheme="majorBidi" w:cstheme="majorBidi"/>
          <w:sz w:val="20"/>
          <w:szCs w:val="20"/>
          <w:lang w:val="en-GB"/>
        </w:rPr>
        <w:t>and</w:t>
      </w:r>
      <w:r w:rsidRPr="00053BC0">
        <w:rPr>
          <w:rFonts w:asciiTheme="majorBidi" w:eastAsiaTheme="minorHAnsi" w:hAnsiTheme="majorBidi" w:cstheme="majorBidi"/>
          <w:sz w:val="20"/>
          <w:szCs w:val="20"/>
          <w:lang w:val="en-GB"/>
        </w:rPr>
        <w:t xml:space="preserve"> Bernier, F. (2009). The DING family of proteins: ubiquitous in eukaryotes, but where are the genes</w:t>
      </w:r>
      <w:proofErr w:type="gramStart"/>
      <w:r w:rsidRPr="00053BC0">
        <w:rPr>
          <w:rFonts w:asciiTheme="majorBidi" w:eastAsiaTheme="minorHAnsi" w:hAnsiTheme="majorBidi" w:cstheme="majorBidi"/>
          <w:sz w:val="20"/>
          <w:szCs w:val="20"/>
          <w:lang w:val="en-GB"/>
        </w:rPr>
        <w:t>?.</w:t>
      </w:r>
      <w:proofErr w:type="gramEnd"/>
      <w:r w:rsidRPr="00053BC0">
        <w:rPr>
          <w:rFonts w:asciiTheme="majorBidi" w:eastAsiaTheme="minorHAnsi" w:hAnsiTheme="majorBidi" w:cstheme="majorBidi"/>
          <w:sz w:val="20"/>
          <w:szCs w:val="20"/>
          <w:lang w:val="en-GB"/>
        </w:rPr>
        <w:t xml:space="preserve"> </w:t>
      </w:r>
      <w:proofErr w:type="spellStart"/>
      <w:r w:rsidRPr="00053BC0">
        <w:rPr>
          <w:rFonts w:asciiTheme="majorBidi" w:eastAsiaTheme="minorHAnsi" w:hAnsiTheme="majorBidi" w:cstheme="majorBidi"/>
          <w:i/>
          <w:iCs/>
          <w:sz w:val="20"/>
          <w:szCs w:val="20"/>
          <w:lang w:val="en-GB"/>
        </w:rPr>
        <w:t>Bioessays</w:t>
      </w:r>
      <w:proofErr w:type="spellEnd"/>
      <w:r w:rsidRPr="00053BC0">
        <w:rPr>
          <w:rFonts w:asciiTheme="majorBidi" w:eastAsiaTheme="minorHAnsi" w:hAnsiTheme="majorBidi" w:cstheme="majorBidi"/>
          <w:i/>
          <w:iCs/>
          <w:sz w:val="20"/>
          <w:szCs w:val="20"/>
          <w:lang w:val="en-GB"/>
        </w:rPr>
        <w:t xml:space="preserve">, </w:t>
      </w:r>
      <w:r w:rsidRPr="00053BC0">
        <w:rPr>
          <w:rFonts w:asciiTheme="majorBidi" w:eastAsiaTheme="minorHAnsi" w:hAnsiTheme="majorBidi" w:cstheme="majorBidi"/>
          <w:sz w:val="20"/>
          <w:szCs w:val="20"/>
          <w:lang w:val="en-GB"/>
        </w:rPr>
        <w:t>31: 570–580.</w:t>
      </w:r>
    </w:p>
    <w:p w:rsidR="00053BC0" w:rsidRPr="00053BC0" w:rsidRDefault="007C0B47" w:rsidP="00053BC0">
      <w:pPr>
        <w:pStyle w:val="ListParagraph"/>
        <w:numPr>
          <w:ilvl w:val="0"/>
          <w:numId w:val="2"/>
        </w:numPr>
        <w:spacing w:after="0" w:line="240" w:lineRule="auto"/>
        <w:ind w:hanging="720"/>
        <w:jc w:val="both"/>
        <w:rPr>
          <w:rFonts w:asciiTheme="majorBidi" w:hAnsiTheme="majorBidi" w:cstheme="majorBidi"/>
          <w:sz w:val="20"/>
          <w:szCs w:val="20"/>
          <w:lang w:val="en-GB"/>
        </w:rPr>
      </w:pPr>
      <w:proofErr w:type="spellStart"/>
      <w:r w:rsidRPr="00053BC0">
        <w:rPr>
          <w:rFonts w:asciiTheme="majorBidi" w:eastAsia="TimesNewRomanPSMT" w:hAnsiTheme="majorBidi" w:cstheme="majorBidi"/>
          <w:sz w:val="20"/>
          <w:szCs w:val="20"/>
          <w:lang w:val="en-GB"/>
        </w:rPr>
        <w:lastRenderedPageBreak/>
        <w:t>Perera</w:t>
      </w:r>
      <w:proofErr w:type="spellEnd"/>
      <w:r w:rsidRPr="00053BC0">
        <w:rPr>
          <w:rFonts w:asciiTheme="majorBidi" w:eastAsia="TimesNewRomanPSMT" w:hAnsiTheme="majorBidi" w:cstheme="majorBidi"/>
          <w:sz w:val="20"/>
          <w:szCs w:val="20"/>
          <w:lang w:val="en-GB"/>
        </w:rPr>
        <w:t xml:space="preserve">, T., </w:t>
      </w:r>
      <w:proofErr w:type="spellStart"/>
      <w:r w:rsidRPr="00053BC0">
        <w:rPr>
          <w:rFonts w:asciiTheme="majorBidi" w:eastAsia="TimesNewRomanPSMT" w:hAnsiTheme="majorBidi" w:cstheme="majorBidi"/>
          <w:sz w:val="20"/>
          <w:szCs w:val="20"/>
          <w:lang w:val="en-GB"/>
        </w:rPr>
        <w:t>Berna</w:t>
      </w:r>
      <w:proofErr w:type="spellEnd"/>
      <w:r w:rsidRPr="00053BC0">
        <w:rPr>
          <w:rFonts w:asciiTheme="majorBidi" w:eastAsia="TimesNewRomanPSMT" w:hAnsiTheme="majorBidi" w:cstheme="majorBidi"/>
          <w:sz w:val="20"/>
          <w:szCs w:val="20"/>
          <w:lang w:val="en-GB"/>
        </w:rPr>
        <w:t>, A., Scott, K., Lemaitre-</w:t>
      </w:r>
      <w:proofErr w:type="spellStart"/>
      <w:r w:rsidRPr="00053BC0">
        <w:rPr>
          <w:rFonts w:asciiTheme="majorBidi" w:eastAsia="TimesNewRomanPSMT" w:hAnsiTheme="majorBidi" w:cstheme="majorBidi"/>
          <w:sz w:val="20"/>
          <w:szCs w:val="20"/>
          <w:lang w:val="en-GB"/>
        </w:rPr>
        <w:t>Guillier</w:t>
      </w:r>
      <w:proofErr w:type="spellEnd"/>
      <w:r w:rsidRPr="00053BC0">
        <w:rPr>
          <w:rFonts w:asciiTheme="majorBidi" w:eastAsia="TimesNewRomanPSMT" w:hAnsiTheme="majorBidi" w:cstheme="majorBidi"/>
          <w:sz w:val="20"/>
          <w:szCs w:val="20"/>
          <w:lang w:val="en-GB"/>
        </w:rPr>
        <w:t xml:space="preserve">, C. </w:t>
      </w:r>
      <w:r w:rsidR="00053BC0">
        <w:rPr>
          <w:rFonts w:asciiTheme="majorBidi" w:eastAsia="TimesNewRomanPSMT" w:hAnsiTheme="majorBidi" w:cstheme="majorBidi"/>
          <w:sz w:val="20"/>
          <w:szCs w:val="20"/>
          <w:lang w:val="en-GB"/>
        </w:rPr>
        <w:t>and</w:t>
      </w:r>
      <w:r w:rsidRPr="00053BC0">
        <w:rPr>
          <w:rFonts w:asciiTheme="majorBidi" w:eastAsia="TimesNewRomanPSMT" w:hAnsiTheme="majorBidi" w:cstheme="majorBidi"/>
          <w:sz w:val="20"/>
          <w:szCs w:val="20"/>
          <w:lang w:val="en-GB"/>
        </w:rPr>
        <w:t xml:space="preserve"> Bernier, F. (2008). Proteins related to St. John’s </w:t>
      </w:r>
      <w:proofErr w:type="spellStart"/>
      <w:r w:rsidRPr="00053BC0">
        <w:rPr>
          <w:rFonts w:asciiTheme="majorBidi" w:eastAsia="TimesNewRomanPSMT" w:hAnsiTheme="majorBidi" w:cstheme="majorBidi"/>
          <w:sz w:val="20"/>
          <w:szCs w:val="20"/>
          <w:lang w:val="en-GB"/>
        </w:rPr>
        <w:t>Wort</w:t>
      </w:r>
      <w:proofErr w:type="spellEnd"/>
      <w:r w:rsidRPr="00053BC0">
        <w:rPr>
          <w:rFonts w:asciiTheme="majorBidi" w:eastAsia="TimesNewRomanPSMT" w:hAnsiTheme="majorBidi" w:cstheme="majorBidi"/>
          <w:sz w:val="20"/>
          <w:szCs w:val="20"/>
          <w:lang w:val="en-GB"/>
        </w:rPr>
        <w:t xml:space="preserve"> p27SJ, a suppressor of HIV-1 expression, are ubiquitous in plants. </w:t>
      </w:r>
      <w:proofErr w:type="spellStart"/>
      <w:r w:rsidRPr="00053BC0">
        <w:rPr>
          <w:rFonts w:asciiTheme="majorBidi" w:eastAsia="TimesNewRomanPSMT" w:hAnsiTheme="majorBidi" w:cstheme="majorBidi"/>
          <w:i/>
          <w:iCs/>
          <w:sz w:val="20"/>
          <w:szCs w:val="20"/>
          <w:lang w:val="en-GB"/>
        </w:rPr>
        <w:t>Phytochemistry</w:t>
      </w:r>
      <w:proofErr w:type="spellEnd"/>
      <w:r w:rsidRPr="00053BC0">
        <w:rPr>
          <w:rFonts w:asciiTheme="majorBidi" w:eastAsia="TimesNewRomanPSMT" w:hAnsiTheme="majorBidi" w:cstheme="majorBidi"/>
          <w:i/>
          <w:iCs/>
          <w:sz w:val="20"/>
          <w:szCs w:val="20"/>
          <w:lang w:val="en-GB"/>
        </w:rPr>
        <w:t xml:space="preserve">, </w:t>
      </w:r>
      <w:r w:rsidRPr="00053BC0">
        <w:rPr>
          <w:rFonts w:asciiTheme="majorBidi" w:eastAsia="TimesNewRomanPSMT" w:hAnsiTheme="majorBidi" w:cstheme="majorBidi"/>
          <w:sz w:val="20"/>
          <w:szCs w:val="20"/>
          <w:lang w:val="en-GB"/>
        </w:rPr>
        <w:t>69: 865–872.</w:t>
      </w:r>
    </w:p>
    <w:p w:rsidR="00053BC0" w:rsidRDefault="007C0B47" w:rsidP="00053BC0">
      <w:pPr>
        <w:pStyle w:val="ListParagraph"/>
        <w:numPr>
          <w:ilvl w:val="0"/>
          <w:numId w:val="2"/>
        </w:numPr>
        <w:spacing w:after="0" w:line="240" w:lineRule="auto"/>
        <w:ind w:hanging="720"/>
        <w:jc w:val="both"/>
        <w:rPr>
          <w:rFonts w:asciiTheme="majorBidi" w:hAnsiTheme="majorBidi" w:cstheme="majorBidi"/>
          <w:sz w:val="20"/>
          <w:szCs w:val="20"/>
          <w:lang w:val="en-GB"/>
        </w:rPr>
      </w:pPr>
      <w:r w:rsidRPr="00053BC0">
        <w:rPr>
          <w:rFonts w:asciiTheme="majorBidi" w:hAnsiTheme="majorBidi" w:cstheme="majorBidi"/>
          <w:sz w:val="20"/>
          <w:szCs w:val="20"/>
          <w:lang w:val="en-GB"/>
        </w:rPr>
        <w:t>Zhang, X.</w:t>
      </w:r>
      <w:proofErr w:type="gramStart"/>
      <w:r w:rsidRPr="00053BC0">
        <w:rPr>
          <w:rFonts w:asciiTheme="majorBidi" w:hAnsiTheme="majorBidi" w:cstheme="majorBidi"/>
          <w:sz w:val="20"/>
          <w:szCs w:val="20"/>
          <w:lang w:val="en-GB"/>
        </w:rPr>
        <w:t>,X</w:t>
      </w:r>
      <w:proofErr w:type="gramEnd"/>
      <w:r w:rsidRPr="00053BC0">
        <w:rPr>
          <w:rFonts w:asciiTheme="majorBidi" w:hAnsiTheme="majorBidi" w:cstheme="majorBidi"/>
          <w:sz w:val="20"/>
          <w:szCs w:val="20"/>
          <w:lang w:val="en-GB"/>
        </w:rPr>
        <w:t xml:space="preserve">., Scott, K., </w:t>
      </w:r>
      <w:proofErr w:type="spellStart"/>
      <w:r w:rsidRPr="00053BC0">
        <w:rPr>
          <w:rFonts w:asciiTheme="majorBidi" w:hAnsiTheme="majorBidi" w:cstheme="majorBidi"/>
          <w:sz w:val="20"/>
          <w:szCs w:val="20"/>
          <w:lang w:val="en-GB"/>
        </w:rPr>
        <w:t>Mefﬁn</w:t>
      </w:r>
      <w:proofErr w:type="spellEnd"/>
      <w:r w:rsidRPr="00053BC0">
        <w:rPr>
          <w:rFonts w:asciiTheme="majorBidi" w:hAnsiTheme="majorBidi" w:cstheme="majorBidi"/>
          <w:sz w:val="20"/>
          <w:szCs w:val="20"/>
          <w:lang w:val="en-GB"/>
        </w:rPr>
        <w:t xml:space="preserve">, R. </w:t>
      </w:r>
      <w:r w:rsidR="00053BC0">
        <w:rPr>
          <w:rFonts w:asciiTheme="majorBidi" w:hAnsiTheme="majorBidi" w:cstheme="majorBidi"/>
          <w:sz w:val="20"/>
          <w:szCs w:val="20"/>
          <w:lang w:val="en-GB"/>
        </w:rPr>
        <w:t>and</w:t>
      </w:r>
      <w:r w:rsidRPr="00053BC0">
        <w:rPr>
          <w:rFonts w:asciiTheme="majorBidi" w:hAnsiTheme="majorBidi" w:cstheme="majorBidi"/>
          <w:sz w:val="20"/>
          <w:szCs w:val="20"/>
          <w:lang w:val="en-GB"/>
        </w:rPr>
        <w:t xml:space="preserve"> Rainey, P.,B. (2007). </w:t>
      </w:r>
      <w:proofErr w:type="gramStart"/>
      <w:r w:rsidRPr="00053BC0">
        <w:rPr>
          <w:rFonts w:asciiTheme="majorBidi" w:hAnsiTheme="majorBidi" w:cstheme="majorBidi"/>
          <w:sz w:val="20"/>
          <w:szCs w:val="20"/>
          <w:lang w:val="en-GB"/>
        </w:rPr>
        <w:t xml:space="preserve">Genetic characterization of </w:t>
      </w:r>
      <w:proofErr w:type="spellStart"/>
      <w:r w:rsidRPr="00053BC0">
        <w:rPr>
          <w:rFonts w:asciiTheme="majorBidi" w:hAnsiTheme="majorBidi" w:cstheme="majorBidi"/>
          <w:sz w:val="20"/>
          <w:szCs w:val="20"/>
          <w:lang w:val="en-GB"/>
        </w:rPr>
        <w:t>psp</w:t>
      </w:r>
      <w:proofErr w:type="spellEnd"/>
      <w:r w:rsidRPr="00053BC0">
        <w:rPr>
          <w:rFonts w:asciiTheme="majorBidi" w:hAnsiTheme="majorBidi" w:cstheme="majorBidi"/>
          <w:sz w:val="20"/>
          <w:szCs w:val="20"/>
          <w:lang w:val="en-GB"/>
        </w:rPr>
        <w:t xml:space="preserve"> encoding the DING protein in </w:t>
      </w:r>
      <w:r w:rsidRPr="00053BC0">
        <w:rPr>
          <w:rFonts w:asciiTheme="majorBidi" w:hAnsiTheme="majorBidi" w:cstheme="majorBidi"/>
          <w:i/>
          <w:iCs/>
          <w:sz w:val="20"/>
          <w:szCs w:val="20"/>
          <w:lang w:val="en-GB"/>
        </w:rPr>
        <w:t xml:space="preserve">Pseudomonas </w:t>
      </w:r>
      <w:proofErr w:type="spellStart"/>
      <w:r w:rsidRPr="00053BC0">
        <w:rPr>
          <w:rFonts w:asciiTheme="majorBidi" w:hAnsiTheme="majorBidi" w:cstheme="majorBidi"/>
          <w:i/>
          <w:iCs/>
          <w:sz w:val="20"/>
          <w:szCs w:val="20"/>
          <w:lang w:val="en-GB"/>
        </w:rPr>
        <w:t>ﬂuorescens</w:t>
      </w:r>
      <w:proofErr w:type="spellEnd"/>
      <w:r w:rsidRPr="00053BC0">
        <w:rPr>
          <w:rFonts w:asciiTheme="majorBidi" w:hAnsiTheme="majorBidi" w:cstheme="majorBidi"/>
          <w:sz w:val="20"/>
          <w:szCs w:val="20"/>
          <w:lang w:val="en-GB"/>
        </w:rPr>
        <w:t xml:space="preserve"> SBW25.</w:t>
      </w:r>
      <w:proofErr w:type="gramEnd"/>
      <w:r w:rsidRPr="00053BC0">
        <w:rPr>
          <w:rFonts w:asciiTheme="majorBidi" w:hAnsiTheme="majorBidi" w:cstheme="majorBidi"/>
          <w:sz w:val="20"/>
          <w:szCs w:val="20"/>
          <w:lang w:val="en-GB"/>
        </w:rPr>
        <w:t xml:space="preserve"> </w:t>
      </w:r>
      <w:r w:rsidRPr="00053BC0">
        <w:rPr>
          <w:rFonts w:asciiTheme="majorBidi" w:hAnsiTheme="majorBidi" w:cstheme="majorBidi"/>
          <w:i/>
          <w:iCs/>
          <w:sz w:val="20"/>
          <w:szCs w:val="20"/>
          <w:lang w:val="en-GB"/>
        </w:rPr>
        <w:t xml:space="preserve">BMC Microbiology, </w:t>
      </w:r>
      <w:r w:rsidRPr="00053BC0">
        <w:rPr>
          <w:rFonts w:asciiTheme="majorBidi" w:hAnsiTheme="majorBidi" w:cstheme="majorBidi"/>
          <w:sz w:val="20"/>
          <w:szCs w:val="20"/>
          <w:lang w:val="en-GB"/>
        </w:rPr>
        <w:t>7: 114.</w:t>
      </w:r>
    </w:p>
    <w:p w:rsidR="00053BC0" w:rsidRPr="00053BC0" w:rsidRDefault="007C0B47" w:rsidP="00053BC0">
      <w:pPr>
        <w:pStyle w:val="ListParagraph"/>
        <w:numPr>
          <w:ilvl w:val="0"/>
          <w:numId w:val="2"/>
        </w:numPr>
        <w:spacing w:after="0" w:line="240" w:lineRule="auto"/>
        <w:ind w:hanging="720"/>
        <w:jc w:val="both"/>
        <w:rPr>
          <w:rFonts w:asciiTheme="majorBidi" w:hAnsiTheme="majorBidi" w:cstheme="majorBidi"/>
          <w:sz w:val="20"/>
          <w:szCs w:val="20"/>
          <w:lang w:val="en-GB"/>
        </w:rPr>
      </w:pPr>
      <w:proofErr w:type="spellStart"/>
      <w:r w:rsidRPr="00053BC0">
        <w:rPr>
          <w:rFonts w:asciiTheme="majorBidi" w:hAnsiTheme="majorBidi" w:cstheme="majorBidi"/>
          <w:sz w:val="20"/>
          <w:szCs w:val="20"/>
          <w:lang w:val="en-MY"/>
        </w:rPr>
        <w:t>Belenky</w:t>
      </w:r>
      <w:proofErr w:type="spellEnd"/>
      <w:r w:rsidRPr="00053BC0">
        <w:rPr>
          <w:rFonts w:asciiTheme="majorBidi" w:hAnsiTheme="majorBidi" w:cstheme="majorBidi"/>
          <w:sz w:val="20"/>
          <w:szCs w:val="20"/>
          <w:lang w:val="en-MY"/>
        </w:rPr>
        <w:t xml:space="preserve">, M., </w:t>
      </w:r>
      <w:proofErr w:type="spellStart"/>
      <w:r w:rsidRPr="00053BC0">
        <w:rPr>
          <w:rFonts w:asciiTheme="majorBidi" w:hAnsiTheme="majorBidi" w:cstheme="majorBidi"/>
          <w:sz w:val="20"/>
          <w:szCs w:val="20"/>
          <w:lang w:val="en-MY"/>
        </w:rPr>
        <w:t>Prasain</w:t>
      </w:r>
      <w:proofErr w:type="spellEnd"/>
      <w:r w:rsidRPr="00053BC0">
        <w:rPr>
          <w:rFonts w:asciiTheme="majorBidi" w:hAnsiTheme="majorBidi" w:cstheme="majorBidi"/>
          <w:sz w:val="20"/>
          <w:szCs w:val="20"/>
          <w:lang w:val="en-MY"/>
        </w:rPr>
        <w:t xml:space="preserve">, J., Kim, H. </w:t>
      </w:r>
      <w:r w:rsidR="00053BC0">
        <w:rPr>
          <w:rFonts w:asciiTheme="majorBidi" w:hAnsiTheme="majorBidi" w:cstheme="majorBidi"/>
          <w:sz w:val="20"/>
          <w:szCs w:val="20"/>
          <w:lang w:val="en-MY"/>
        </w:rPr>
        <w:t>and</w:t>
      </w:r>
      <w:r w:rsidRPr="00053BC0">
        <w:rPr>
          <w:rFonts w:asciiTheme="majorBidi" w:hAnsiTheme="majorBidi" w:cstheme="majorBidi"/>
          <w:sz w:val="20"/>
          <w:szCs w:val="20"/>
          <w:lang w:val="en-MY"/>
        </w:rPr>
        <w:t xml:space="preserve"> Barnes, S. (2003). DING, a </w:t>
      </w:r>
      <w:proofErr w:type="spellStart"/>
      <w:r w:rsidRPr="00053BC0">
        <w:rPr>
          <w:rFonts w:asciiTheme="majorBidi" w:hAnsiTheme="majorBidi" w:cstheme="majorBidi"/>
          <w:sz w:val="20"/>
          <w:szCs w:val="20"/>
          <w:lang w:val="en-MY"/>
        </w:rPr>
        <w:t>genistein</w:t>
      </w:r>
      <w:proofErr w:type="spellEnd"/>
      <w:r w:rsidRPr="00053BC0">
        <w:rPr>
          <w:rFonts w:asciiTheme="majorBidi" w:hAnsiTheme="majorBidi" w:cstheme="majorBidi"/>
          <w:sz w:val="20"/>
          <w:szCs w:val="20"/>
          <w:lang w:val="en-MY"/>
        </w:rPr>
        <w:t xml:space="preserve"> target in human breast cancer: a protein without a gene. </w:t>
      </w:r>
      <w:r w:rsidRPr="00053BC0">
        <w:rPr>
          <w:rFonts w:asciiTheme="majorBidi" w:hAnsiTheme="majorBidi" w:cstheme="majorBidi"/>
          <w:i/>
          <w:iCs/>
          <w:sz w:val="20"/>
          <w:szCs w:val="20"/>
          <w:lang w:val="en-MY"/>
        </w:rPr>
        <w:t xml:space="preserve">Nutrition, </w:t>
      </w:r>
      <w:r w:rsidRPr="00053BC0">
        <w:rPr>
          <w:rFonts w:asciiTheme="majorBidi" w:hAnsiTheme="majorBidi" w:cstheme="majorBidi"/>
          <w:sz w:val="20"/>
          <w:szCs w:val="20"/>
          <w:lang w:val="en-MY"/>
        </w:rPr>
        <w:t>133: 2497S–2501.</w:t>
      </w:r>
    </w:p>
    <w:p w:rsidR="007C0B47" w:rsidRPr="00053BC0" w:rsidRDefault="007C0B47" w:rsidP="00053BC0">
      <w:pPr>
        <w:pStyle w:val="ListParagraph"/>
        <w:numPr>
          <w:ilvl w:val="0"/>
          <w:numId w:val="2"/>
        </w:numPr>
        <w:spacing w:after="0" w:line="240" w:lineRule="auto"/>
        <w:ind w:hanging="720"/>
        <w:jc w:val="both"/>
        <w:rPr>
          <w:rFonts w:asciiTheme="majorBidi" w:hAnsiTheme="majorBidi" w:cstheme="majorBidi"/>
          <w:sz w:val="20"/>
          <w:szCs w:val="20"/>
          <w:lang w:val="en-GB"/>
        </w:rPr>
      </w:pPr>
      <w:proofErr w:type="spellStart"/>
      <w:r w:rsidRPr="00053BC0">
        <w:rPr>
          <w:rFonts w:asciiTheme="majorBidi" w:hAnsiTheme="majorBidi" w:cstheme="majorBidi"/>
          <w:sz w:val="20"/>
          <w:szCs w:val="20"/>
          <w:lang w:val="en-GB"/>
        </w:rPr>
        <w:t>Riah</w:t>
      </w:r>
      <w:proofErr w:type="spellEnd"/>
      <w:r w:rsidRPr="00053BC0">
        <w:rPr>
          <w:rFonts w:asciiTheme="majorBidi" w:hAnsiTheme="majorBidi" w:cstheme="majorBidi"/>
          <w:sz w:val="20"/>
          <w:szCs w:val="20"/>
          <w:lang w:val="en-GB"/>
        </w:rPr>
        <w:t xml:space="preserve">, O., </w:t>
      </w:r>
      <w:proofErr w:type="spellStart"/>
      <w:r w:rsidRPr="00053BC0">
        <w:rPr>
          <w:rFonts w:asciiTheme="majorBidi" w:hAnsiTheme="majorBidi" w:cstheme="majorBidi"/>
          <w:sz w:val="20"/>
          <w:szCs w:val="20"/>
          <w:lang w:val="en-GB"/>
        </w:rPr>
        <w:t>Dousset</w:t>
      </w:r>
      <w:proofErr w:type="spellEnd"/>
      <w:r w:rsidRPr="00053BC0">
        <w:rPr>
          <w:rFonts w:asciiTheme="majorBidi" w:hAnsiTheme="majorBidi" w:cstheme="majorBidi"/>
          <w:sz w:val="20"/>
          <w:szCs w:val="20"/>
          <w:lang w:val="en-GB"/>
        </w:rPr>
        <w:t>, J.</w:t>
      </w:r>
      <w:proofErr w:type="gramStart"/>
      <w:r w:rsidRPr="00053BC0">
        <w:rPr>
          <w:rFonts w:asciiTheme="majorBidi" w:hAnsiTheme="majorBidi" w:cstheme="majorBidi"/>
          <w:sz w:val="20"/>
          <w:szCs w:val="20"/>
          <w:lang w:val="en-GB"/>
        </w:rPr>
        <w:t>,C</w:t>
      </w:r>
      <w:proofErr w:type="gramEnd"/>
      <w:r w:rsidRPr="00053BC0">
        <w:rPr>
          <w:rFonts w:asciiTheme="majorBidi" w:hAnsiTheme="majorBidi" w:cstheme="majorBidi"/>
          <w:sz w:val="20"/>
          <w:szCs w:val="20"/>
          <w:lang w:val="en-GB"/>
        </w:rPr>
        <w:t xml:space="preserve">., </w:t>
      </w:r>
      <w:proofErr w:type="spellStart"/>
      <w:r w:rsidRPr="00053BC0">
        <w:rPr>
          <w:rFonts w:asciiTheme="majorBidi" w:hAnsiTheme="majorBidi" w:cstheme="majorBidi"/>
          <w:sz w:val="20"/>
          <w:szCs w:val="20"/>
          <w:lang w:val="en-GB"/>
        </w:rPr>
        <w:t>Bofill</w:t>
      </w:r>
      <w:proofErr w:type="spellEnd"/>
      <w:r w:rsidRPr="00053BC0">
        <w:rPr>
          <w:rFonts w:asciiTheme="majorBidi" w:hAnsiTheme="majorBidi" w:cstheme="majorBidi"/>
          <w:sz w:val="20"/>
          <w:szCs w:val="20"/>
          <w:lang w:val="en-GB"/>
        </w:rPr>
        <w:t xml:space="preserve">-Cardona, E. </w:t>
      </w:r>
      <w:r w:rsidR="00053BC0">
        <w:rPr>
          <w:rFonts w:asciiTheme="majorBidi" w:hAnsiTheme="majorBidi" w:cstheme="majorBidi"/>
          <w:sz w:val="20"/>
          <w:szCs w:val="20"/>
          <w:lang w:val="en-GB"/>
        </w:rPr>
        <w:t>and</w:t>
      </w:r>
      <w:r w:rsidRPr="00053BC0">
        <w:rPr>
          <w:rFonts w:asciiTheme="majorBidi" w:hAnsiTheme="majorBidi" w:cstheme="majorBidi"/>
          <w:sz w:val="20"/>
          <w:szCs w:val="20"/>
          <w:lang w:val="en-GB"/>
        </w:rPr>
        <w:t xml:space="preserve"> </w:t>
      </w:r>
      <w:proofErr w:type="spellStart"/>
      <w:r w:rsidRPr="00053BC0">
        <w:rPr>
          <w:rFonts w:asciiTheme="majorBidi" w:hAnsiTheme="majorBidi" w:cstheme="majorBidi"/>
          <w:sz w:val="20"/>
          <w:szCs w:val="20"/>
          <w:lang w:val="en-GB"/>
        </w:rPr>
        <w:t>Courriere</w:t>
      </w:r>
      <w:proofErr w:type="spellEnd"/>
      <w:r w:rsidRPr="00053BC0">
        <w:rPr>
          <w:rFonts w:asciiTheme="majorBidi" w:hAnsiTheme="majorBidi" w:cstheme="majorBidi"/>
          <w:sz w:val="20"/>
          <w:szCs w:val="20"/>
          <w:lang w:val="en-GB"/>
        </w:rPr>
        <w:t xml:space="preserve">, P. (2000). </w:t>
      </w:r>
      <w:proofErr w:type="gramStart"/>
      <w:r w:rsidRPr="00053BC0">
        <w:rPr>
          <w:rFonts w:asciiTheme="majorBidi" w:hAnsiTheme="majorBidi" w:cstheme="majorBidi"/>
          <w:sz w:val="20"/>
          <w:szCs w:val="20"/>
          <w:lang w:val="en-GB"/>
        </w:rPr>
        <w:t xml:space="preserve">Isolation and </w:t>
      </w:r>
      <w:proofErr w:type="spellStart"/>
      <w:r w:rsidRPr="00053BC0">
        <w:rPr>
          <w:rFonts w:asciiTheme="majorBidi" w:hAnsiTheme="majorBidi" w:cstheme="majorBidi"/>
          <w:sz w:val="20"/>
          <w:szCs w:val="20"/>
          <w:lang w:val="en-GB"/>
        </w:rPr>
        <w:t>microsequencing</w:t>
      </w:r>
      <w:proofErr w:type="spellEnd"/>
      <w:r w:rsidRPr="00053BC0">
        <w:rPr>
          <w:rFonts w:asciiTheme="majorBidi" w:hAnsiTheme="majorBidi" w:cstheme="majorBidi"/>
          <w:sz w:val="20"/>
          <w:szCs w:val="20"/>
          <w:lang w:val="en-GB"/>
        </w:rPr>
        <w:t xml:space="preserve"> of a novel cotinine receptor.</w:t>
      </w:r>
      <w:proofErr w:type="gramEnd"/>
      <w:r w:rsidRPr="00053BC0">
        <w:rPr>
          <w:rFonts w:asciiTheme="majorBidi" w:hAnsiTheme="majorBidi" w:cstheme="majorBidi"/>
          <w:sz w:val="20"/>
          <w:szCs w:val="20"/>
          <w:lang w:val="en-GB"/>
        </w:rPr>
        <w:t xml:space="preserve"> </w:t>
      </w:r>
      <w:r w:rsidRPr="00053BC0">
        <w:rPr>
          <w:rFonts w:asciiTheme="majorBidi" w:hAnsiTheme="majorBidi" w:cstheme="majorBidi"/>
          <w:i/>
          <w:iCs/>
          <w:sz w:val="20"/>
          <w:szCs w:val="20"/>
          <w:lang w:val="en-GB"/>
        </w:rPr>
        <w:t xml:space="preserve">Cellular Molecule Neurobiology, </w:t>
      </w:r>
      <w:r w:rsidRPr="00053BC0">
        <w:rPr>
          <w:rFonts w:asciiTheme="majorBidi" w:hAnsiTheme="majorBidi" w:cstheme="majorBidi"/>
          <w:sz w:val="20"/>
          <w:szCs w:val="20"/>
          <w:lang w:val="en-GB"/>
        </w:rPr>
        <w:t>20:</w:t>
      </w:r>
      <w:r w:rsidRPr="00053BC0">
        <w:rPr>
          <w:rFonts w:asciiTheme="majorBidi" w:hAnsiTheme="majorBidi" w:cstheme="majorBidi"/>
          <w:i/>
          <w:iCs/>
          <w:sz w:val="20"/>
          <w:szCs w:val="20"/>
          <w:lang w:val="en-GB"/>
        </w:rPr>
        <w:t xml:space="preserve"> </w:t>
      </w:r>
      <w:r w:rsidRPr="00053BC0">
        <w:rPr>
          <w:rFonts w:asciiTheme="majorBidi" w:hAnsiTheme="majorBidi" w:cstheme="majorBidi"/>
          <w:sz w:val="20"/>
          <w:szCs w:val="20"/>
          <w:lang w:val="en-GB"/>
        </w:rPr>
        <w:t>653–664.</w:t>
      </w:r>
    </w:p>
    <w:p w:rsidR="007C0B47" w:rsidRPr="00D924CA" w:rsidRDefault="007C0B47" w:rsidP="00D924CA">
      <w:pPr>
        <w:spacing w:after="0" w:line="240" w:lineRule="auto"/>
        <w:jc w:val="center"/>
        <w:rPr>
          <w:rFonts w:asciiTheme="majorBidi" w:hAnsiTheme="majorBidi" w:cstheme="majorBidi"/>
          <w:b/>
          <w:bCs/>
          <w:sz w:val="20"/>
          <w:szCs w:val="20"/>
          <w:lang w:val="en-GB"/>
        </w:rPr>
      </w:pPr>
    </w:p>
    <w:sectPr w:rsidR="007C0B47" w:rsidRPr="00D924CA" w:rsidSect="00F24424">
      <w:pgSz w:w="11907"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AD404A"/>
    <w:multiLevelType w:val="hybridMultilevel"/>
    <w:tmpl w:val="38CAFA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13937B9"/>
    <w:multiLevelType w:val="hybridMultilevel"/>
    <w:tmpl w:val="FD681788"/>
    <w:lvl w:ilvl="0" w:tplc="02C227AA">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7D22"/>
    <w:rsid w:val="00001443"/>
    <w:rsid w:val="000018CC"/>
    <w:rsid w:val="00001A8A"/>
    <w:rsid w:val="00003DF3"/>
    <w:rsid w:val="0000624E"/>
    <w:rsid w:val="00006A6B"/>
    <w:rsid w:val="00007088"/>
    <w:rsid w:val="00007383"/>
    <w:rsid w:val="00007EE1"/>
    <w:rsid w:val="00011F55"/>
    <w:rsid w:val="00012096"/>
    <w:rsid w:val="00012139"/>
    <w:rsid w:val="00012367"/>
    <w:rsid w:val="0001286D"/>
    <w:rsid w:val="00012CB2"/>
    <w:rsid w:val="0001485A"/>
    <w:rsid w:val="000159E9"/>
    <w:rsid w:val="00015F3C"/>
    <w:rsid w:val="00020A8D"/>
    <w:rsid w:val="000214BD"/>
    <w:rsid w:val="0002231D"/>
    <w:rsid w:val="00025139"/>
    <w:rsid w:val="00026CC1"/>
    <w:rsid w:val="00027969"/>
    <w:rsid w:val="0003059F"/>
    <w:rsid w:val="00030D83"/>
    <w:rsid w:val="000342A9"/>
    <w:rsid w:val="00034F5E"/>
    <w:rsid w:val="00034FC1"/>
    <w:rsid w:val="000357C4"/>
    <w:rsid w:val="00037322"/>
    <w:rsid w:val="00037411"/>
    <w:rsid w:val="00040E7A"/>
    <w:rsid w:val="0004147B"/>
    <w:rsid w:val="0004476E"/>
    <w:rsid w:val="00044EBA"/>
    <w:rsid w:val="0004661B"/>
    <w:rsid w:val="0005137D"/>
    <w:rsid w:val="00053BC0"/>
    <w:rsid w:val="00062358"/>
    <w:rsid w:val="000650B9"/>
    <w:rsid w:val="00067FAA"/>
    <w:rsid w:val="00070532"/>
    <w:rsid w:val="00071AEC"/>
    <w:rsid w:val="00072C53"/>
    <w:rsid w:val="00072CF4"/>
    <w:rsid w:val="00072DCA"/>
    <w:rsid w:val="00073E6D"/>
    <w:rsid w:val="00074428"/>
    <w:rsid w:val="000814CF"/>
    <w:rsid w:val="00081BDD"/>
    <w:rsid w:val="00084492"/>
    <w:rsid w:val="0009026C"/>
    <w:rsid w:val="00091451"/>
    <w:rsid w:val="00091F95"/>
    <w:rsid w:val="000925B5"/>
    <w:rsid w:val="000925FD"/>
    <w:rsid w:val="00093D5B"/>
    <w:rsid w:val="00093F05"/>
    <w:rsid w:val="00094D66"/>
    <w:rsid w:val="00096628"/>
    <w:rsid w:val="00097040"/>
    <w:rsid w:val="000A0A6F"/>
    <w:rsid w:val="000A16E9"/>
    <w:rsid w:val="000A37C6"/>
    <w:rsid w:val="000A4AE0"/>
    <w:rsid w:val="000A68FE"/>
    <w:rsid w:val="000A7A8F"/>
    <w:rsid w:val="000B0E8C"/>
    <w:rsid w:val="000B1CD6"/>
    <w:rsid w:val="000B22B6"/>
    <w:rsid w:val="000B6720"/>
    <w:rsid w:val="000B6ACC"/>
    <w:rsid w:val="000B7CBE"/>
    <w:rsid w:val="000B7F3E"/>
    <w:rsid w:val="000C07CA"/>
    <w:rsid w:val="000C0B8C"/>
    <w:rsid w:val="000C20A0"/>
    <w:rsid w:val="000C287E"/>
    <w:rsid w:val="000C589B"/>
    <w:rsid w:val="000C5F92"/>
    <w:rsid w:val="000C6FDE"/>
    <w:rsid w:val="000D029B"/>
    <w:rsid w:val="000D1A24"/>
    <w:rsid w:val="000D1A9D"/>
    <w:rsid w:val="000D42F1"/>
    <w:rsid w:val="000D55B9"/>
    <w:rsid w:val="000D5904"/>
    <w:rsid w:val="000D60C7"/>
    <w:rsid w:val="000D6957"/>
    <w:rsid w:val="000E011E"/>
    <w:rsid w:val="000E38D3"/>
    <w:rsid w:val="000E5D7F"/>
    <w:rsid w:val="000F21D0"/>
    <w:rsid w:val="000F35DF"/>
    <w:rsid w:val="000F46F7"/>
    <w:rsid w:val="000F567E"/>
    <w:rsid w:val="000F6313"/>
    <w:rsid w:val="000F6A4A"/>
    <w:rsid w:val="000F77CC"/>
    <w:rsid w:val="000F7C6C"/>
    <w:rsid w:val="0010368A"/>
    <w:rsid w:val="00104C56"/>
    <w:rsid w:val="00107AF7"/>
    <w:rsid w:val="00110D95"/>
    <w:rsid w:val="00114229"/>
    <w:rsid w:val="001142E1"/>
    <w:rsid w:val="001142EC"/>
    <w:rsid w:val="00114349"/>
    <w:rsid w:val="001169F2"/>
    <w:rsid w:val="00121511"/>
    <w:rsid w:val="00122A3F"/>
    <w:rsid w:val="00123D2C"/>
    <w:rsid w:val="001246A6"/>
    <w:rsid w:val="00124ADD"/>
    <w:rsid w:val="00125365"/>
    <w:rsid w:val="001253F4"/>
    <w:rsid w:val="00125508"/>
    <w:rsid w:val="001313D1"/>
    <w:rsid w:val="0013285E"/>
    <w:rsid w:val="0013437F"/>
    <w:rsid w:val="0013660B"/>
    <w:rsid w:val="00136EE8"/>
    <w:rsid w:val="00140D7C"/>
    <w:rsid w:val="00141202"/>
    <w:rsid w:val="00142DF0"/>
    <w:rsid w:val="00145C6D"/>
    <w:rsid w:val="00146433"/>
    <w:rsid w:val="00151DB6"/>
    <w:rsid w:val="00155136"/>
    <w:rsid w:val="001555FF"/>
    <w:rsid w:val="001609B2"/>
    <w:rsid w:val="00161B0E"/>
    <w:rsid w:val="0016305E"/>
    <w:rsid w:val="00166287"/>
    <w:rsid w:val="001702F0"/>
    <w:rsid w:val="001716B6"/>
    <w:rsid w:val="00171D01"/>
    <w:rsid w:val="00172067"/>
    <w:rsid w:val="001723BF"/>
    <w:rsid w:val="001739CD"/>
    <w:rsid w:val="001806DA"/>
    <w:rsid w:val="0018559C"/>
    <w:rsid w:val="00187CD7"/>
    <w:rsid w:val="0019382D"/>
    <w:rsid w:val="001958EF"/>
    <w:rsid w:val="00196E16"/>
    <w:rsid w:val="001B29EA"/>
    <w:rsid w:val="001B3CAE"/>
    <w:rsid w:val="001B5871"/>
    <w:rsid w:val="001B7A81"/>
    <w:rsid w:val="001C2B66"/>
    <w:rsid w:val="001C3198"/>
    <w:rsid w:val="001C3A9D"/>
    <w:rsid w:val="001C3EDD"/>
    <w:rsid w:val="001C4F04"/>
    <w:rsid w:val="001C58A7"/>
    <w:rsid w:val="001C6DC6"/>
    <w:rsid w:val="001C7191"/>
    <w:rsid w:val="001D0C7F"/>
    <w:rsid w:val="001D0D2A"/>
    <w:rsid w:val="001D0E72"/>
    <w:rsid w:val="001D2E1D"/>
    <w:rsid w:val="001D4173"/>
    <w:rsid w:val="001D4F4D"/>
    <w:rsid w:val="001D53C5"/>
    <w:rsid w:val="001E032D"/>
    <w:rsid w:val="001E04C3"/>
    <w:rsid w:val="001E0EFC"/>
    <w:rsid w:val="001E4DD3"/>
    <w:rsid w:val="001E6447"/>
    <w:rsid w:val="001F0C6C"/>
    <w:rsid w:val="001F0D30"/>
    <w:rsid w:val="001F2699"/>
    <w:rsid w:val="001F66BD"/>
    <w:rsid w:val="001F6B9F"/>
    <w:rsid w:val="002001DD"/>
    <w:rsid w:val="00201989"/>
    <w:rsid w:val="00203315"/>
    <w:rsid w:val="0020331E"/>
    <w:rsid w:val="00204680"/>
    <w:rsid w:val="002048BC"/>
    <w:rsid w:val="00204C1A"/>
    <w:rsid w:val="00205472"/>
    <w:rsid w:val="00207E69"/>
    <w:rsid w:val="002108EC"/>
    <w:rsid w:val="0021373E"/>
    <w:rsid w:val="00214F78"/>
    <w:rsid w:val="00225B97"/>
    <w:rsid w:val="0023388E"/>
    <w:rsid w:val="0023588F"/>
    <w:rsid w:val="00235986"/>
    <w:rsid w:val="00237558"/>
    <w:rsid w:val="00240C9D"/>
    <w:rsid w:val="0024231E"/>
    <w:rsid w:val="0024288E"/>
    <w:rsid w:val="00243704"/>
    <w:rsid w:val="00244C49"/>
    <w:rsid w:val="00252D91"/>
    <w:rsid w:val="0025530F"/>
    <w:rsid w:val="00255D31"/>
    <w:rsid w:val="00255F90"/>
    <w:rsid w:val="002578BD"/>
    <w:rsid w:val="0026059F"/>
    <w:rsid w:val="00260959"/>
    <w:rsid w:val="00261A9C"/>
    <w:rsid w:val="00264B02"/>
    <w:rsid w:val="002658E4"/>
    <w:rsid w:val="00271AA6"/>
    <w:rsid w:val="0027397B"/>
    <w:rsid w:val="00273B4E"/>
    <w:rsid w:val="00275B74"/>
    <w:rsid w:val="00283AC3"/>
    <w:rsid w:val="00283EC6"/>
    <w:rsid w:val="002840CC"/>
    <w:rsid w:val="00286ACA"/>
    <w:rsid w:val="002916B4"/>
    <w:rsid w:val="00291E50"/>
    <w:rsid w:val="002921E4"/>
    <w:rsid w:val="0029334A"/>
    <w:rsid w:val="0029445A"/>
    <w:rsid w:val="0029474A"/>
    <w:rsid w:val="00294CDF"/>
    <w:rsid w:val="00296ED7"/>
    <w:rsid w:val="002A0274"/>
    <w:rsid w:val="002A16A5"/>
    <w:rsid w:val="002A47E0"/>
    <w:rsid w:val="002A4933"/>
    <w:rsid w:val="002A63FF"/>
    <w:rsid w:val="002A7203"/>
    <w:rsid w:val="002B1145"/>
    <w:rsid w:val="002B1632"/>
    <w:rsid w:val="002B1A85"/>
    <w:rsid w:val="002B1D2D"/>
    <w:rsid w:val="002B2F67"/>
    <w:rsid w:val="002B5738"/>
    <w:rsid w:val="002B58A0"/>
    <w:rsid w:val="002B5E0B"/>
    <w:rsid w:val="002B5F8D"/>
    <w:rsid w:val="002C2DD3"/>
    <w:rsid w:val="002C3131"/>
    <w:rsid w:val="002C44FF"/>
    <w:rsid w:val="002D3567"/>
    <w:rsid w:val="002D6E7F"/>
    <w:rsid w:val="002E0D83"/>
    <w:rsid w:val="002E1483"/>
    <w:rsid w:val="002E2BAA"/>
    <w:rsid w:val="002E319E"/>
    <w:rsid w:val="002E4370"/>
    <w:rsid w:val="002E5186"/>
    <w:rsid w:val="002E7438"/>
    <w:rsid w:val="002E7F13"/>
    <w:rsid w:val="002F07AA"/>
    <w:rsid w:val="002F446C"/>
    <w:rsid w:val="002F52AF"/>
    <w:rsid w:val="002F56C5"/>
    <w:rsid w:val="002F5D3E"/>
    <w:rsid w:val="002F5E2B"/>
    <w:rsid w:val="00302ECE"/>
    <w:rsid w:val="003050A2"/>
    <w:rsid w:val="003052CE"/>
    <w:rsid w:val="003053D2"/>
    <w:rsid w:val="003060D0"/>
    <w:rsid w:val="003100CC"/>
    <w:rsid w:val="00310F64"/>
    <w:rsid w:val="0031229B"/>
    <w:rsid w:val="003124E9"/>
    <w:rsid w:val="003135E3"/>
    <w:rsid w:val="00314E55"/>
    <w:rsid w:val="00316B22"/>
    <w:rsid w:val="003221C8"/>
    <w:rsid w:val="00322C17"/>
    <w:rsid w:val="00323CB4"/>
    <w:rsid w:val="00325C08"/>
    <w:rsid w:val="00327322"/>
    <w:rsid w:val="00330CB8"/>
    <w:rsid w:val="00331DB3"/>
    <w:rsid w:val="00334220"/>
    <w:rsid w:val="00334419"/>
    <w:rsid w:val="00335138"/>
    <w:rsid w:val="00335D04"/>
    <w:rsid w:val="00335E5E"/>
    <w:rsid w:val="003410C3"/>
    <w:rsid w:val="0034136B"/>
    <w:rsid w:val="00343116"/>
    <w:rsid w:val="003462C2"/>
    <w:rsid w:val="00346835"/>
    <w:rsid w:val="00347608"/>
    <w:rsid w:val="003477E4"/>
    <w:rsid w:val="003534D7"/>
    <w:rsid w:val="00356792"/>
    <w:rsid w:val="00357311"/>
    <w:rsid w:val="0036225A"/>
    <w:rsid w:val="00364799"/>
    <w:rsid w:val="003652D5"/>
    <w:rsid w:val="00366251"/>
    <w:rsid w:val="00366BE9"/>
    <w:rsid w:val="00366EED"/>
    <w:rsid w:val="00367068"/>
    <w:rsid w:val="003676CE"/>
    <w:rsid w:val="00373149"/>
    <w:rsid w:val="003744B0"/>
    <w:rsid w:val="00377282"/>
    <w:rsid w:val="00382038"/>
    <w:rsid w:val="0038598E"/>
    <w:rsid w:val="00386722"/>
    <w:rsid w:val="0039235B"/>
    <w:rsid w:val="00392E75"/>
    <w:rsid w:val="00393516"/>
    <w:rsid w:val="00397128"/>
    <w:rsid w:val="00397EC0"/>
    <w:rsid w:val="003A0AD5"/>
    <w:rsid w:val="003A13FA"/>
    <w:rsid w:val="003A3DBF"/>
    <w:rsid w:val="003A6384"/>
    <w:rsid w:val="003A6503"/>
    <w:rsid w:val="003B0B21"/>
    <w:rsid w:val="003B1F55"/>
    <w:rsid w:val="003B5BCA"/>
    <w:rsid w:val="003B63AA"/>
    <w:rsid w:val="003B7C06"/>
    <w:rsid w:val="003B7F67"/>
    <w:rsid w:val="003C0D73"/>
    <w:rsid w:val="003C1404"/>
    <w:rsid w:val="003C1ACE"/>
    <w:rsid w:val="003C2524"/>
    <w:rsid w:val="003C3C4D"/>
    <w:rsid w:val="003C628A"/>
    <w:rsid w:val="003D1CC7"/>
    <w:rsid w:val="003D1F9A"/>
    <w:rsid w:val="003D2AA3"/>
    <w:rsid w:val="003D40EC"/>
    <w:rsid w:val="003D4C06"/>
    <w:rsid w:val="003D560F"/>
    <w:rsid w:val="003D5EB5"/>
    <w:rsid w:val="003D60FA"/>
    <w:rsid w:val="003E0F55"/>
    <w:rsid w:val="003E0FAC"/>
    <w:rsid w:val="003E17A9"/>
    <w:rsid w:val="003E3043"/>
    <w:rsid w:val="003E3FB8"/>
    <w:rsid w:val="003E7F94"/>
    <w:rsid w:val="003F0D5D"/>
    <w:rsid w:val="003F0DEA"/>
    <w:rsid w:val="003F143D"/>
    <w:rsid w:val="003F3B1C"/>
    <w:rsid w:val="003F3BAE"/>
    <w:rsid w:val="003F639A"/>
    <w:rsid w:val="003F6D33"/>
    <w:rsid w:val="003F6D3D"/>
    <w:rsid w:val="003F7671"/>
    <w:rsid w:val="004039E0"/>
    <w:rsid w:val="00404316"/>
    <w:rsid w:val="004107A5"/>
    <w:rsid w:val="0041207F"/>
    <w:rsid w:val="00414C09"/>
    <w:rsid w:val="004150E6"/>
    <w:rsid w:val="00416A0E"/>
    <w:rsid w:val="00420203"/>
    <w:rsid w:val="00420EE1"/>
    <w:rsid w:val="004234D8"/>
    <w:rsid w:val="00424D80"/>
    <w:rsid w:val="00424FE9"/>
    <w:rsid w:val="0042667A"/>
    <w:rsid w:val="00427C6E"/>
    <w:rsid w:val="00431965"/>
    <w:rsid w:val="00432E47"/>
    <w:rsid w:val="004353A3"/>
    <w:rsid w:val="0043709E"/>
    <w:rsid w:val="00441458"/>
    <w:rsid w:val="00441ADC"/>
    <w:rsid w:val="00443833"/>
    <w:rsid w:val="00447384"/>
    <w:rsid w:val="004500EE"/>
    <w:rsid w:val="0045244C"/>
    <w:rsid w:val="00453F19"/>
    <w:rsid w:val="0046147E"/>
    <w:rsid w:val="00464689"/>
    <w:rsid w:val="00465A38"/>
    <w:rsid w:val="00471830"/>
    <w:rsid w:val="00474B1D"/>
    <w:rsid w:val="00476D80"/>
    <w:rsid w:val="004776B6"/>
    <w:rsid w:val="0048026E"/>
    <w:rsid w:val="0048079E"/>
    <w:rsid w:val="00480866"/>
    <w:rsid w:val="00480E9C"/>
    <w:rsid w:val="00483D78"/>
    <w:rsid w:val="00483ECE"/>
    <w:rsid w:val="00484390"/>
    <w:rsid w:val="00486546"/>
    <w:rsid w:val="00486780"/>
    <w:rsid w:val="0048686E"/>
    <w:rsid w:val="00486CAB"/>
    <w:rsid w:val="00490698"/>
    <w:rsid w:val="00491659"/>
    <w:rsid w:val="00491DC9"/>
    <w:rsid w:val="00493B0C"/>
    <w:rsid w:val="00496075"/>
    <w:rsid w:val="00496604"/>
    <w:rsid w:val="00497478"/>
    <w:rsid w:val="004A1CD7"/>
    <w:rsid w:val="004A2094"/>
    <w:rsid w:val="004A2208"/>
    <w:rsid w:val="004A44D1"/>
    <w:rsid w:val="004A4821"/>
    <w:rsid w:val="004A60C2"/>
    <w:rsid w:val="004B0861"/>
    <w:rsid w:val="004B4A6F"/>
    <w:rsid w:val="004C0453"/>
    <w:rsid w:val="004C08C7"/>
    <w:rsid w:val="004C140F"/>
    <w:rsid w:val="004C2EF2"/>
    <w:rsid w:val="004C2F85"/>
    <w:rsid w:val="004C54D4"/>
    <w:rsid w:val="004C5D39"/>
    <w:rsid w:val="004C68D2"/>
    <w:rsid w:val="004C7FF5"/>
    <w:rsid w:val="004D2F1D"/>
    <w:rsid w:val="004D3048"/>
    <w:rsid w:val="004D3D1C"/>
    <w:rsid w:val="004D54F6"/>
    <w:rsid w:val="004D55CD"/>
    <w:rsid w:val="004D6E35"/>
    <w:rsid w:val="004D6EB7"/>
    <w:rsid w:val="004D786F"/>
    <w:rsid w:val="004E1512"/>
    <w:rsid w:val="004E1E45"/>
    <w:rsid w:val="004E2A04"/>
    <w:rsid w:val="004E2F00"/>
    <w:rsid w:val="004E33BE"/>
    <w:rsid w:val="004E4456"/>
    <w:rsid w:val="004E52AB"/>
    <w:rsid w:val="004E598D"/>
    <w:rsid w:val="004E623E"/>
    <w:rsid w:val="004E6AC8"/>
    <w:rsid w:val="004E6F5B"/>
    <w:rsid w:val="004F006E"/>
    <w:rsid w:val="004F04DA"/>
    <w:rsid w:val="004F161F"/>
    <w:rsid w:val="004F1651"/>
    <w:rsid w:val="00500037"/>
    <w:rsid w:val="005009F9"/>
    <w:rsid w:val="00500CA7"/>
    <w:rsid w:val="005017B6"/>
    <w:rsid w:val="00503F8A"/>
    <w:rsid w:val="00506E12"/>
    <w:rsid w:val="00506EA1"/>
    <w:rsid w:val="00507D2A"/>
    <w:rsid w:val="00513043"/>
    <w:rsid w:val="00516C00"/>
    <w:rsid w:val="00517CEF"/>
    <w:rsid w:val="00520DD7"/>
    <w:rsid w:val="00521550"/>
    <w:rsid w:val="005219E2"/>
    <w:rsid w:val="00521B51"/>
    <w:rsid w:val="005225D2"/>
    <w:rsid w:val="005225F2"/>
    <w:rsid w:val="005234C8"/>
    <w:rsid w:val="0052482B"/>
    <w:rsid w:val="00525704"/>
    <w:rsid w:val="0052680E"/>
    <w:rsid w:val="00527C7C"/>
    <w:rsid w:val="00527DD4"/>
    <w:rsid w:val="00530DEC"/>
    <w:rsid w:val="005324F2"/>
    <w:rsid w:val="0053268D"/>
    <w:rsid w:val="00533CE8"/>
    <w:rsid w:val="00534FC6"/>
    <w:rsid w:val="005351BA"/>
    <w:rsid w:val="005367DB"/>
    <w:rsid w:val="00537F9A"/>
    <w:rsid w:val="0054145E"/>
    <w:rsid w:val="00542540"/>
    <w:rsid w:val="00544202"/>
    <w:rsid w:val="0054443F"/>
    <w:rsid w:val="00544E30"/>
    <w:rsid w:val="00546B63"/>
    <w:rsid w:val="00546F81"/>
    <w:rsid w:val="00547BBB"/>
    <w:rsid w:val="005524F1"/>
    <w:rsid w:val="00556152"/>
    <w:rsid w:val="0055618A"/>
    <w:rsid w:val="0055683B"/>
    <w:rsid w:val="00557F54"/>
    <w:rsid w:val="005622BB"/>
    <w:rsid w:val="00566149"/>
    <w:rsid w:val="005706B6"/>
    <w:rsid w:val="00570E9E"/>
    <w:rsid w:val="005714D0"/>
    <w:rsid w:val="0057218C"/>
    <w:rsid w:val="00572F22"/>
    <w:rsid w:val="00573D88"/>
    <w:rsid w:val="00573FCE"/>
    <w:rsid w:val="005744A6"/>
    <w:rsid w:val="005761CC"/>
    <w:rsid w:val="005764ED"/>
    <w:rsid w:val="00576934"/>
    <w:rsid w:val="005817F3"/>
    <w:rsid w:val="00582C6A"/>
    <w:rsid w:val="00584118"/>
    <w:rsid w:val="005869D1"/>
    <w:rsid w:val="00586DE3"/>
    <w:rsid w:val="005879D2"/>
    <w:rsid w:val="00587ABF"/>
    <w:rsid w:val="0059094C"/>
    <w:rsid w:val="005A12BE"/>
    <w:rsid w:val="005A1EDD"/>
    <w:rsid w:val="005A24FF"/>
    <w:rsid w:val="005A26BC"/>
    <w:rsid w:val="005A68CF"/>
    <w:rsid w:val="005B1836"/>
    <w:rsid w:val="005B2DDB"/>
    <w:rsid w:val="005B3935"/>
    <w:rsid w:val="005B571E"/>
    <w:rsid w:val="005B58F9"/>
    <w:rsid w:val="005C096E"/>
    <w:rsid w:val="005C09AC"/>
    <w:rsid w:val="005C0CA2"/>
    <w:rsid w:val="005C2F66"/>
    <w:rsid w:val="005C6267"/>
    <w:rsid w:val="005D1060"/>
    <w:rsid w:val="005D1958"/>
    <w:rsid w:val="005D2182"/>
    <w:rsid w:val="005D3F90"/>
    <w:rsid w:val="005D64FF"/>
    <w:rsid w:val="005D726C"/>
    <w:rsid w:val="005E340C"/>
    <w:rsid w:val="005E44FD"/>
    <w:rsid w:val="005E51EC"/>
    <w:rsid w:val="005F0E6E"/>
    <w:rsid w:val="005F1B97"/>
    <w:rsid w:val="005F1CF8"/>
    <w:rsid w:val="005F494B"/>
    <w:rsid w:val="005F62A9"/>
    <w:rsid w:val="006013E9"/>
    <w:rsid w:val="006014EC"/>
    <w:rsid w:val="00602CCE"/>
    <w:rsid w:val="006039E2"/>
    <w:rsid w:val="006040FC"/>
    <w:rsid w:val="006056B4"/>
    <w:rsid w:val="00607D0B"/>
    <w:rsid w:val="006108D0"/>
    <w:rsid w:val="00610BFD"/>
    <w:rsid w:val="00613195"/>
    <w:rsid w:val="00613967"/>
    <w:rsid w:val="00617386"/>
    <w:rsid w:val="00617D99"/>
    <w:rsid w:val="00622A73"/>
    <w:rsid w:val="006241CF"/>
    <w:rsid w:val="00624B66"/>
    <w:rsid w:val="006251DD"/>
    <w:rsid w:val="006260E9"/>
    <w:rsid w:val="00626B10"/>
    <w:rsid w:val="006315BC"/>
    <w:rsid w:val="00633881"/>
    <w:rsid w:val="00635755"/>
    <w:rsid w:val="00635C8B"/>
    <w:rsid w:val="0063701A"/>
    <w:rsid w:val="00637E6E"/>
    <w:rsid w:val="00643875"/>
    <w:rsid w:val="00645374"/>
    <w:rsid w:val="00647E92"/>
    <w:rsid w:val="00653539"/>
    <w:rsid w:val="00653BA5"/>
    <w:rsid w:val="00655413"/>
    <w:rsid w:val="00655826"/>
    <w:rsid w:val="00655C3F"/>
    <w:rsid w:val="0065783E"/>
    <w:rsid w:val="00660B59"/>
    <w:rsid w:val="00660D02"/>
    <w:rsid w:val="00661DD9"/>
    <w:rsid w:val="00661FC7"/>
    <w:rsid w:val="00665093"/>
    <w:rsid w:val="00667055"/>
    <w:rsid w:val="0067096F"/>
    <w:rsid w:val="00676D39"/>
    <w:rsid w:val="006771A3"/>
    <w:rsid w:val="00677525"/>
    <w:rsid w:val="00681674"/>
    <w:rsid w:val="006824FE"/>
    <w:rsid w:val="00683D01"/>
    <w:rsid w:val="00684032"/>
    <w:rsid w:val="00686CA0"/>
    <w:rsid w:val="00687217"/>
    <w:rsid w:val="00687BCB"/>
    <w:rsid w:val="00692101"/>
    <w:rsid w:val="006A40D3"/>
    <w:rsid w:val="006A5009"/>
    <w:rsid w:val="006A51D0"/>
    <w:rsid w:val="006A543F"/>
    <w:rsid w:val="006A688F"/>
    <w:rsid w:val="006A695D"/>
    <w:rsid w:val="006A6E94"/>
    <w:rsid w:val="006A76AA"/>
    <w:rsid w:val="006A786A"/>
    <w:rsid w:val="006B0B99"/>
    <w:rsid w:val="006B353B"/>
    <w:rsid w:val="006B7104"/>
    <w:rsid w:val="006B71F7"/>
    <w:rsid w:val="006B77BB"/>
    <w:rsid w:val="006C10A5"/>
    <w:rsid w:val="006C19B1"/>
    <w:rsid w:val="006C1DC1"/>
    <w:rsid w:val="006C4EE0"/>
    <w:rsid w:val="006C7C27"/>
    <w:rsid w:val="006D08DC"/>
    <w:rsid w:val="006D3526"/>
    <w:rsid w:val="006D6D54"/>
    <w:rsid w:val="006E0D92"/>
    <w:rsid w:val="006E1191"/>
    <w:rsid w:val="006E1E64"/>
    <w:rsid w:val="006E3A44"/>
    <w:rsid w:val="006E4A27"/>
    <w:rsid w:val="006E62AD"/>
    <w:rsid w:val="006E721E"/>
    <w:rsid w:val="006F2F56"/>
    <w:rsid w:val="006F3733"/>
    <w:rsid w:val="006F45F2"/>
    <w:rsid w:val="006F7BE6"/>
    <w:rsid w:val="00702856"/>
    <w:rsid w:val="00704E2D"/>
    <w:rsid w:val="0071448E"/>
    <w:rsid w:val="0071540C"/>
    <w:rsid w:val="007171FA"/>
    <w:rsid w:val="00722BFB"/>
    <w:rsid w:val="0072357D"/>
    <w:rsid w:val="00723A9C"/>
    <w:rsid w:val="00724227"/>
    <w:rsid w:val="007249CB"/>
    <w:rsid w:val="007256CA"/>
    <w:rsid w:val="00725A9F"/>
    <w:rsid w:val="00727FFD"/>
    <w:rsid w:val="00735B85"/>
    <w:rsid w:val="00735BA0"/>
    <w:rsid w:val="00735DCB"/>
    <w:rsid w:val="007378A9"/>
    <w:rsid w:val="00737A2F"/>
    <w:rsid w:val="00742812"/>
    <w:rsid w:val="007466E8"/>
    <w:rsid w:val="0075008F"/>
    <w:rsid w:val="007512D3"/>
    <w:rsid w:val="007522F2"/>
    <w:rsid w:val="0075500F"/>
    <w:rsid w:val="0076136A"/>
    <w:rsid w:val="00762B9C"/>
    <w:rsid w:val="007642C7"/>
    <w:rsid w:val="00771E13"/>
    <w:rsid w:val="0077209B"/>
    <w:rsid w:val="007769D7"/>
    <w:rsid w:val="00777B1A"/>
    <w:rsid w:val="0078441B"/>
    <w:rsid w:val="00785132"/>
    <w:rsid w:val="00786A89"/>
    <w:rsid w:val="007A0568"/>
    <w:rsid w:val="007A14C7"/>
    <w:rsid w:val="007A3525"/>
    <w:rsid w:val="007A467E"/>
    <w:rsid w:val="007A6402"/>
    <w:rsid w:val="007A6BB1"/>
    <w:rsid w:val="007A7335"/>
    <w:rsid w:val="007A7532"/>
    <w:rsid w:val="007A7C66"/>
    <w:rsid w:val="007B0A25"/>
    <w:rsid w:val="007B14AB"/>
    <w:rsid w:val="007B1AD6"/>
    <w:rsid w:val="007B2746"/>
    <w:rsid w:val="007B3081"/>
    <w:rsid w:val="007B52D3"/>
    <w:rsid w:val="007B5367"/>
    <w:rsid w:val="007B62B6"/>
    <w:rsid w:val="007B756E"/>
    <w:rsid w:val="007C0433"/>
    <w:rsid w:val="007C0B47"/>
    <w:rsid w:val="007C360C"/>
    <w:rsid w:val="007C7D94"/>
    <w:rsid w:val="007C7DFD"/>
    <w:rsid w:val="007D0A12"/>
    <w:rsid w:val="007D24E7"/>
    <w:rsid w:val="007D3D1F"/>
    <w:rsid w:val="007D4A05"/>
    <w:rsid w:val="007D6835"/>
    <w:rsid w:val="007D6B62"/>
    <w:rsid w:val="007E0046"/>
    <w:rsid w:val="007E079C"/>
    <w:rsid w:val="007E0A8D"/>
    <w:rsid w:val="007E2BDF"/>
    <w:rsid w:val="007E3F5D"/>
    <w:rsid w:val="007E5D02"/>
    <w:rsid w:val="007E6369"/>
    <w:rsid w:val="007F0FDD"/>
    <w:rsid w:val="007F1487"/>
    <w:rsid w:val="007F29FB"/>
    <w:rsid w:val="007F5DD0"/>
    <w:rsid w:val="007F6134"/>
    <w:rsid w:val="007F62C8"/>
    <w:rsid w:val="0080140F"/>
    <w:rsid w:val="0080145D"/>
    <w:rsid w:val="00803E22"/>
    <w:rsid w:val="00805AB4"/>
    <w:rsid w:val="00811B9E"/>
    <w:rsid w:val="00813839"/>
    <w:rsid w:val="00813AC9"/>
    <w:rsid w:val="008153E8"/>
    <w:rsid w:val="00816046"/>
    <w:rsid w:val="00816837"/>
    <w:rsid w:val="00816DFA"/>
    <w:rsid w:val="0082573D"/>
    <w:rsid w:val="0082717C"/>
    <w:rsid w:val="00831589"/>
    <w:rsid w:val="00831AA2"/>
    <w:rsid w:val="00833052"/>
    <w:rsid w:val="008374F7"/>
    <w:rsid w:val="00837CCA"/>
    <w:rsid w:val="0084021C"/>
    <w:rsid w:val="00840D7E"/>
    <w:rsid w:val="00841E06"/>
    <w:rsid w:val="00851B0A"/>
    <w:rsid w:val="00852B53"/>
    <w:rsid w:val="008571E6"/>
    <w:rsid w:val="0086016A"/>
    <w:rsid w:val="008604BF"/>
    <w:rsid w:val="0086139A"/>
    <w:rsid w:val="00862A34"/>
    <w:rsid w:val="00863108"/>
    <w:rsid w:val="008634F0"/>
    <w:rsid w:val="008639EC"/>
    <w:rsid w:val="00863BDE"/>
    <w:rsid w:val="00864169"/>
    <w:rsid w:val="00867562"/>
    <w:rsid w:val="008728F4"/>
    <w:rsid w:val="00873565"/>
    <w:rsid w:val="00876AE0"/>
    <w:rsid w:val="00876CB4"/>
    <w:rsid w:val="00877B51"/>
    <w:rsid w:val="008813EA"/>
    <w:rsid w:val="0088149B"/>
    <w:rsid w:val="00882A4B"/>
    <w:rsid w:val="00882BB8"/>
    <w:rsid w:val="0088315D"/>
    <w:rsid w:val="00883237"/>
    <w:rsid w:val="0089583D"/>
    <w:rsid w:val="00896587"/>
    <w:rsid w:val="00897EAD"/>
    <w:rsid w:val="008A121C"/>
    <w:rsid w:val="008A1511"/>
    <w:rsid w:val="008A1F57"/>
    <w:rsid w:val="008A3590"/>
    <w:rsid w:val="008A6D4F"/>
    <w:rsid w:val="008A72F8"/>
    <w:rsid w:val="008B0611"/>
    <w:rsid w:val="008B1C5D"/>
    <w:rsid w:val="008B279E"/>
    <w:rsid w:val="008B29BA"/>
    <w:rsid w:val="008B3539"/>
    <w:rsid w:val="008B3D4E"/>
    <w:rsid w:val="008B53B2"/>
    <w:rsid w:val="008B7DCB"/>
    <w:rsid w:val="008C07C4"/>
    <w:rsid w:val="008C0C67"/>
    <w:rsid w:val="008C214D"/>
    <w:rsid w:val="008C29C5"/>
    <w:rsid w:val="008C418E"/>
    <w:rsid w:val="008C5B34"/>
    <w:rsid w:val="008C6B55"/>
    <w:rsid w:val="008C6C6D"/>
    <w:rsid w:val="008C746D"/>
    <w:rsid w:val="008D4C56"/>
    <w:rsid w:val="008D4F57"/>
    <w:rsid w:val="008D5151"/>
    <w:rsid w:val="008D5E11"/>
    <w:rsid w:val="008E193A"/>
    <w:rsid w:val="008E302F"/>
    <w:rsid w:val="008E7398"/>
    <w:rsid w:val="008E7832"/>
    <w:rsid w:val="008E7FE6"/>
    <w:rsid w:val="008F21D3"/>
    <w:rsid w:val="008F28BE"/>
    <w:rsid w:val="008F39C0"/>
    <w:rsid w:val="008F3F56"/>
    <w:rsid w:val="008F4C00"/>
    <w:rsid w:val="008F5FD8"/>
    <w:rsid w:val="008F60D1"/>
    <w:rsid w:val="008F67E5"/>
    <w:rsid w:val="008F7268"/>
    <w:rsid w:val="008F7B34"/>
    <w:rsid w:val="00901464"/>
    <w:rsid w:val="0090312D"/>
    <w:rsid w:val="00907552"/>
    <w:rsid w:val="0090792D"/>
    <w:rsid w:val="009101BC"/>
    <w:rsid w:val="009154BE"/>
    <w:rsid w:val="009157BF"/>
    <w:rsid w:val="0092081F"/>
    <w:rsid w:val="00921492"/>
    <w:rsid w:val="0092385C"/>
    <w:rsid w:val="00925AF0"/>
    <w:rsid w:val="009279DA"/>
    <w:rsid w:val="00927A21"/>
    <w:rsid w:val="00930A4C"/>
    <w:rsid w:val="00932D3F"/>
    <w:rsid w:val="00933F8F"/>
    <w:rsid w:val="00934E6C"/>
    <w:rsid w:val="00935904"/>
    <w:rsid w:val="00935E48"/>
    <w:rsid w:val="00936959"/>
    <w:rsid w:val="00936C96"/>
    <w:rsid w:val="00941518"/>
    <w:rsid w:val="00941D62"/>
    <w:rsid w:val="00942B00"/>
    <w:rsid w:val="00943334"/>
    <w:rsid w:val="00945536"/>
    <w:rsid w:val="00945B7F"/>
    <w:rsid w:val="00946879"/>
    <w:rsid w:val="00946EAF"/>
    <w:rsid w:val="00947834"/>
    <w:rsid w:val="009478E6"/>
    <w:rsid w:val="00951FBF"/>
    <w:rsid w:val="00952DEF"/>
    <w:rsid w:val="0095373C"/>
    <w:rsid w:val="00955052"/>
    <w:rsid w:val="00960549"/>
    <w:rsid w:val="00960AAA"/>
    <w:rsid w:val="009617DA"/>
    <w:rsid w:val="009659A7"/>
    <w:rsid w:val="009665C0"/>
    <w:rsid w:val="0096701D"/>
    <w:rsid w:val="0096741F"/>
    <w:rsid w:val="00970573"/>
    <w:rsid w:val="00971902"/>
    <w:rsid w:val="00972F46"/>
    <w:rsid w:val="009743D5"/>
    <w:rsid w:val="0098110B"/>
    <w:rsid w:val="00983008"/>
    <w:rsid w:val="0098357B"/>
    <w:rsid w:val="00985B01"/>
    <w:rsid w:val="0098637D"/>
    <w:rsid w:val="0098652E"/>
    <w:rsid w:val="00986760"/>
    <w:rsid w:val="00986AA2"/>
    <w:rsid w:val="00987FB5"/>
    <w:rsid w:val="00992F05"/>
    <w:rsid w:val="00993580"/>
    <w:rsid w:val="00994FEA"/>
    <w:rsid w:val="00996FBD"/>
    <w:rsid w:val="00997C13"/>
    <w:rsid w:val="009A47BE"/>
    <w:rsid w:val="009A4B7C"/>
    <w:rsid w:val="009A6876"/>
    <w:rsid w:val="009A732A"/>
    <w:rsid w:val="009A7479"/>
    <w:rsid w:val="009B1176"/>
    <w:rsid w:val="009B1920"/>
    <w:rsid w:val="009B52F1"/>
    <w:rsid w:val="009C11BE"/>
    <w:rsid w:val="009C28C3"/>
    <w:rsid w:val="009C2932"/>
    <w:rsid w:val="009C41D4"/>
    <w:rsid w:val="009C50B4"/>
    <w:rsid w:val="009C53B3"/>
    <w:rsid w:val="009C77A7"/>
    <w:rsid w:val="009D086E"/>
    <w:rsid w:val="009D1657"/>
    <w:rsid w:val="009D1E0E"/>
    <w:rsid w:val="009D5949"/>
    <w:rsid w:val="009D7392"/>
    <w:rsid w:val="009D7BC4"/>
    <w:rsid w:val="009E5575"/>
    <w:rsid w:val="009E58BE"/>
    <w:rsid w:val="009E596E"/>
    <w:rsid w:val="009E5CE4"/>
    <w:rsid w:val="009E62FD"/>
    <w:rsid w:val="009F0F3E"/>
    <w:rsid w:val="009F14F8"/>
    <w:rsid w:val="009F2A44"/>
    <w:rsid w:val="009F2DFD"/>
    <w:rsid w:val="009F2E0C"/>
    <w:rsid w:val="009F3B92"/>
    <w:rsid w:val="009F3C14"/>
    <w:rsid w:val="009F4886"/>
    <w:rsid w:val="009F6288"/>
    <w:rsid w:val="009F657B"/>
    <w:rsid w:val="009F7A51"/>
    <w:rsid w:val="009F7F9E"/>
    <w:rsid w:val="00A006ED"/>
    <w:rsid w:val="00A02265"/>
    <w:rsid w:val="00A028EB"/>
    <w:rsid w:val="00A05EE8"/>
    <w:rsid w:val="00A1216E"/>
    <w:rsid w:val="00A154D9"/>
    <w:rsid w:val="00A1772A"/>
    <w:rsid w:val="00A2016A"/>
    <w:rsid w:val="00A21CE6"/>
    <w:rsid w:val="00A25A5C"/>
    <w:rsid w:val="00A25E82"/>
    <w:rsid w:val="00A25F1F"/>
    <w:rsid w:val="00A261FF"/>
    <w:rsid w:val="00A2786C"/>
    <w:rsid w:val="00A27EA3"/>
    <w:rsid w:val="00A31454"/>
    <w:rsid w:val="00A33253"/>
    <w:rsid w:val="00A3417C"/>
    <w:rsid w:val="00A347D1"/>
    <w:rsid w:val="00A369F0"/>
    <w:rsid w:val="00A373BE"/>
    <w:rsid w:val="00A42C26"/>
    <w:rsid w:val="00A4468C"/>
    <w:rsid w:val="00A447DC"/>
    <w:rsid w:val="00A44DAA"/>
    <w:rsid w:val="00A45458"/>
    <w:rsid w:val="00A460BA"/>
    <w:rsid w:val="00A46261"/>
    <w:rsid w:val="00A476ED"/>
    <w:rsid w:val="00A5412B"/>
    <w:rsid w:val="00A5552E"/>
    <w:rsid w:val="00A57275"/>
    <w:rsid w:val="00A577FB"/>
    <w:rsid w:val="00A57D22"/>
    <w:rsid w:val="00A6075A"/>
    <w:rsid w:val="00A60851"/>
    <w:rsid w:val="00A61148"/>
    <w:rsid w:val="00A62720"/>
    <w:rsid w:val="00A628CA"/>
    <w:rsid w:val="00A62DB4"/>
    <w:rsid w:val="00A658FD"/>
    <w:rsid w:val="00A65A61"/>
    <w:rsid w:val="00A72CED"/>
    <w:rsid w:val="00A7383C"/>
    <w:rsid w:val="00A76595"/>
    <w:rsid w:val="00A80224"/>
    <w:rsid w:val="00A83338"/>
    <w:rsid w:val="00A83400"/>
    <w:rsid w:val="00A84A27"/>
    <w:rsid w:val="00A86CFB"/>
    <w:rsid w:val="00A87738"/>
    <w:rsid w:val="00A87DA0"/>
    <w:rsid w:val="00A93D7E"/>
    <w:rsid w:val="00A9635C"/>
    <w:rsid w:val="00AA08BB"/>
    <w:rsid w:val="00AA309E"/>
    <w:rsid w:val="00AA3450"/>
    <w:rsid w:val="00AA5A4F"/>
    <w:rsid w:val="00AA7BA6"/>
    <w:rsid w:val="00AB15A8"/>
    <w:rsid w:val="00AB1AEA"/>
    <w:rsid w:val="00AB3CA8"/>
    <w:rsid w:val="00AB42F4"/>
    <w:rsid w:val="00AB6356"/>
    <w:rsid w:val="00AB6746"/>
    <w:rsid w:val="00AB7E47"/>
    <w:rsid w:val="00AC075E"/>
    <w:rsid w:val="00AC3C12"/>
    <w:rsid w:val="00AC4879"/>
    <w:rsid w:val="00AC5CFF"/>
    <w:rsid w:val="00AD0903"/>
    <w:rsid w:val="00AD34FE"/>
    <w:rsid w:val="00AD420B"/>
    <w:rsid w:val="00AD44FA"/>
    <w:rsid w:val="00AD63A1"/>
    <w:rsid w:val="00AD6FF1"/>
    <w:rsid w:val="00AD7B14"/>
    <w:rsid w:val="00AE0A51"/>
    <w:rsid w:val="00AE1CD8"/>
    <w:rsid w:val="00AE21F7"/>
    <w:rsid w:val="00AE39AD"/>
    <w:rsid w:val="00AE3F51"/>
    <w:rsid w:val="00AE4BFB"/>
    <w:rsid w:val="00AE5826"/>
    <w:rsid w:val="00AE66AD"/>
    <w:rsid w:val="00AF1D2B"/>
    <w:rsid w:val="00AF23BE"/>
    <w:rsid w:val="00AF536E"/>
    <w:rsid w:val="00AF77F5"/>
    <w:rsid w:val="00B00805"/>
    <w:rsid w:val="00B009B5"/>
    <w:rsid w:val="00B01EAB"/>
    <w:rsid w:val="00B020B6"/>
    <w:rsid w:val="00B04015"/>
    <w:rsid w:val="00B10EAA"/>
    <w:rsid w:val="00B11251"/>
    <w:rsid w:val="00B126BD"/>
    <w:rsid w:val="00B126DE"/>
    <w:rsid w:val="00B1307E"/>
    <w:rsid w:val="00B1356D"/>
    <w:rsid w:val="00B22154"/>
    <w:rsid w:val="00B22309"/>
    <w:rsid w:val="00B22D01"/>
    <w:rsid w:val="00B251FE"/>
    <w:rsid w:val="00B26953"/>
    <w:rsid w:val="00B26B7B"/>
    <w:rsid w:val="00B26F7E"/>
    <w:rsid w:val="00B2727B"/>
    <w:rsid w:val="00B32C4B"/>
    <w:rsid w:val="00B346DD"/>
    <w:rsid w:val="00B352D7"/>
    <w:rsid w:val="00B355F3"/>
    <w:rsid w:val="00B3577B"/>
    <w:rsid w:val="00B36074"/>
    <w:rsid w:val="00B3610B"/>
    <w:rsid w:val="00B41EA3"/>
    <w:rsid w:val="00B44A72"/>
    <w:rsid w:val="00B537FA"/>
    <w:rsid w:val="00B53F17"/>
    <w:rsid w:val="00B5639E"/>
    <w:rsid w:val="00B571CF"/>
    <w:rsid w:val="00B6071B"/>
    <w:rsid w:val="00B608D8"/>
    <w:rsid w:val="00B67641"/>
    <w:rsid w:val="00B67B12"/>
    <w:rsid w:val="00B71B9E"/>
    <w:rsid w:val="00B73946"/>
    <w:rsid w:val="00B741C1"/>
    <w:rsid w:val="00B7647C"/>
    <w:rsid w:val="00B846FE"/>
    <w:rsid w:val="00B859AB"/>
    <w:rsid w:val="00B86770"/>
    <w:rsid w:val="00B86D4F"/>
    <w:rsid w:val="00B86EF0"/>
    <w:rsid w:val="00B872E9"/>
    <w:rsid w:val="00B92732"/>
    <w:rsid w:val="00B9576F"/>
    <w:rsid w:val="00B958C0"/>
    <w:rsid w:val="00B96BC7"/>
    <w:rsid w:val="00B96CA9"/>
    <w:rsid w:val="00B9711C"/>
    <w:rsid w:val="00B978AB"/>
    <w:rsid w:val="00BA0935"/>
    <w:rsid w:val="00BA0D00"/>
    <w:rsid w:val="00BA13BD"/>
    <w:rsid w:val="00BA1626"/>
    <w:rsid w:val="00BA3BF1"/>
    <w:rsid w:val="00BA48AB"/>
    <w:rsid w:val="00BA523E"/>
    <w:rsid w:val="00BA656D"/>
    <w:rsid w:val="00BA768F"/>
    <w:rsid w:val="00BA779D"/>
    <w:rsid w:val="00BB33F4"/>
    <w:rsid w:val="00BB497A"/>
    <w:rsid w:val="00BC2DC7"/>
    <w:rsid w:val="00BC3A44"/>
    <w:rsid w:val="00BC4C9F"/>
    <w:rsid w:val="00BC53B3"/>
    <w:rsid w:val="00BC5932"/>
    <w:rsid w:val="00BD064E"/>
    <w:rsid w:val="00BD1D4D"/>
    <w:rsid w:val="00BD1EA1"/>
    <w:rsid w:val="00BD2D52"/>
    <w:rsid w:val="00BD3ECC"/>
    <w:rsid w:val="00BD6D60"/>
    <w:rsid w:val="00BD6F07"/>
    <w:rsid w:val="00BE0A1B"/>
    <w:rsid w:val="00BE2E02"/>
    <w:rsid w:val="00BE38C9"/>
    <w:rsid w:val="00BF2A6F"/>
    <w:rsid w:val="00BF4B1B"/>
    <w:rsid w:val="00BF4E58"/>
    <w:rsid w:val="00BF6686"/>
    <w:rsid w:val="00C0059D"/>
    <w:rsid w:val="00C03B05"/>
    <w:rsid w:val="00C0413B"/>
    <w:rsid w:val="00C04FAE"/>
    <w:rsid w:val="00C05406"/>
    <w:rsid w:val="00C05DF2"/>
    <w:rsid w:val="00C0721F"/>
    <w:rsid w:val="00C07288"/>
    <w:rsid w:val="00C07A86"/>
    <w:rsid w:val="00C116B4"/>
    <w:rsid w:val="00C11B87"/>
    <w:rsid w:val="00C11BC9"/>
    <w:rsid w:val="00C1213D"/>
    <w:rsid w:val="00C12C23"/>
    <w:rsid w:val="00C1441F"/>
    <w:rsid w:val="00C14622"/>
    <w:rsid w:val="00C15643"/>
    <w:rsid w:val="00C1630B"/>
    <w:rsid w:val="00C16624"/>
    <w:rsid w:val="00C20B4D"/>
    <w:rsid w:val="00C21170"/>
    <w:rsid w:val="00C252FE"/>
    <w:rsid w:val="00C30016"/>
    <w:rsid w:val="00C31F40"/>
    <w:rsid w:val="00C33248"/>
    <w:rsid w:val="00C33CF2"/>
    <w:rsid w:val="00C34655"/>
    <w:rsid w:val="00C35B36"/>
    <w:rsid w:val="00C365A3"/>
    <w:rsid w:val="00C36630"/>
    <w:rsid w:val="00C42B1D"/>
    <w:rsid w:val="00C44913"/>
    <w:rsid w:val="00C45908"/>
    <w:rsid w:val="00C463BD"/>
    <w:rsid w:val="00C47144"/>
    <w:rsid w:val="00C52FAE"/>
    <w:rsid w:val="00C546CA"/>
    <w:rsid w:val="00C60959"/>
    <w:rsid w:val="00C61D8B"/>
    <w:rsid w:val="00C626D5"/>
    <w:rsid w:val="00C63659"/>
    <w:rsid w:val="00C63962"/>
    <w:rsid w:val="00C64595"/>
    <w:rsid w:val="00C64945"/>
    <w:rsid w:val="00C6724B"/>
    <w:rsid w:val="00C67391"/>
    <w:rsid w:val="00C6747F"/>
    <w:rsid w:val="00C67C5C"/>
    <w:rsid w:val="00C713F3"/>
    <w:rsid w:val="00C71F3A"/>
    <w:rsid w:val="00C73018"/>
    <w:rsid w:val="00C7594F"/>
    <w:rsid w:val="00C8012D"/>
    <w:rsid w:val="00C80BC5"/>
    <w:rsid w:val="00C82952"/>
    <w:rsid w:val="00C830DE"/>
    <w:rsid w:val="00C84559"/>
    <w:rsid w:val="00C85F2E"/>
    <w:rsid w:val="00C863CF"/>
    <w:rsid w:val="00C9373B"/>
    <w:rsid w:val="00C93D43"/>
    <w:rsid w:val="00C96393"/>
    <w:rsid w:val="00C97C04"/>
    <w:rsid w:val="00CA22C2"/>
    <w:rsid w:val="00CA2A07"/>
    <w:rsid w:val="00CA4544"/>
    <w:rsid w:val="00CA468F"/>
    <w:rsid w:val="00CA470E"/>
    <w:rsid w:val="00CA7072"/>
    <w:rsid w:val="00CA7136"/>
    <w:rsid w:val="00CA739E"/>
    <w:rsid w:val="00CB0C18"/>
    <w:rsid w:val="00CB2C3C"/>
    <w:rsid w:val="00CB4A2E"/>
    <w:rsid w:val="00CB4DAE"/>
    <w:rsid w:val="00CB597C"/>
    <w:rsid w:val="00CC618A"/>
    <w:rsid w:val="00CC642A"/>
    <w:rsid w:val="00CD422E"/>
    <w:rsid w:val="00CD4FA1"/>
    <w:rsid w:val="00CD5B8F"/>
    <w:rsid w:val="00CD5E09"/>
    <w:rsid w:val="00CD73AB"/>
    <w:rsid w:val="00CE056A"/>
    <w:rsid w:val="00CE074A"/>
    <w:rsid w:val="00CE3F07"/>
    <w:rsid w:val="00CF127B"/>
    <w:rsid w:val="00CF1ABC"/>
    <w:rsid w:val="00CF1F39"/>
    <w:rsid w:val="00CF75D8"/>
    <w:rsid w:val="00D0116A"/>
    <w:rsid w:val="00D0194F"/>
    <w:rsid w:val="00D034A1"/>
    <w:rsid w:val="00D03998"/>
    <w:rsid w:val="00D0618A"/>
    <w:rsid w:val="00D06C34"/>
    <w:rsid w:val="00D10ED1"/>
    <w:rsid w:val="00D10F77"/>
    <w:rsid w:val="00D142C9"/>
    <w:rsid w:val="00D142F0"/>
    <w:rsid w:val="00D17E07"/>
    <w:rsid w:val="00D20045"/>
    <w:rsid w:val="00D211D5"/>
    <w:rsid w:val="00D21932"/>
    <w:rsid w:val="00D22705"/>
    <w:rsid w:val="00D2453E"/>
    <w:rsid w:val="00D343F7"/>
    <w:rsid w:val="00D35A04"/>
    <w:rsid w:val="00D35B0D"/>
    <w:rsid w:val="00D36F35"/>
    <w:rsid w:val="00D40784"/>
    <w:rsid w:val="00D42456"/>
    <w:rsid w:val="00D4677C"/>
    <w:rsid w:val="00D47260"/>
    <w:rsid w:val="00D50656"/>
    <w:rsid w:val="00D50C6F"/>
    <w:rsid w:val="00D5279C"/>
    <w:rsid w:val="00D54FD8"/>
    <w:rsid w:val="00D5593F"/>
    <w:rsid w:val="00D57898"/>
    <w:rsid w:val="00D6248F"/>
    <w:rsid w:val="00D62D32"/>
    <w:rsid w:val="00D638FA"/>
    <w:rsid w:val="00D72845"/>
    <w:rsid w:val="00D728E4"/>
    <w:rsid w:val="00D739B0"/>
    <w:rsid w:val="00D802AF"/>
    <w:rsid w:val="00D82023"/>
    <w:rsid w:val="00D8300E"/>
    <w:rsid w:val="00D84722"/>
    <w:rsid w:val="00D84AFE"/>
    <w:rsid w:val="00D91129"/>
    <w:rsid w:val="00D924CA"/>
    <w:rsid w:val="00D9260F"/>
    <w:rsid w:val="00D95D5E"/>
    <w:rsid w:val="00DA053C"/>
    <w:rsid w:val="00DA065B"/>
    <w:rsid w:val="00DA0F6A"/>
    <w:rsid w:val="00DA1512"/>
    <w:rsid w:val="00DA1792"/>
    <w:rsid w:val="00DA1CFE"/>
    <w:rsid w:val="00DA2BBB"/>
    <w:rsid w:val="00DA63B3"/>
    <w:rsid w:val="00DA651F"/>
    <w:rsid w:val="00DA7DCC"/>
    <w:rsid w:val="00DB054E"/>
    <w:rsid w:val="00DB0DE3"/>
    <w:rsid w:val="00DB14E3"/>
    <w:rsid w:val="00DB2034"/>
    <w:rsid w:val="00DB2661"/>
    <w:rsid w:val="00DB3723"/>
    <w:rsid w:val="00DB798F"/>
    <w:rsid w:val="00DC082A"/>
    <w:rsid w:val="00DC104D"/>
    <w:rsid w:val="00DC23BE"/>
    <w:rsid w:val="00DC2D7A"/>
    <w:rsid w:val="00DC3468"/>
    <w:rsid w:val="00DC3E38"/>
    <w:rsid w:val="00DC4006"/>
    <w:rsid w:val="00DC40B2"/>
    <w:rsid w:val="00DC60E7"/>
    <w:rsid w:val="00DC645E"/>
    <w:rsid w:val="00DC6FC2"/>
    <w:rsid w:val="00DD01C5"/>
    <w:rsid w:val="00DD5A5A"/>
    <w:rsid w:val="00DE24B8"/>
    <w:rsid w:val="00DE2F6A"/>
    <w:rsid w:val="00DE4E2A"/>
    <w:rsid w:val="00DE6168"/>
    <w:rsid w:val="00DF18BF"/>
    <w:rsid w:val="00DF2000"/>
    <w:rsid w:val="00DF373F"/>
    <w:rsid w:val="00DF5343"/>
    <w:rsid w:val="00DF5482"/>
    <w:rsid w:val="00DF70B8"/>
    <w:rsid w:val="00DF7475"/>
    <w:rsid w:val="00DF766C"/>
    <w:rsid w:val="00E023A6"/>
    <w:rsid w:val="00E03224"/>
    <w:rsid w:val="00E03473"/>
    <w:rsid w:val="00E04D16"/>
    <w:rsid w:val="00E05FA0"/>
    <w:rsid w:val="00E1386F"/>
    <w:rsid w:val="00E149AD"/>
    <w:rsid w:val="00E161FC"/>
    <w:rsid w:val="00E17C8F"/>
    <w:rsid w:val="00E21D1E"/>
    <w:rsid w:val="00E23232"/>
    <w:rsid w:val="00E2363E"/>
    <w:rsid w:val="00E24257"/>
    <w:rsid w:val="00E3194A"/>
    <w:rsid w:val="00E33716"/>
    <w:rsid w:val="00E37F85"/>
    <w:rsid w:val="00E44407"/>
    <w:rsid w:val="00E455D1"/>
    <w:rsid w:val="00E466B8"/>
    <w:rsid w:val="00E5014B"/>
    <w:rsid w:val="00E518C4"/>
    <w:rsid w:val="00E52685"/>
    <w:rsid w:val="00E528AE"/>
    <w:rsid w:val="00E54826"/>
    <w:rsid w:val="00E54BD3"/>
    <w:rsid w:val="00E55B04"/>
    <w:rsid w:val="00E5612B"/>
    <w:rsid w:val="00E566F7"/>
    <w:rsid w:val="00E62B4C"/>
    <w:rsid w:val="00E62C38"/>
    <w:rsid w:val="00E62F89"/>
    <w:rsid w:val="00E63598"/>
    <w:rsid w:val="00E6410A"/>
    <w:rsid w:val="00E64F10"/>
    <w:rsid w:val="00E66DD8"/>
    <w:rsid w:val="00E67A65"/>
    <w:rsid w:val="00E7044A"/>
    <w:rsid w:val="00E7256B"/>
    <w:rsid w:val="00E746B3"/>
    <w:rsid w:val="00E75468"/>
    <w:rsid w:val="00E81442"/>
    <w:rsid w:val="00E814B0"/>
    <w:rsid w:val="00E81CED"/>
    <w:rsid w:val="00E81F16"/>
    <w:rsid w:val="00E8227E"/>
    <w:rsid w:val="00E826EC"/>
    <w:rsid w:val="00E87D4D"/>
    <w:rsid w:val="00E90139"/>
    <w:rsid w:val="00E90461"/>
    <w:rsid w:val="00E9188A"/>
    <w:rsid w:val="00E919E5"/>
    <w:rsid w:val="00E949B9"/>
    <w:rsid w:val="00E94E90"/>
    <w:rsid w:val="00E956FD"/>
    <w:rsid w:val="00E97067"/>
    <w:rsid w:val="00E97B86"/>
    <w:rsid w:val="00E97E08"/>
    <w:rsid w:val="00EA40B6"/>
    <w:rsid w:val="00EB03BD"/>
    <w:rsid w:val="00EB3E91"/>
    <w:rsid w:val="00EB407C"/>
    <w:rsid w:val="00EB4DAD"/>
    <w:rsid w:val="00EB593B"/>
    <w:rsid w:val="00EB7953"/>
    <w:rsid w:val="00EC0819"/>
    <w:rsid w:val="00EC3502"/>
    <w:rsid w:val="00EC44C4"/>
    <w:rsid w:val="00EC55B6"/>
    <w:rsid w:val="00EC567F"/>
    <w:rsid w:val="00EC7D7C"/>
    <w:rsid w:val="00ED0738"/>
    <w:rsid w:val="00ED0CD4"/>
    <w:rsid w:val="00ED1AF2"/>
    <w:rsid w:val="00ED4668"/>
    <w:rsid w:val="00EE10CC"/>
    <w:rsid w:val="00EE1B2A"/>
    <w:rsid w:val="00EE3879"/>
    <w:rsid w:val="00EE496F"/>
    <w:rsid w:val="00EE5D9F"/>
    <w:rsid w:val="00EE6D81"/>
    <w:rsid w:val="00EE7525"/>
    <w:rsid w:val="00EF0D95"/>
    <w:rsid w:val="00EF10A8"/>
    <w:rsid w:val="00EF606D"/>
    <w:rsid w:val="00EF6771"/>
    <w:rsid w:val="00EF73FD"/>
    <w:rsid w:val="00F00425"/>
    <w:rsid w:val="00F01751"/>
    <w:rsid w:val="00F01A29"/>
    <w:rsid w:val="00F01A5A"/>
    <w:rsid w:val="00F022AD"/>
    <w:rsid w:val="00F02883"/>
    <w:rsid w:val="00F02DEB"/>
    <w:rsid w:val="00F06A83"/>
    <w:rsid w:val="00F07BC6"/>
    <w:rsid w:val="00F10E5B"/>
    <w:rsid w:val="00F12270"/>
    <w:rsid w:val="00F1760B"/>
    <w:rsid w:val="00F17BD4"/>
    <w:rsid w:val="00F202FD"/>
    <w:rsid w:val="00F20D6A"/>
    <w:rsid w:val="00F22262"/>
    <w:rsid w:val="00F22793"/>
    <w:rsid w:val="00F24424"/>
    <w:rsid w:val="00F2490D"/>
    <w:rsid w:val="00F24CAA"/>
    <w:rsid w:val="00F251B0"/>
    <w:rsid w:val="00F26F2F"/>
    <w:rsid w:val="00F3138F"/>
    <w:rsid w:val="00F31507"/>
    <w:rsid w:val="00F31BAF"/>
    <w:rsid w:val="00F3452E"/>
    <w:rsid w:val="00F3462F"/>
    <w:rsid w:val="00F35056"/>
    <w:rsid w:val="00F361F6"/>
    <w:rsid w:val="00F362DA"/>
    <w:rsid w:val="00F376CA"/>
    <w:rsid w:val="00F41ADD"/>
    <w:rsid w:val="00F449DC"/>
    <w:rsid w:val="00F4521C"/>
    <w:rsid w:val="00F45357"/>
    <w:rsid w:val="00F45DAB"/>
    <w:rsid w:val="00F46362"/>
    <w:rsid w:val="00F50C6E"/>
    <w:rsid w:val="00F51675"/>
    <w:rsid w:val="00F51ABB"/>
    <w:rsid w:val="00F51CBB"/>
    <w:rsid w:val="00F51EF7"/>
    <w:rsid w:val="00F52932"/>
    <w:rsid w:val="00F52FED"/>
    <w:rsid w:val="00F575D9"/>
    <w:rsid w:val="00F5793C"/>
    <w:rsid w:val="00F604CD"/>
    <w:rsid w:val="00F6150A"/>
    <w:rsid w:val="00F61C08"/>
    <w:rsid w:val="00F6330D"/>
    <w:rsid w:val="00F6500B"/>
    <w:rsid w:val="00F66EFA"/>
    <w:rsid w:val="00F674B4"/>
    <w:rsid w:val="00F70772"/>
    <w:rsid w:val="00F70BD3"/>
    <w:rsid w:val="00F73720"/>
    <w:rsid w:val="00F737D1"/>
    <w:rsid w:val="00F7599C"/>
    <w:rsid w:val="00F8142F"/>
    <w:rsid w:val="00F86626"/>
    <w:rsid w:val="00F86C6F"/>
    <w:rsid w:val="00F91230"/>
    <w:rsid w:val="00FA1018"/>
    <w:rsid w:val="00FA2AC6"/>
    <w:rsid w:val="00FA2FC0"/>
    <w:rsid w:val="00FA41E8"/>
    <w:rsid w:val="00FA4CC7"/>
    <w:rsid w:val="00FA7B5A"/>
    <w:rsid w:val="00FA7F33"/>
    <w:rsid w:val="00FB1B8D"/>
    <w:rsid w:val="00FB22E5"/>
    <w:rsid w:val="00FB281B"/>
    <w:rsid w:val="00FB5D93"/>
    <w:rsid w:val="00FB659E"/>
    <w:rsid w:val="00FB78A8"/>
    <w:rsid w:val="00FC1360"/>
    <w:rsid w:val="00FC6804"/>
    <w:rsid w:val="00FD1045"/>
    <w:rsid w:val="00FD2A75"/>
    <w:rsid w:val="00FD32FA"/>
    <w:rsid w:val="00FD4E5F"/>
    <w:rsid w:val="00FD5A13"/>
    <w:rsid w:val="00FD5BC6"/>
    <w:rsid w:val="00FE3808"/>
    <w:rsid w:val="00FE47C3"/>
    <w:rsid w:val="00FE4FBC"/>
    <w:rsid w:val="00FE626C"/>
    <w:rsid w:val="00FE645D"/>
    <w:rsid w:val="00FE66DA"/>
    <w:rsid w:val="00FE67C9"/>
    <w:rsid w:val="00FE6EF4"/>
    <w:rsid w:val="00FF0530"/>
    <w:rsid w:val="00FF1BEC"/>
    <w:rsid w:val="00FF2EE3"/>
    <w:rsid w:val="00FF7732"/>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D22"/>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7D22"/>
    <w:pPr>
      <w:spacing w:after="0" w:line="240" w:lineRule="auto"/>
    </w:pPr>
    <w:rPr>
      <w:rFonts w:ascii="Calibri" w:eastAsia="Calibri" w:hAnsi="Calibri" w:cs="Times New Roman"/>
      <w:lang w:val="en-US"/>
    </w:rPr>
  </w:style>
  <w:style w:type="paragraph" w:customStyle="1" w:styleId="Default">
    <w:name w:val="Default"/>
    <w:rsid w:val="005E44FD"/>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7466E8"/>
    <w:rPr>
      <w:color w:val="0000FF" w:themeColor="hyperlink"/>
      <w:u w:val="single"/>
    </w:rPr>
  </w:style>
  <w:style w:type="paragraph" w:styleId="BalloonText">
    <w:name w:val="Balloon Text"/>
    <w:basedOn w:val="Normal"/>
    <w:link w:val="BalloonTextChar"/>
    <w:uiPriority w:val="99"/>
    <w:semiHidden/>
    <w:unhideWhenUsed/>
    <w:rsid w:val="002108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08EC"/>
    <w:rPr>
      <w:rFonts w:ascii="Tahoma" w:eastAsia="Calibri" w:hAnsi="Tahoma" w:cs="Tahoma"/>
      <w:sz w:val="16"/>
      <w:szCs w:val="16"/>
      <w:lang w:val="en-US"/>
    </w:rPr>
  </w:style>
  <w:style w:type="table" w:styleId="LightShading-Accent3">
    <w:name w:val="Light Shading Accent 3"/>
    <w:basedOn w:val="TableNormal"/>
    <w:uiPriority w:val="60"/>
    <w:rsid w:val="00BC3A44"/>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ableGrid">
    <w:name w:val="Table Grid"/>
    <w:basedOn w:val="TableNormal"/>
    <w:uiPriority w:val="59"/>
    <w:rsid w:val="001253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924C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D22"/>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7D22"/>
    <w:pPr>
      <w:spacing w:after="0" w:line="240" w:lineRule="auto"/>
    </w:pPr>
    <w:rPr>
      <w:rFonts w:ascii="Calibri" w:eastAsia="Calibri" w:hAnsi="Calibri" w:cs="Times New Roman"/>
      <w:lang w:val="en-US"/>
    </w:rPr>
  </w:style>
  <w:style w:type="paragraph" w:customStyle="1" w:styleId="Default">
    <w:name w:val="Default"/>
    <w:rsid w:val="005E44FD"/>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7466E8"/>
    <w:rPr>
      <w:color w:val="0000FF" w:themeColor="hyperlink"/>
      <w:u w:val="single"/>
    </w:rPr>
  </w:style>
  <w:style w:type="paragraph" w:styleId="BalloonText">
    <w:name w:val="Balloon Text"/>
    <w:basedOn w:val="Normal"/>
    <w:link w:val="BalloonTextChar"/>
    <w:uiPriority w:val="99"/>
    <w:semiHidden/>
    <w:unhideWhenUsed/>
    <w:rsid w:val="002108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08EC"/>
    <w:rPr>
      <w:rFonts w:ascii="Tahoma" w:eastAsia="Calibri" w:hAnsi="Tahoma" w:cs="Tahoma"/>
      <w:sz w:val="16"/>
      <w:szCs w:val="16"/>
      <w:lang w:val="en-US"/>
    </w:rPr>
  </w:style>
  <w:style w:type="table" w:styleId="LightShading-Accent3">
    <w:name w:val="Light Shading Accent 3"/>
    <w:basedOn w:val="TableNormal"/>
    <w:uiPriority w:val="60"/>
    <w:rsid w:val="00BC3A44"/>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ableGrid">
    <w:name w:val="Table Grid"/>
    <w:basedOn w:val="TableNormal"/>
    <w:uiPriority w:val="59"/>
    <w:rsid w:val="001253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924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5246</Words>
  <Characters>29907</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Atirah</dc:creator>
  <cp:lastModifiedBy>USER</cp:lastModifiedBy>
  <cp:revision>3</cp:revision>
  <cp:lastPrinted>2015-05-07T07:25:00Z</cp:lastPrinted>
  <dcterms:created xsi:type="dcterms:W3CDTF">2015-07-12T05:51:00Z</dcterms:created>
  <dcterms:modified xsi:type="dcterms:W3CDTF">2015-07-12T05:52:00Z</dcterms:modified>
</cp:coreProperties>
</file>