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637402" w14:textId="77777777" w:rsidR="002137D6" w:rsidRDefault="001B1AB6" w:rsidP="002137D6">
      <w:pPr>
        <w:spacing w:after="0" w:line="240" w:lineRule="auto"/>
        <w:jc w:val="center"/>
        <w:rPr>
          <w:rFonts w:ascii="Times New Roman" w:hAnsi="Times New Roman"/>
          <w:sz w:val="28"/>
          <w:szCs w:val="32"/>
          <w:lang w:eastAsia="en-GB"/>
        </w:rPr>
      </w:pPr>
      <w:r>
        <w:rPr>
          <w:rFonts w:ascii="Times New Roman" w:hAnsi="Times New Roman"/>
          <w:sz w:val="28"/>
          <w:szCs w:val="32"/>
          <w:lang w:eastAsia="en-GB"/>
        </w:rPr>
        <w:t xml:space="preserve"> </w:t>
      </w:r>
      <w:r w:rsidR="002137D6">
        <w:rPr>
          <w:rFonts w:ascii="Times New Roman" w:hAnsi="Times New Roman"/>
          <w:sz w:val="28"/>
          <w:szCs w:val="32"/>
          <w:lang w:eastAsia="en-GB"/>
        </w:rPr>
        <w:t>REDUCTION OF GRAPHENE OXIDE TO GRAPHENE BY USING GAMMA IRRADIATION</w:t>
      </w:r>
    </w:p>
    <w:p w14:paraId="0E666804" w14:textId="77777777" w:rsidR="002137D6" w:rsidRDefault="002137D6" w:rsidP="002137D6">
      <w:pPr>
        <w:spacing w:after="0" w:line="240" w:lineRule="auto"/>
        <w:jc w:val="center"/>
        <w:rPr>
          <w:rFonts w:ascii="Times New Roman" w:hAnsi="Times New Roman"/>
          <w:sz w:val="24"/>
          <w:szCs w:val="24"/>
          <w:lang w:eastAsia="en-GB"/>
        </w:rPr>
      </w:pPr>
    </w:p>
    <w:p w14:paraId="09B11B87" w14:textId="77777777" w:rsidR="002137D6" w:rsidRDefault="002137D6" w:rsidP="002137D6">
      <w:pPr>
        <w:spacing w:after="0" w:line="240" w:lineRule="auto"/>
        <w:jc w:val="center"/>
        <w:rPr>
          <w:rFonts w:ascii="Times New Roman" w:hAnsi="Times New Roman"/>
          <w:sz w:val="18"/>
          <w:szCs w:val="18"/>
          <w:lang w:eastAsia="en-GB"/>
        </w:rPr>
      </w:pPr>
      <w:r>
        <w:rPr>
          <w:rFonts w:ascii="Times New Roman" w:eastAsia="Calibri" w:hAnsi="Times New Roman"/>
          <w:sz w:val="23"/>
          <w:szCs w:val="23"/>
        </w:rPr>
        <w:t xml:space="preserve"> </w:t>
      </w:r>
      <w:r>
        <w:rPr>
          <w:rFonts w:ascii="Times New Roman" w:eastAsia="Calibri" w:hAnsi="Times New Roman"/>
          <w:sz w:val="28"/>
          <w:szCs w:val="23"/>
        </w:rPr>
        <w:t>(</w:t>
      </w:r>
      <w:proofErr w:type="spellStart"/>
      <w:r>
        <w:rPr>
          <w:rFonts w:ascii="Times New Roman" w:eastAsia="Calibri" w:hAnsi="Times New Roman"/>
          <w:sz w:val="28"/>
          <w:szCs w:val="23"/>
        </w:rPr>
        <w:t>Penurunan</w:t>
      </w:r>
      <w:proofErr w:type="spellEnd"/>
      <w:r>
        <w:rPr>
          <w:rFonts w:ascii="Times New Roman" w:eastAsia="Calibri" w:hAnsi="Times New Roman"/>
          <w:sz w:val="28"/>
          <w:szCs w:val="23"/>
        </w:rPr>
        <w:t xml:space="preserve"> </w:t>
      </w:r>
      <w:proofErr w:type="spellStart"/>
      <w:r>
        <w:rPr>
          <w:rFonts w:ascii="Times New Roman" w:eastAsia="Calibri" w:hAnsi="Times New Roman"/>
          <w:sz w:val="28"/>
          <w:szCs w:val="23"/>
        </w:rPr>
        <w:t>Grafin</w:t>
      </w:r>
      <w:proofErr w:type="spellEnd"/>
      <w:r>
        <w:rPr>
          <w:rFonts w:ascii="Times New Roman" w:eastAsia="Calibri" w:hAnsi="Times New Roman"/>
          <w:sz w:val="28"/>
          <w:szCs w:val="23"/>
        </w:rPr>
        <w:t xml:space="preserve"> </w:t>
      </w:r>
      <w:proofErr w:type="spellStart"/>
      <w:r>
        <w:rPr>
          <w:rFonts w:ascii="Times New Roman" w:eastAsia="Calibri" w:hAnsi="Times New Roman"/>
          <w:sz w:val="28"/>
          <w:szCs w:val="23"/>
        </w:rPr>
        <w:t>Oksida</w:t>
      </w:r>
      <w:proofErr w:type="spellEnd"/>
      <w:r>
        <w:rPr>
          <w:rFonts w:ascii="Times New Roman" w:eastAsia="Calibri" w:hAnsi="Times New Roman"/>
          <w:sz w:val="28"/>
          <w:szCs w:val="23"/>
        </w:rPr>
        <w:t xml:space="preserve"> </w:t>
      </w:r>
      <w:proofErr w:type="spellStart"/>
      <w:r>
        <w:rPr>
          <w:rFonts w:ascii="Times New Roman" w:eastAsia="Calibri" w:hAnsi="Times New Roman"/>
          <w:sz w:val="28"/>
          <w:szCs w:val="23"/>
        </w:rPr>
        <w:t>kepada</w:t>
      </w:r>
      <w:proofErr w:type="spellEnd"/>
      <w:r>
        <w:rPr>
          <w:rFonts w:ascii="Times New Roman" w:eastAsia="Calibri" w:hAnsi="Times New Roman"/>
          <w:sz w:val="28"/>
          <w:szCs w:val="23"/>
        </w:rPr>
        <w:t xml:space="preserve"> </w:t>
      </w:r>
      <w:proofErr w:type="spellStart"/>
      <w:r>
        <w:rPr>
          <w:rFonts w:ascii="Times New Roman" w:eastAsia="Calibri" w:hAnsi="Times New Roman"/>
          <w:sz w:val="28"/>
          <w:szCs w:val="23"/>
        </w:rPr>
        <w:t>Grafin</w:t>
      </w:r>
      <w:proofErr w:type="spellEnd"/>
      <w:r>
        <w:rPr>
          <w:rFonts w:ascii="Times New Roman" w:eastAsia="Calibri" w:hAnsi="Times New Roman"/>
          <w:sz w:val="28"/>
          <w:szCs w:val="23"/>
        </w:rPr>
        <w:t xml:space="preserve"> </w:t>
      </w:r>
      <w:proofErr w:type="spellStart"/>
      <w:r>
        <w:rPr>
          <w:rFonts w:ascii="Times New Roman" w:eastAsia="Calibri" w:hAnsi="Times New Roman"/>
          <w:sz w:val="28"/>
          <w:szCs w:val="23"/>
        </w:rPr>
        <w:t>Menggunakan</w:t>
      </w:r>
      <w:proofErr w:type="spellEnd"/>
      <w:r>
        <w:rPr>
          <w:rFonts w:ascii="Times New Roman" w:eastAsia="Calibri" w:hAnsi="Times New Roman"/>
          <w:sz w:val="28"/>
          <w:szCs w:val="23"/>
        </w:rPr>
        <w:t xml:space="preserve"> </w:t>
      </w:r>
      <w:proofErr w:type="spellStart"/>
      <w:r>
        <w:rPr>
          <w:rFonts w:ascii="Times New Roman" w:eastAsia="Calibri" w:hAnsi="Times New Roman"/>
          <w:sz w:val="28"/>
          <w:szCs w:val="23"/>
        </w:rPr>
        <w:t>Sinar</w:t>
      </w:r>
      <w:proofErr w:type="spellEnd"/>
      <w:r>
        <w:rPr>
          <w:rFonts w:ascii="Times New Roman" w:eastAsia="Calibri" w:hAnsi="Times New Roman"/>
          <w:sz w:val="28"/>
          <w:szCs w:val="23"/>
        </w:rPr>
        <w:t xml:space="preserve"> Gama)</w:t>
      </w:r>
      <w:r>
        <w:rPr>
          <w:rFonts w:ascii="Times New Roman" w:eastAsia="Calibri" w:hAnsi="Times New Roman"/>
          <w:sz w:val="23"/>
          <w:szCs w:val="23"/>
        </w:rPr>
        <w:br/>
      </w:r>
    </w:p>
    <w:p w14:paraId="6A79B4C0" w14:textId="0161491C" w:rsidR="002137D6" w:rsidRDefault="002137D6" w:rsidP="002137D6">
      <w:pPr>
        <w:spacing w:after="0" w:line="240" w:lineRule="auto"/>
        <w:jc w:val="center"/>
        <w:rPr>
          <w:rFonts w:ascii="Times New Roman" w:eastAsia="Calibri" w:hAnsi="Times New Roman"/>
          <w:color w:val="000000"/>
          <w:sz w:val="20"/>
          <w:szCs w:val="20"/>
          <w:shd w:val="clear" w:color="auto" w:fill="FFFFFF"/>
          <w:vertAlign w:val="superscript"/>
          <w:lang w:eastAsia="en-US"/>
        </w:rPr>
      </w:pPr>
      <w:proofErr w:type="spellStart"/>
      <w:r>
        <w:rPr>
          <w:rFonts w:ascii="Times New Roman" w:eastAsia="Calibri" w:hAnsi="Times New Roman"/>
          <w:color w:val="000000"/>
          <w:sz w:val="20"/>
          <w:szCs w:val="20"/>
          <w:shd w:val="clear" w:color="auto" w:fill="FFFFFF"/>
        </w:rPr>
        <w:t>Shamellia</w:t>
      </w:r>
      <w:proofErr w:type="spellEnd"/>
      <w:r>
        <w:rPr>
          <w:rFonts w:ascii="Times New Roman" w:eastAsia="Calibri" w:hAnsi="Times New Roman"/>
          <w:color w:val="000000"/>
          <w:sz w:val="20"/>
          <w:szCs w:val="20"/>
          <w:shd w:val="clear" w:color="auto" w:fill="FFFFFF"/>
        </w:rPr>
        <w:t xml:space="preserve"> </w:t>
      </w:r>
      <w:proofErr w:type="spellStart"/>
      <w:r>
        <w:rPr>
          <w:rFonts w:ascii="Times New Roman" w:eastAsia="Calibri" w:hAnsi="Times New Roman"/>
          <w:color w:val="000000"/>
          <w:sz w:val="20"/>
          <w:szCs w:val="20"/>
          <w:shd w:val="clear" w:color="auto" w:fill="FFFFFF"/>
        </w:rPr>
        <w:t>Sharin</w:t>
      </w:r>
      <w:proofErr w:type="spellEnd"/>
      <w:r>
        <w:rPr>
          <w:rFonts w:ascii="Times New Roman" w:eastAsia="Calibri" w:hAnsi="Times New Roman"/>
          <w:color w:val="000000"/>
          <w:sz w:val="20"/>
          <w:szCs w:val="20"/>
          <w:shd w:val="clear" w:color="auto" w:fill="FFFFFF"/>
        </w:rPr>
        <w:t xml:space="preserve">, </w:t>
      </w:r>
      <w:proofErr w:type="spellStart"/>
      <w:r>
        <w:rPr>
          <w:rFonts w:ascii="Times New Roman" w:eastAsia="Calibri" w:hAnsi="Times New Roman"/>
          <w:color w:val="000000"/>
          <w:sz w:val="20"/>
          <w:szCs w:val="20"/>
          <w:shd w:val="clear" w:color="auto" w:fill="FFFFFF"/>
        </w:rPr>
        <w:t>Irman</w:t>
      </w:r>
      <w:proofErr w:type="spellEnd"/>
      <w:r>
        <w:rPr>
          <w:rFonts w:ascii="Times New Roman" w:eastAsia="Calibri" w:hAnsi="Times New Roman"/>
          <w:color w:val="000000"/>
          <w:sz w:val="20"/>
          <w:szCs w:val="20"/>
          <w:shd w:val="clear" w:color="auto" w:fill="FFFFFF"/>
        </w:rPr>
        <w:t xml:space="preserve"> Abdul </w:t>
      </w:r>
      <w:proofErr w:type="spellStart"/>
      <w:r>
        <w:rPr>
          <w:rFonts w:ascii="Times New Roman" w:eastAsia="Calibri" w:hAnsi="Times New Roman"/>
          <w:color w:val="000000"/>
          <w:sz w:val="20"/>
          <w:szCs w:val="20"/>
          <w:shd w:val="clear" w:color="auto" w:fill="FFFFFF"/>
        </w:rPr>
        <w:t>Rahman</w:t>
      </w:r>
      <w:proofErr w:type="spellEnd"/>
      <w:r>
        <w:rPr>
          <w:rFonts w:ascii="Times New Roman" w:eastAsia="Calibri" w:hAnsi="Times New Roman"/>
          <w:color w:val="000000"/>
          <w:sz w:val="20"/>
          <w:szCs w:val="20"/>
          <w:shd w:val="clear" w:color="auto" w:fill="FFFFFF"/>
          <w:vertAlign w:val="superscript"/>
        </w:rPr>
        <w:t>*</w:t>
      </w:r>
      <w:r>
        <w:rPr>
          <w:rFonts w:ascii="Times New Roman" w:eastAsia="Calibri" w:hAnsi="Times New Roman"/>
          <w:color w:val="000000"/>
          <w:sz w:val="20"/>
          <w:szCs w:val="20"/>
          <w:shd w:val="clear" w:color="auto" w:fill="FFFFFF"/>
        </w:rPr>
        <w:t xml:space="preserve">, </w:t>
      </w:r>
      <w:proofErr w:type="spellStart"/>
      <w:r>
        <w:rPr>
          <w:rFonts w:ascii="Times New Roman" w:eastAsia="Calibri" w:hAnsi="Times New Roman"/>
          <w:color w:val="000000"/>
          <w:sz w:val="20"/>
          <w:szCs w:val="20"/>
          <w:shd w:val="clear" w:color="auto" w:fill="FFFFFF"/>
        </w:rPr>
        <w:t>Ainee</w:t>
      </w:r>
      <w:proofErr w:type="spellEnd"/>
      <w:r>
        <w:rPr>
          <w:rFonts w:ascii="Times New Roman" w:eastAsia="Calibri" w:hAnsi="Times New Roman"/>
          <w:color w:val="000000"/>
          <w:sz w:val="20"/>
          <w:szCs w:val="20"/>
          <w:shd w:val="clear" w:color="auto" w:fill="FFFFFF"/>
        </w:rPr>
        <w:t xml:space="preserve"> Fatimah Ahmad,</w:t>
      </w:r>
      <w:r w:rsidRPr="006C65B0">
        <w:rPr>
          <w:rFonts w:ascii="Times New Roman" w:eastAsia="Calibri" w:hAnsi="Times New Roman"/>
          <w:color w:val="000000"/>
          <w:sz w:val="20"/>
          <w:szCs w:val="20"/>
          <w:shd w:val="clear" w:color="auto" w:fill="FFFFFF"/>
        </w:rPr>
        <w:t xml:space="preserve"> </w:t>
      </w:r>
      <w:proofErr w:type="spellStart"/>
      <w:r>
        <w:rPr>
          <w:rFonts w:ascii="Times New Roman" w:eastAsia="Calibri" w:hAnsi="Times New Roman"/>
          <w:color w:val="000000"/>
          <w:sz w:val="20"/>
          <w:szCs w:val="20"/>
          <w:shd w:val="clear" w:color="auto" w:fill="FFFFFF"/>
        </w:rPr>
        <w:t>Hur</w:t>
      </w:r>
      <w:proofErr w:type="spellEnd"/>
      <w:r>
        <w:rPr>
          <w:rFonts w:ascii="Times New Roman" w:eastAsia="Calibri" w:hAnsi="Times New Roman"/>
          <w:color w:val="000000"/>
          <w:sz w:val="20"/>
          <w:szCs w:val="20"/>
          <w:shd w:val="clear" w:color="auto" w:fill="FFFFFF"/>
        </w:rPr>
        <w:t xml:space="preserve"> </w:t>
      </w:r>
      <w:proofErr w:type="spellStart"/>
      <w:r>
        <w:rPr>
          <w:rFonts w:ascii="Times New Roman" w:eastAsia="Calibri" w:hAnsi="Times New Roman"/>
          <w:color w:val="000000"/>
          <w:sz w:val="20"/>
          <w:szCs w:val="20"/>
          <w:shd w:val="clear" w:color="auto" w:fill="FFFFFF"/>
        </w:rPr>
        <w:t>Munawar</w:t>
      </w:r>
      <w:proofErr w:type="spellEnd"/>
      <w:r>
        <w:rPr>
          <w:rFonts w:ascii="Times New Roman" w:eastAsia="Calibri" w:hAnsi="Times New Roman"/>
          <w:color w:val="000000"/>
          <w:sz w:val="20"/>
          <w:szCs w:val="20"/>
          <w:shd w:val="clear" w:color="auto" w:fill="FFFFFF"/>
        </w:rPr>
        <w:t xml:space="preserve"> </w:t>
      </w:r>
      <w:proofErr w:type="spellStart"/>
      <w:r>
        <w:rPr>
          <w:rFonts w:ascii="Times New Roman" w:eastAsia="Calibri" w:hAnsi="Times New Roman"/>
          <w:color w:val="000000"/>
          <w:sz w:val="20"/>
          <w:szCs w:val="20"/>
          <w:shd w:val="clear" w:color="auto" w:fill="FFFFFF"/>
        </w:rPr>
        <w:t>Kabir</w:t>
      </w:r>
      <w:proofErr w:type="spellEnd"/>
      <w:r>
        <w:rPr>
          <w:rFonts w:ascii="Times New Roman" w:eastAsia="Calibri" w:hAnsi="Times New Roman"/>
          <w:color w:val="000000"/>
          <w:sz w:val="20"/>
          <w:szCs w:val="20"/>
          <w:shd w:val="clear" w:color="auto" w:fill="FFFFFF"/>
        </w:rPr>
        <w:t xml:space="preserve"> </w:t>
      </w:r>
      <w:proofErr w:type="spellStart"/>
      <w:r>
        <w:rPr>
          <w:rFonts w:ascii="Times New Roman" w:eastAsia="Calibri" w:hAnsi="Times New Roman"/>
          <w:color w:val="000000"/>
          <w:sz w:val="20"/>
          <w:szCs w:val="20"/>
          <w:shd w:val="clear" w:color="auto" w:fill="FFFFFF"/>
        </w:rPr>
        <w:t>Mohd</w:t>
      </w:r>
      <w:proofErr w:type="spellEnd"/>
      <w:r>
        <w:rPr>
          <w:rFonts w:ascii="Times New Roman" w:eastAsia="Calibri" w:hAnsi="Times New Roman"/>
          <w:color w:val="000000"/>
          <w:sz w:val="20"/>
          <w:szCs w:val="20"/>
          <w:shd w:val="clear" w:color="auto" w:fill="FFFFFF"/>
        </w:rPr>
        <w:t xml:space="preserve">, </w:t>
      </w:r>
      <w:proofErr w:type="spellStart"/>
      <w:r>
        <w:rPr>
          <w:rFonts w:ascii="Times New Roman" w:eastAsia="Calibri" w:hAnsi="Times New Roman"/>
          <w:color w:val="000000"/>
          <w:sz w:val="20"/>
          <w:szCs w:val="20"/>
          <w:shd w:val="clear" w:color="auto" w:fill="FFFFFF"/>
        </w:rPr>
        <w:t>Faizal</w:t>
      </w:r>
      <w:proofErr w:type="spellEnd"/>
      <w:r>
        <w:rPr>
          <w:rFonts w:ascii="Times New Roman" w:eastAsia="Calibri" w:hAnsi="Times New Roman"/>
          <w:color w:val="000000"/>
          <w:sz w:val="20"/>
          <w:szCs w:val="20"/>
          <w:shd w:val="clear" w:color="auto" w:fill="FFFFFF"/>
        </w:rPr>
        <w:t xml:space="preserve"> Mohamed, </w:t>
      </w:r>
      <w:proofErr w:type="spellStart"/>
      <w:r>
        <w:rPr>
          <w:rFonts w:ascii="Times New Roman" w:eastAsia="Calibri" w:hAnsi="Times New Roman"/>
          <w:color w:val="000000"/>
          <w:sz w:val="20"/>
          <w:szCs w:val="20"/>
          <w:shd w:val="clear" w:color="auto" w:fill="FFFFFF"/>
        </w:rPr>
        <w:t>Shahidan</w:t>
      </w:r>
      <w:proofErr w:type="spellEnd"/>
      <w:r>
        <w:rPr>
          <w:rFonts w:ascii="Times New Roman" w:eastAsia="Calibri" w:hAnsi="Times New Roman"/>
          <w:color w:val="000000"/>
          <w:sz w:val="20"/>
          <w:szCs w:val="20"/>
          <w:shd w:val="clear" w:color="auto" w:fill="FFFFFF"/>
        </w:rPr>
        <w:t xml:space="preserve"> </w:t>
      </w:r>
      <w:proofErr w:type="spellStart"/>
      <w:r>
        <w:rPr>
          <w:rFonts w:ascii="Times New Roman" w:eastAsia="Calibri" w:hAnsi="Times New Roman"/>
          <w:color w:val="000000"/>
          <w:sz w:val="20"/>
          <w:szCs w:val="20"/>
          <w:shd w:val="clear" w:color="auto" w:fill="FFFFFF"/>
        </w:rPr>
        <w:t>Radiman</w:t>
      </w:r>
      <w:proofErr w:type="spellEnd"/>
      <w:r w:rsidR="00815A39">
        <w:rPr>
          <w:rFonts w:ascii="Times New Roman" w:eastAsia="Calibri" w:hAnsi="Times New Roman"/>
          <w:color w:val="000000"/>
          <w:sz w:val="20"/>
          <w:szCs w:val="20"/>
          <w:shd w:val="clear" w:color="auto" w:fill="FFFFFF"/>
        </w:rPr>
        <w:t xml:space="preserve">, </w:t>
      </w:r>
      <w:proofErr w:type="spellStart"/>
      <w:r w:rsidR="00815A39">
        <w:rPr>
          <w:rFonts w:ascii="Times New Roman" w:eastAsia="Calibri" w:hAnsi="Times New Roman"/>
          <w:color w:val="000000"/>
          <w:sz w:val="20"/>
          <w:szCs w:val="20"/>
          <w:shd w:val="clear" w:color="auto" w:fill="FFFFFF"/>
        </w:rPr>
        <w:t>Muhamad</w:t>
      </w:r>
      <w:proofErr w:type="spellEnd"/>
      <w:r w:rsidR="00815A39">
        <w:rPr>
          <w:rFonts w:ascii="Times New Roman" w:eastAsia="Calibri" w:hAnsi="Times New Roman"/>
          <w:color w:val="000000"/>
          <w:sz w:val="20"/>
          <w:szCs w:val="20"/>
          <w:shd w:val="clear" w:color="auto" w:fill="FFFFFF"/>
        </w:rPr>
        <w:t xml:space="preserve"> </w:t>
      </w:r>
      <w:proofErr w:type="spellStart"/>
      <w:r w:rsidR="00815A39">
        <w:rPr>
          <w:rFonts w:ascii="Times New Roman" w:eastAsia="Calibri" w:hAnsi="Times New Roman"/>
          <w:color w:val="000000"/>
          <w:sz w:val="20"/>
          <w:szCs w:val="20"/>
          <w:shd w:val="clear" w:color="auto" w:fill="FFFFFF"/>
        </w:rPr>
        <w:t>Samudi</w:t>
      </w:r>
      <w:proofErr w:type="spellEnd"/>
      <w:r w:rsidR="00815A39">
        <w:rPr>
          <w:rFonts w:ascii="Times New Roman" w:eastAsia="Calibri" w:hAnsi="Times New Roman"/>
          <w:color w:val="000000"/>
          <w:sz w:val="20"/>
          <w:szCs w:val="20"/>
          <w:shd w:val="clear" w:color="auto" w:fill="FFFFFF"/>
        </w:rPr>
        <w:t xml:space="preserve"> </w:t>
      </w:r>
      <w:proofErr w:type="spellStart"/>
      <w:r w:rsidR="00815A39">
        <w:rPr>
          <w:rFonts w:ascii="Times New Roman" w:eastAsia="Calibri" w:hAnsi="Times New Roman"/>
          <w:color w:val="000000"/>
          <w:sz w:val="20"/>
          <w:szCs w:val="20"/>
          <w:shd w:val="clear" w:color="auto" w:fill="FFFFFF"/>
        </w:rPr>
        <w:t>Yasir</w:t>
      </w:r>
      <w:proofErr w:type="spellEnd"/>
      <w:r w:rsidR="00815A39">
        <w:rPr>
          <w:rFonts w:ascii="Times New Roman" w:eastAsia="Calibri" w:hAnsi="Times New Roman"/>
          <w:color w:val="000000"/>
          <w:sz w:val="20"/>
          <w:szCs w:val="20"/>
          <w:shd w:val="clear" w:color="auto" w:fill="FFFFFF"/>
        </w:rPr>
        <w:t xml:space="preserve">, </w:t>
      </w:r>
      <w:proofErr w:type="spellStart"/>
      <w:r w:rsidR="00815A39">
        <w:rPr>
          <w:rFonts w:ascii="Times New Roman" w:eastAsia="Calibri" w:hAnsi="Times New Roman"/>
          <w:color w:val="000000"/>
          <w:sz w:val="20"/>
          <w:szCs w:val="20"/>
          <w:shd w:val="clear" w:color="auto" w:fill="FFFFFF"/>
        </w:rPr>
        <w:t>Sukiman</w:t>
      </w:r>
      <w:proofErr w:type="spellEnd"/>
      <w:r w:rsidR="00815A39">
        <w:rPr>
          <w:rFonts w:ascii="Times New Roman" w:eastAsia="Calibri" w:hAnsi="Times New Roman"/>
          <w:color w:val="000000"/>
          <w:sz w:val="20"/>
          <w:szCs w:val="20"/>
          <w:shd w:val="clear" w:color="auto" w:fill="FFFFFF"/>
        </w:rPr>
        <w:t xml:space="preserve"> </w:t>
      </w:r>
      <w:proofErr w:type="spellStart"/>
      <w:r w:rsidR="00815A39">
        <w:rPr>
          <w:rFonts w:ascii="Times New Roman" w:eastAsia="Calibri" w:hAnsi="Times New Roman"/>
          <w:color w:val="000000"/>
          <w:sz w:val="20"/>
          <w:szCs w:val="20"/>
          <w:shd w:val="clear" w:color="auto" w:fill="FFFFFF"/>
        </w:rPr>
        <w:t>Sarmani</w:t>
      </w:r>
      <w:proofErr w:type="spellEnd"/>
      <w:r w:rsidR="005457CB">
        <w:rPr>
          <w:rFonts w:ascii="Times New Roman" w:eastAsia="Calibri" w:hAnsi="Times New Roman"/>
          <w:color w:val="000000"/>
          <w:sz w:val="20"/>
          <w:szCs w:val="20"/>
          <w:shd w:val="clear" w:color="auto" w:fill="FFFFFF"/>
        </w:rPr>
        <w:t xml:space="preserve">, </w:t>
      </w:r>
      <w:r>
        <w:rPr>
          <w:rFonts w:ascii="Times New Roman" w:eastAsia="Calibri" w:hAnsi="Times New Roman"/>
          <w:color w:val="000000"/>
          <w:sz w:val="20"/>
          <w:szCs w:val="20"/>
          <w:shd w:val="clear" w:color="auto" w:fill="FFFFFF"/>
        </w:rPr>
        <w:t xml:space="preserve">Muhammad </w:t>
      </w:r>
      <w:proofErr w:type="spellStart"/>
      <w:r>
        <w:rPr>
          <w:rFonts w:ascii="Times New Roman" w:eastAsia="Calibri" w:hAnsi="Times New Roman"/>
          <w:color w:val="000000"/>
          <w:sz w:val="20"/>
          <w:szCs w:val="20"/>
          <w:shd w:val="clear" w:color="auto" w:fill="FFFFFF"/>
        </w:rPr>
        <w:t>Taqiyuddin</w:t>
      </w:r>
      <w:proofErr w:type="spellEnd"/>
      <w:r>
        <w:rPr>
          <w:rFonts w:ascii="Times New Roman" w:eastAsia="Calibri" w:hAnsi="Times New Roman"/>
          <w:color w:val="000000"/>
          <w:sz w:val="20"/>
          <w:szCs w:val="20"/>
          <w:shd w:val="clear" w:color="auto" w:fill="FFFFFF"/>
        </w:rPr>
        <w:t xml:space="preserve"> </w:t>
      </w:r>
      <w:proofErr w:type="spellStart"/>
      <w:r>
        <w:rPr>
          <w:rFonts w:ascii="Times New Roman" w:eastAsia="Calibri" w:hAnsi="Times New Roman"/>
          <w:color w:val="000000"/>
          <w:sz w:val="20"/>
          <w:szCs w:val="20"/>
          <w:shd w:val="clear" w:color="auto" w:fill="FFFFFF"/>
        </w:rPr>
        <w:t>Mawardi</w:t>
      </w:r>
      <w:proofErr w:type="spellEnd"/>
      <w:r>
        <w:rPr>
          <w:rFonts w:ascii="Times New Roman" w:eastAsia="Calibri" w:hAnsi="Times New Roman"/>
          <w:color w:val="000000"/>
          <w:sz w:val="20"/>
          <w:szCs w:val="20"/>
          <w:shd w:val="clear" w:color="auto" w:fill="FFFFFF"/>
        </w:rPr>
        <w:t xml:space="preserve"> </w:t>
      </w:r>
      <w:proofErr w:type="spellStart"/>
      <w:r>
        <w:rPr>
          <w:rFonts w:ascii="Times New Roman" w:eastAsia="Calibri" w:hAnsi="Times New Roman"/>
          <w:color w:val="000000"/>
          <w:sz w:val="20"/>
          <w:szCs w:val="20"/>
          <w:shd w:val="clear" w:color="auto" w:fill="FFFFFF"/>
        </w:rPr>
        <w:t>Ayob</w:t>
      </w:r>
      <w:proofErr w:type="spellEnd"/>
      <w:r>
        <w:rPr>
          <w:rFonts w:ascii="Times New Roman" w:eastAsia="Calibri" w:hAnsi="Times New Roman"/>
          <w:color w:val="000000"/>
          <w:sz w:val="20"/>
          <w:szCs w:val="20"/>
          <w:shd w:val="clear" w:color="auto" w:fill="FFFFFF"/>
        </w:rPr>
        <w:t xml:space="preserve"> </w:t>
      </w:r>
    </w:p>
    <w:p w14:paraId="5A18181E" w14:textId="77777777" w:rsidR="002137D6" w:rsidRDefault="002137D6" w:rsidP="002137D6">
      <w:pPr>
        <w:spacing w:after="0" w:line="240" w:lineRule="auto"/>
        <w:jc w:val="center"/>
        <w:rPr>
          <w:rFonts w:ascii="Times New Roman" w:eastAsia="Calibri" w:hAnsi="Times New Roman"/>
          <w:color w:val="000000"/>
          <w:sz w:val="24"/>
          <w:szCs w:val="24"/>
          <w:shd w:val="clear" w:color="auto" w:fill="FFFFFF"/>
        </w:rPr>
      </w:pPr>
    </w:p>
    <w:p w14:paraId="509CBED7" w14:textId="77777777" w:rsidR="005457CB" w:rsidRDefault="002137D6" w:rsidP="002137D6">
      <w:pPr>
        <w:spacing w:after="0" w:line="240" w:lineRule="auto"/>
        <w:jc w:val="center"/>
        <w:rPr>
          <w:rFonts w:ascii="Times New Roman" w:eastAsia="Calibri" w:hAnsi="Times New Roman"/>
          <w:i/>
          <w:iCs/>
          <w:color w:val="000000"/>
          <w:sz w:val="18"/>
          <w:szCs w:val="18"/>
          <w:shd w:val="clear" w:color="auto" w:fill="FFFFFF"/>
        </w:rPr>
      </w:pPr>
      <w:r>
        <w:rPr>
          <w:rFonts w:ascii="Times New Roman" w:eastAsia="Calibri" w:hAnsi="Times New Roman"/>
          <w:i/>
          <w:iCs/>
          <w:color w:val="000000"/>
          <w:sz w:val="18"/>
          <w:szCs w:val="18"/>
          <w:shd w:val="clear" w:color="auto" w:fill="FFFFFF"/>
        </w:rPr>
        <w:t xml:space="preserve">School of Applied Physics, Faculty of Science and Technology, </w:t>
      </w:r>
    </w:p>
    <w:p w14:paraId="69622617" w14:textId="285223E6" w:rsidR="002137D6" w:rsidRDefault="002137D6" w:rsidP="002137D6">
      <w:pPr>
        <w:spacing w:after="0" w:line="240" w:lineRule="auto"/>
        <w:jc w:val="center"/>
        <w:rPr>
          <w:rFonts w:ascii="Times New Roman" w:hAnsi="Times New Roman"/>
          <w:sz w:val="18"/>
          <w:szCs w:val="18"/>
          <w:lang w:eastAsia="en-GB"/>
        </w:rPr>
      </w:pPr>
      <w:proofErr w:type="spellStart"/>
      <w:r>
        <w:rPr>
          <w:rFonts w:ascii="Times New Roman" w:eastAsia="Calibri" w:hAnsi="Times New Roman"/>
          <w:i/>
          <w:iCs/>
          <w:color w:val="000000"/>
          <w:sz w:val="18"/>
          <w:szCs w:val="18"/>
          <w:shd w:val="clear" w:color="auto" w:fill="FFFFFF"/>
        </w:rPr>
        <w:t>Universiti</w:t>
      </w:r>
      <w:proofErr w:type="spellEnd"/>
      <w:r>
        <w:rPr>
          <w:rFonts w:ascii="Times New Roman" w:eastAsia="Calibri" w:hAnsi="Times New Roman"/>
          <w:i/>
          <w:iCs/>
          <w:color w:val="000000"/>
          <w:sz w:val="18"/>
          <w:szCs w:val="18"/>
          <w:shd w:val="clear" w:color="auto" w:fill="FFFFFF"/>
        </w:rPr>
        <w:t xml:space="preserve"> </w:t>
      </w:r>
      <w:proofErr w:type="spellStart"/>
      <w:r>
        <w:rPr>
          <w:rFonts w:ascii="Times New Roman" w:eastAsia="Calibri" w:hAnsi="Times New Roman"/>
          <w:i/>
          <w:iCs/>
          <w:color w:val="000000"/>
          <w:sz w:val="18"/>
          <w:szCs w:val="18"/>
          <w:shd w:val="clear" w:color="auto" w:fill="FFFFFF"/>
        </w:rPr>
        <w:t>Kebangsaan</w:t>
      </w:r>
      <w:proofErr w:type="spellEnd"/>
      <w:r>
        <w:rPr>
          <w:rFonts w:ascii="Times New Roman" w:eastAsia="Calibri" w:hAnsi="Times New Roman"/>
          <w:i/>
          <w:iCs/>
          <w:color w:val="000000"/>
          <w:sz w:val="18"/>
          <w:szCs w:val="18"/>
          <w:shd w:val="clear" w:color="auto" w:fill="FFFFFF"/>
        </w:rPr>
        <w:t xml:space="preserve"> Malaysia, 43600 </w:t>
      </w:r>
      <w:proofErr w:type="spellStart"/>
      <w:r>
        <w:rPr>
          <w:rFonts w:ascii="Times New Roman" w:eastAsia="Calibri" w:hAnsi="Times New Roman"/>
          <w:i/>
          <w:iCs/>
          <w:color w:val="000000"/>
          <w:sz w:val="18"/>
          <w:szCs w:val="18"/>
          <w:shd w:val="clear" w:color="auto" w:fill="FFFFFF"/>
        </w:rPr>
        <w:t>Bangi</w:t>
      </w:r>
      <w:proofErr w:type="spellEnd"/>
      <w:r>
        <w:rPr>
          <w:rFonts w:ascii="Times New Roman" w:eastAsia="Calibri" w:hAnsi="Times New Roman"/>
          <w:i/>
          <w:iCs/>
          <w:color w:val="000000"/>
          <w:sz w:val="18"/>
          <w:szCs w:val="18"/>
          <w:shd w:val="clear" w:color="auto" w:fill="FFFFFF"/>
        </w:rPr>
        <w:t>, Selangor, Malaysia</w:t>
      </w:r>
    </w:p>
    <w:p w14:paraId="755C2F79" w14:textId="77777777" w:rsidR="002137D6" w:rsidRDefault="002137D6" w:rsidP="002137D6">
      <w:pPr>
        <w:spacing w:after="0" w:line="240" w:lineRule="auto"/>
        <w:ind w:left="360"/>
        <w:rPr>
          <w:rFonts w:ascii="Times New Roman" w:hAnsi="Times New Roman"/>
          <w:sz w:val="18"/>
          <w:szCs w:val="18"/>
          <w:lang w:eastAsia="en-GB"/>
        </w:rPr>
      </w:pPr>
    </w:p>
    <w:p w14:paraId="66656D60" w14:textId="77777777" w:rsidR="005457CB" w:rsidRDefault="00F642E9" w:rsidP="005457CB">
      <w:pPr>
        <w:pStyle w:val="Default"/>
        <w:jc w:val="center"/>
        <w:rPr>
          <w:rFonts w:ascii="Times New Roman" w:hAnsi="Times New Roman" w:cs="Times New Roman"/>
        </w:rPr>
      </w:pPr>
      <w:r>
        <w:rPr>
          <w:rFonts w:ascii="Times New Roman" w:eastAsia="Times New Roman" w:hAnsi="Times New Roman" w:cs="Times New Roman"/>
          <w:i/>
          <w:iCs/>
          <w:sz w:val="18"/>
          <w:szCs w:val="18"/>
          <w:lang w:eastAsia="en-GB"/>
        </w:rPr>
        <w:t>*Corresponding author</w:t>
      </w:r>
      <w:r w:rsidR="002137D6" w:rsidRPr="00AC5B0C">
        <w:rPr>
          <w:rFonts w:ascii="Times New Roman" w:eastAsia="Times New Roman" w:hAnsi="Times New Roman" w:cs="Times New Roman"/>
          <w:i/>
          <w:iCs/>
          <w:sz w:val="18"/>
          <w:szCs w:val="18"/>
          <w:lang w:eastAsia="en-GB"/>
        </w:rPr>
        <w:t>:</w:t>
      </w:r>
      <w:r>
        <w:rPr>
          <w:rFonts w:ascii="Times New Roman" w:eastAsia="Times New Roman" w:hAnsi="Times New Roman" w:cs="Times New Roman"/>
          <w:i/>
          <w:iCs/>
          <w:sz w:val="18"/>
          <w:szCs w:val="18"/>
          <w:lang w:eastAsia="en-GB"/>
        </w:rPr>
        <w:t xml:space="preserve"> </w:t>
      </w:r>
      <w:r w:rsidR="002137D6">
        <w:rPr>
          <w:rFonts w:ascii="Times New Roman" w:eastAsia="Times New Roman" w:hAnsi="Times New Roman" w:cs="Times New Roman"/>
          <w:i/>
          <w:iCs/>
          <w:sz w:val="18"/>
          <w:szCs w:val="18"/>
          <w:lang w:eastAsia="en-GB"/>
        </w:rPr>
        <w:t>irman@ukm.edu.my</w:t>
      </w:r>
      <w:r w:rsidR="002137D6" w:rsidRPr="00580010">
        <w:rPr>
          <w:rStyle w:val="apple-converted-space"/>
          <w:rFonts w:ascii="Times New Roman" w:hAnsi="Times New Roman" w:cs="Times New Roman"/>
          <w:i/>
          <w:iCs/>
          <w:sz w:val="18"/>
          <w:szCs w:val="18"/>
          <w:shd w:val="clear" w:color="auto" w:fill="FFFFFF"/>
        </w:rPr>
        <w:t> </w:t>
      </w:r>
      <w:r w:rsidR="002137D6" w:rsidRPr="00580010">
        <w:rPr>
          <w:rFonts w:ascii="Times New Roman" w:hAnsi="Times New Roman" w:cs="Times New Roman"/>
        </w:rPr>
        <w:t xml:space="preserve"> </w:t>
      </w:r>
    </w:p>
    <w:p w14:paraId="2D5587FB" w14:textId="5C21F0B0" w:rsidR="002137D6" w:rsidRPr="005457CB" w:rsidRDefault="002137D6" w:rsidP="005457CB">
      <w:pPr>
        <w:pStyle w:val="Default"/>
        <w:jc w:val="center"/>
        <w:rPr>
          <w:rFonts w:ascii="Times New Roman" w:eastAsia="Times New Roman" w:hAnsi="Times New Roman" w:cs="Times New Roman"/>
          <w:sz w:val="18"/>
          <w:szCs w:val="18"/>
          <w:lang w:eastAsia="en-GB"/>
        </w:rPr>
      </w:pPr>
      <w:r>
        <w:rPr>
          <w:rFonts w:ascii="Times New Roman" w:hAnsi="Times New Roman"/>
          <w:lang w:eastAsia="en-GB"/>
        </w:rPr>
        <w:br/>
      </w:r>
      <w:r>
        <w:rPr>
          <w:rFonts w:ascii="Times New Roman" w:hAnsi="Times New Roman"/>
          <w:b/>
          <w:sz w:val="18"/>
          <w:szCs w:val="18"/>
          <w:lang w:eastAsia="en-GB"/>
        </w:rPr>
        <w:t>Abstract</w:t>
      </w:r>
    </w:p>
    <w:p w14:paraId="454E6FF7" w14:textId="74983468" w:rsidR="002137D6" w:rsidRPr="00A145B3" w:rsidRDefault="000B7075" w:rsidP="00605780">
      <w:pPr>
        <w:spacing w:line="240" w:lineRule="auto"/>
        <w:jc w:val="both"/>
        <w:rPr>
          <w:rFonts w:asciiTheme="majorBidi" w:hAnsiTheme="majorBidi" w:cstheme="majorBidi"/>
          <w:sz w:val="18"/>
          <w:szCs w:val="18"/>
        </w:rPr>
      </w:pPr>
      <w:r>
        <w:rPr>
          <w:rFonts w:asciiTheme="majorBidi" w:hAnsiTheme="majorBidi" w:cstheme="majorBidi"/>
          <w:sz w:val="18"/>
          <w:szCs w:val="18"/>
        </w:rPr>
        <w:t>This research aims to gauge</w:t>
      </w:r>
      <w:r w:rsidR="002137D6" w:rsidRPr="002010B7">
        <w:rPr>
          <w:rFonts w:asciiTheme="majorBidi" w:hAnsiTheme="majorBidi" w:cstheme="majorBidi"/>
          <w:sz w:val="18"/>
          <w:szCs w:val="18"/>
        </w:rPr>
        <w:t xml:space="preserve"> the ability of gamma radiation to induce the reduction of </w:t>
      </w:r>
      <w:proofErr w:type="spellStart"/>
      <w:r w:rsidR="002137D6" w:rsidRPr="002010B7">
        <w:rPr>
          <w:rFonts w:asciiTheme="majorBidi" w:hAnsiTheme="majorBidi" w:cstheme="majorBidi"/>
          <w:sz w:val="18"/>
          <w:szCs w:val="18"/>
        </w:rPr>
        <w:t>graphene</w:t>
      </w:r>
      <w:proofErr w:type="spellEnd"/>
      <w:r w:rsidR="002137D6" w:rsidRPr="002010B7">
        <w:rPr>
          <w:rFonts w:asciiTheme="majorBidi" w:hAnsiTheme="majorBidi" w:cstheme="majorBidi"/>
          <w:sz w:val="18"/>
          <w:szCs w:val="18"/>
        </w:rPr>
        <w:t xml:space="preserve"> oxide to </w:t>
      </w:r>
      <w:proofErr w:type="spellStart"/>
      <w:r w:rsidR="002137D6" w:rsidRPr="002010B7">
        <w:rPr>
          <w:rFonts w:asciiTheme="majorBidi" w:hAnsiTheme="majorBidi" w:cstheme="majorBidi"/>
          <w:sz w:val="18"/>
          <w:szCs w:val="18"/>
        </w:rPr>
        <w:t>gr</w:t>
      </w:r>
      <w:r w:rsidR="002137D6">
        <w:rPr>
          <w:rFonts w:asciiTheme="majorBidi" w:hAnsiTheme="majorBidi" w:cstheme="majorBidi"/>
          <w:sz w:val="18"/>
          <w:szCs w:val="18"/>
        </w:rPr>
        <w:t>aphene</w:t>
      </w:r>
      <w:proofErr w:type="spellEnd"/>
      <w:r w:rsidR="002137D6">
        <w:rPr>
          <w:rFonts w:asciiTheme="majorBidi" w:hAnsiTheme="majorBidi" w:cstheme="majorBidi"/>
          <w:sz w:val="18"/>
          <w:szCs w:val="18"/>
        </w:rPr>
        <w:t xml:space="preserve">. </w:t>
      </w:r>
      <w:proofErr w:type="spellStart"/>
      <w:r w:rsidR="002137D6" w:rsidRPr="00A145B3">
        <w:rPr>
          <w:rFonts w:asciiTheme="majorBidi" w:hAnsiTheme="majorBidi" w:cstheme="majorBidi"/>
          <w:sz w:val="18"/>
          <w:szCs w:val="18"/>
        </w:rPr>
        <w:t>Graphene</w:t>
      </w:r>
      <w:proofErr w:type="spellEnd"/>
      <w:r w:rsidR="002137D6" w:rsidRPr="00A145B3">
        <w:rPr>
          <w:rFonts w:asciiTheme="majorBidi" w:hAnsiTheme="majorBidi" w:cstheme="majorBidi"/>
          <w:sz w:val="18"/>
          <w:szCs w:val="18"/>
        </w:rPr>
        <w:t xml:space="preserve"> oxide</w:t>
      </w:r>
      <w:r>
        <w:rPr>
          <w:rFonts w:asciiTheme="majorBidi" w:hAnsiTheme="majorBidi" w:cstheme="majorBidi"/>
          <w:sz w:val="18"/>
          <w:szCs w:val="18"/>
        </w:rPr>
        <w:t xml:space="preserve"> powders were dispersed into a</w:t>
      </w:r>
      <w:r w:rsidR="002137D6" w:rsidRPr="00A145B3">
        <w:rPr>
          <w:rFonts w:asciiTheme="majorBidi" w:hAnsiTheme="majorBidi" w:cstheme="majorBidi"/>
          <w:sz w:val="18"/>
          <w:szCs w:val="18"/>
        </w:rPr>
        <w:t xml:space="preserve"> mixture of alcohol and deionized wate</w:t>
      </w:r>
      <w:r w:rsidR="00815A39">
        <w:rPr>
          <w:rFonts w:asciiTheme="majorBidi" w:hAnsiTheme="majorBidi" w:cstheme="majorBidi"/>
          <w:sz w:val="18"/>
          <w:szCs w:val="18"/>
        </w:rPr>
        <w:t>r, and the mixture was then irra</w:t>
      </w:r>
      <w:r w:rsidR="002137D6" w:rsidRPr="00A145B3">
        <w:rPr>
          <w:rFonts w:asciiTheme="majorBidi" w:hAnsiTheme="majorBidi" w:cstheme="majorBidi"/>
          <w:sz w:val="18"/>
          <w:szCs w:val="18"/>
        </w:rPr>
        <w:t>d</w:t>
      </w:r>
      <w:r w:rsidR="00815A39">
        <w:rPr>
          <w:rFonts w:asciiTheme="majorBidi" w:hAnsiTheme="majorBidi" w:cstheme="majorBidi"/>
          <w:sz w:val="18"/>
          <w:szCs w:val="18"/>
        </w:rPr>
        <w:t>i</w:t>
      </w:r>
      <w:r w:rsidR="002137D6" w:rsidRPr="00A145B3">
        <w:rPr>
          <w:rFonts w:asciiTheme="majorBidi" w:hAnsiTheme="majorBidi" w:cstheme="majorBidi"/>
          <w:sz w:val="18"/>
          <w:szCs w:val="18"/>
        </w:rPr>
        <w:t>ated</w:t>
      </w:r>
      <w:r w:rsidR="00815A39">
        <w:rPr>
          <w:rFonts w:asciiTheme="majorBidi" w:hAnsiTheme="majorBidi" w:cstheme="majorBidi"/>
          <w:sz w:val="18"/>
          <w:szCs w:val="18"/>
        </w:rPr>
        <w:t xml:space="preserve"> with a </w:t>
      </w:r>
      <w:r w:rsidR="00815A39">
        <w:rPr>
          <w:rFonts w:asciiTheme="majorBidi" w:hAnsiTheme="majorBidi" w:cstheme="majorBidi"/>
          <w:sz w:val="18"/>
          <w:szCs w:val="18"/>
          <w:vertAlign w:val="superscript"/>
        </w:rPr>
        <w:t>60</w:t>
      </w:r>
      <w:r w:rsidR="00815A39">
        <w:rPr>
          <w:rFonts w:asciiTheme="majorBidi" w:hAnsiTheme="majorBidi" w:cstheme="majorBidi"/>
          <w:sz w:val="18"/>
          <w:szCs w:val="18"/>
        </w:rPr>
        <w:t xml:space="preserve">Co source using a </w:t>
      </w:r>
      <w:proofErr w:type="spellStart"/>
      <w:r w:rsidR="00815A39">
        <w:rPr>
          <w:rFonts w:asciiTheme="majorBidi" w:hAnsiTheme="majorBidi" w:cstheme="majorBidi"/>
          <w:sz w:val="18"/>
          <w:szCs w:val="18"/>
        </w:rPr>
        <w:t>GammaCell</w:t>
      </w:r>
      <w:proofErr w:type="spellEnd"/>
      <w:r w:rsidR="00815A39">
        <w:rPr>
          <w:rFonts w:asciiTheme="majorBidi" w:hAnsiTheme="majorBidi" w:cstheme="majorBidi"/>
          <w:sz w:val="18"/>
          <w:szCs w:val="18"/>
        </w:rPr>
        <w:t xml:space="preserve"> 220 E</w:t>
      </w:r>
      <w:r w:rsidR="004C185C">
        <w:rPr>
          <w:rFonts w:asciiTheme="majorBidi" w:hAnsiTheme="majorBidi" w:cstheme="majorBidi"/>
          <w:sz w:val="18"/>
          <w:szCs w:val="18"/>
        </w:rPr>
        <w:t>xcel irradiat</w:t>
      </w:r>
      <w:r w:rsidR="00815A39">
        <w:rPr>
          <w:rFonts w:asciiTheme="majorBidi" w:hAnsiTheme="majorBidi" w:cstheme="majorBidi"/>
          <w:sz w:val="18"/>
          <w:szCs w:val="18"/>
        </w:rPr>
        <w:t>or at absorbed dose</w:t>
      </w:r>
      <w:r>
        <w:rPr>
          <w:rFonts w:asciiTheme="majorBidi" w:hAnsiTheme="majorBidi" w:cstheme="majorBidi"/>
          <w:sz w:val="18"/>
          <w:szCs w:val="18"/>
        </w:rPr>
        <w:t>s</w:t>
      </w:r>
      <w:r w:rsidR="00815A39">
        <w:rPr>
          <w:rFonts w:asciiTheme="majorBidi" w:hAnsiTheme="majorBidi" w:cstheme="majorBidi"/>
          <w:sz w:val="18"/>
          <w:szCs w:val="18"/>
        </w:rPr>
        <w:t xml:space="preserve"> of 0, 5, 15, 20 and 35 </w:t>
      </w:r>
      <w:proofErr w:type="spellStart"/>
      <w:r w:rsidR="00815A39">
        <w:rPr>
          <w:rFonts w:asciiTheme="majorBidi" w:hAnsiTheme="majorBidi" w:cstheme="majorBidi"/>
          <w:sz w:val="18"/>
          <w:szCs w:val="18"/>
        </w:rPr>
        <w:t>kGy</w:t>
      </w:r>
      <w:proofErr w:type="spellEnd"/>
      <w:r w:rsidR="002137D6" w:rsidRPr="00A145B3">
        <w:rPr>
          <w:rFonts w:asciiTheme="majorBidi" w:hAnsiTheme="majorBidi" w:cstheme="majorBidi"/>
          <w:sz w:val="18"/>
          <w:szCs w:val="18"/>
        </w:rPr>
        <w:t>. According</w:t>
      </w:r>
      <w:r>
        <w:rPr>
          <w:rFonts w:asciiTheme="majorBidi" w:hAnsiTheme="majorBidi" w:cstheme="majorBidi"/>
          <w:sz w:val="18"/>
          <w:szCs w:val="18"/>
        </w:rPr>
        <w:t xml:space="preserve"> to</w:t>
      </w:r>
      <w:r w:rsidR="00802CE8">
        <w:rPr>
          <w:rFonts w:asciiTheme="majorBidi" w:hAnsiTheme="majorBidi" w:cstheme="majorBidi"/>
          <w:sz w:val="18"/>
          <w:szCs w:val="18"/>
        </w:rPr>
        <w:t xml:space="preserve"> characterization</w:t>
      </w:r>
      <w:r w:rsidR="002137D6" w:rsidRPr="002010B7">
        <w:rPr>
          <w:rFonts w:asciiTheme="majorBidi" w:hAnsiTheme="majorBidi" w:cstheme="majorBidi"/>
          <w:sz w:val="18"/>
          <w:szCs w:val="18"/>
        </w:rPr>
        <w:t xml:space="preserve"> using Fourier Transformed Infrared Spe</w:t>
      </w:r>
      <w:r>
        <w:rPr>
          <w:rFonts w:asciiTheme="majorBidi" w:hAnsiTheme="majorBidi" w:cstheme="majorBidi"/>
          <w:sz w:val="18"/>
          <w:szCs w:val="18"/>
        </w:rPr>
        <w:t>ctroscopy (FTIR), it can be seen</w:t>
      </w:r>
      <w:r w:rsidR="002137D6" w:rsidRPr="002010B7">
        <w:rPr>
          <w:rFonts w:asciiTheme="majorBidi" w:hAnsiTheme="majorBidi" w:cstheme="majorBidi"/>
          <w:sz w:val="18"/>
          <w:szCs w:val="18"/>
        </w:rPr>
        <w:t xml:space="preserve"> that almost every oxy</w:t>
      </w:r>
      <w:r w:rsidR="00815A39">
        <w:rPr>
          <w:rFonts w:asciiTheme="majorBidi" w:hAnsiTheme="majorBidi" w:cstheme="majorBidi"/>
          <w:sz w:val="18"/>
          <w:szCs w:val="18"/>
        </w:rPr>
        <w:t>gen-containing functional group</w:t>
      </w:r>
      <w:r w:rsidR="002137D6" w:rsidRPr="002010B7">
        <w:rPr>
          <w:rFonts w:asciiTheme="majorBidi" w:hAnsiTheme="majorBidi" w:cstheme="majorBidi"/>
          <w:sz w:val="18"/>
          <w:szCs w:val="18"/>
        </w:rPr>
        <w:t xml:space="preserve"> has been removed after </w:t>
      </w:r>
      <w:r w:rsidR="002137D6">
        <w:rPr>
          <w:rFonts w:asciiTheme="majorBidi" w:hAnsiTheme="majorBidi" w:cstheme="majorBidi"/>
          <w:sz w:val="18"/>
          <w:szCs w:val="18"/>
        </w:rPr>
        <w:t xml:space="preserve">irradiation of </w:t>
      </w:r>
      <w:r w:rsidR="00815A39">
        <w:rPr>
          <w:rFonts w:asciiTheme="majorBidi" w:hAnsiTheme="majorBidi" w:cstheme="majorBidi"/>
          <w:sz w:val="18"/>
          <w:szCs w:val="18"/>
        </w:rPr>
        <w:t xml:space="preserve">the </w:t>
      </w:r>
      <w:proofErr w:type="spellStart"/>
      <w:r w:rsidR="002137D6">
        <w:rPr>
          <w:rFonts w:asciiTheme="majorBidi" w:hAnsiTheme="majorBidi" w:cstheme="majorBidi"/>
          <w:sz w:val="18"/>
          <w:szCs w:val="18"/>
        </w:rPr>
        <w:t>graphene</w:t>
      </w:r>
      <w:proofErr w:type="spellEnd"/>
      <w:r w:rsidR="002137D6">
        <w:rPr>
          <w:rFonts w:asciiTheme="majorBidi" w:hAnsiTheme="majorBidi" w:cstheme="majorBidi"/>
          <w:sz w:val="18"/>
          <w:szCs w:val="18"/>
        </w:rPr>
        <w:t xml:space="preserve"> oxide mixture.</w:t>
      </w:r>
      <w:r w:rsidR="002137D6" w:rsidRPr="002010B7">
        <w:rPr>
          <w:rFonts w:asciiTheme="majorBidi" w:hAnsiTheme="majorBidi" w:cstheme="majorBidi"/>
          <w:sz w:val="18"/>
          <w:szCs w:val="18"/>
        </w:rPr>
        <w:t xml:space="preserve"> Reduction of </w:t>
      </w:r>
      <w:proofErr w:type="spellStart"/>
      <w:r w:rsidR="002137D6" w:rsidRPr="002010B7">
        <w:rPr>
          <w:rFonts w:asciiTheme="majorBidi" w:hAnsiTheme="majorBidi" w:cstheme="majorBidi"/>
          <w:sz w:val="18"/>
          <w:szCs w:val="18"/>
        </w:rPr>
        <w:t>graphene</w:t>
      </w:r>
      <w:proofErr w:type="spellEnd"/>
      <w:r w:rsidR="002137D6" w:rsidRPr="002010B7">
        <w:rPr>
          <w:rFonts w:asciiTheme="majorBidi" w:hAnsiTheme="majorBidi" w:cstheme="majorBidi"/>
          <w:sz w:val="18"/>
          <w:szCs w:val="18"/>
        </w:rPr>
        <w:t xml:space="preserve"> oxide </w:t>
      </w:r>
      <w:r w:rsidR="00815A39">
        <w:rPr>
          <w:rFonts w:asciiTheme="majorBidi" w:hAnsiTheme="majorBidi" w:cstheme="majorBidi"/>
          <w:sz w:val="18"/>
          <w:szCs w:val="18"/>
        </w:rPr>
        <w:t>was also</w:t>
      </w:r>
      <w:r w:rsidR="002137D6" w:rsidRPr="002010B7">
        <w:rPr>
          <w:rFonts w:asciiTheme="majorBidi" w:hAnsiTheme="majorBidi" w:cstheme="majorBidi"/>
          <w:sz w:val="18"/>
          <w:szCs w:val="18"/>
        </w:rPr>
        <w:t xml:space="preserve"> proven from the characterization using UV-Vis Spectroscopy</w:t>
      </w:r>
      <w:r w:rsidR="004C185C">
        <w:rPr>
          <w:rFonts w:asciiTheme="majorBidi" w:hAnsiTheme="majorBidi" w:cstheme="majorBidi"/>
          <w:sz w:val="18"/>
          <w:szCs w:val="18"/>
        </w:rPr>
        <w:t>,</w:t>
      </w:r>
      <w:r w:rsidR="002137D6" w:rsidRPr="002010B7">
        <w:rPr>
          <w:rFonts w:asciiTheme="majorBidi" w:hAnsiTheme="majorBidi" w:cstheme="majorBidi"/>
          <w:sz w:val="18"/>
          <w:szCs w:val="18"/>
        </w:rPr>
        <w:t xml:space="preserve"> in which the wavelength of </w:t>
      </w:r>
      <w:proofErr w:type="spellStart"/>
      <w:r w:rsidR="002137D6" w:rsidRPr="002010B7">
        <w:rPr>
          <w:rFonts w:asciiTheme="majorBidi" w:hAnsiTheme="majorBidi" w:cstheme="majorBidi"/>
          <w:sz w:val="18"/>
          <w:szCs w:val="18"/>
        </w:rPr>
        <w:t>graphene</w:t>
      </w:r>
      <w:proofErr w:type="spellEnd"/>
      <w:r w:rsidR="002137D6" w:rsidRPr="002010B7">
        <w:rPr>
          <w:rFonts w:asciiTheme="majorBidi" w:hAnsiTheme="majorBidi" w:cstheme="majorBidi"/>
          <w:sz w:val="18"/>
          <w:szCs w:val="18"/>
        </w:rPr>
        <w:t xml:space="preserve"> oxide at 23</w:t>
      </w:r>
      <w:r>
        <w:rPr>
          <w:rFonts w:asciiTheme="majorBidi" w:hAnsiTheme="majorBidi" w:cstheme="majorBidi"/>
          <w:sz w:val="18"/>
          <w:szCs w:val="18"/>
        </w:rPr>
        <w:t>7 nm was red-</w:t>
      </w:r>
      <w:r w:rsidR="002137D6">
        <w:rPr>
          <w:rFonts w:asciiTheme="majorBidi" w:hAnsiTheme="majorBidi" w:cstheme="majorBidi"/>
          <w:sz w:val="18"/>
          <w:szCs w:val="18"/>
        </w:rPr>
        <w:t>shifted to 277</w:t>
      </w:r>
      <w:r w:rsidR="002137D6" w:rsidRPr="002010B7">
        <w:rPr>
          <w:rFonts w:asciiTheme="majorBidi" w:hAnsiTheme="majorBidi" w:cstheme="majorBidi"/>
          <w:sz w:val="18"/>
          <w:szCs w:val="18"/>
        </w:rPr>
        <w:t xml:space="preserve"> nm after being irradiated</w:t>
      </w:r>
      <w:r w:rsidR="002137D6">
        <w:rPr>
          <w:rFonts w:asciiTheme="majorBidi" w:hAnsiTheme="majorBidi" w:cstheme="majorBidi"/>
          <w:sz w:val="18"/>
          <w:szCs w:val="18"/>
        </w:rPr>
        <w:t xml:space="preserve"> and the peak at 292 nm</w:t>
      </w:r>
      <w:r w:rsidR="004C185C">
        <w:rPr>
          <w:rFonts w:asciiTheme="majorBidi" w:hAnsiTheme="majorBidi" w:cstheme="majorBidi"/>
          <w:sz w:val="18"/>
          <w:szCs w:val="18"/>
        </w:rPr>
        <w:t>,</w:t>
      </w:r>
      <w:r w:rsidR="002137D6">
        <w:rPr>
          <w:rFonts w:asciiTheme="majorBidi" w:hAnsiTheme="majorBidi" w:cstheme="majorBidi"/>
          <w:sz w:val="18"/>
          <w:szCs w:val="18"/>
        </w:rPr>
        <w:t xml:space="preserve"> </w:t>
      </w:r>
      <w:r w:rsidR="004C185C">
        <w:rPr>
          <w:rFonts w:asciiTheme="majorBidi" w:hAnsiTheme="majorBidi" w:cstheme="majorBidi"/>
          <w:sz w:val="18"/>
          <w:szCs w:val="18"/>
        </w:rPr>
        <w:t>(</w:t>
      </w:r>
      <w:r w:rsidR="002137D6">
        <w:rPr>
          <w:rFonts w:asciiTheme="majorBidi" w:hAnsiTheme="majorBidi" w:cstheme="majorBidi"/>
          <w:sz w:val="18"/>
          <w:szCs w:val="18"/>
        </w:rPr>
        <w:t>indicating the carboxyl group</w:t>
      </w:r>
      <w:r w:rsidR="004C185C">
        <w:rPr>
          <w:rFonts w:asciiTheme="majorBidi" w:hAnsiTheme="majorBidi" w:cstheme="majorBidi"/>
          <w:sz w:val="18"/>
          <w:szCs w:val="18"/>
        </w:rPr>
        <w:t>)</w:t>
      </w:r>
      <w:r w:rsidR="002137D6">
        <w:rPr>
          <w:rFonts w:asciiTheme="majorBidi" w:hAnsiTheme="majorBidi" w:cstheme="majorBidi"/>
          <w:sz w:val="18"/>
          <w:szCs w:val="18"/>
        </w:rPr>
        <w:t xml:space="preserve"> disappears in the UV-Vis spectrum of reduced </w:t>
      </w:r>
      <w:proofErr w:type="spellStart"/>
      <w:r w:rsidR="002137D6">
        <w:rPr>
          <w:rFonts w:asciiTheme="majorBidi" w:hAnsiTheme="majorBidi" w:cstheme="majorBidi"/>
          <w:sz w:val="18"/>
          <w:szCs w:val="18"/>
        </w:rPr>
        <w:t>graphene</w:t>
      </w:r>
      <w:proofErr w:type="spellEnd"/>
      <w:r w:rsidR="002137D6">
        <w:rPr>
          <w:rFonts w:asciiTheme="majorBidi" w:hAnsiTheme="majorBidi" w:cstheme="majorBidi"/>
          <w:sz w:val="18"/>
          <w:szCs w:val="18"/>
        </w:rPr>
        <w:t xml:space="preserve"> oxide</w:t>
      </w:r>
      <w:r w:rsidR="002137D6" w:rsidRPr="002010B7">
        <w:rPr>
          <w:rFonts w:asciiTheme="majorBidi" w:hAnsiTheme="majorBidi" w:cstheme="majorBidi"/>
          <w:sz w:val="18"/>
          <w:szCs w:val="18"/>
        </w:rPr>
        <w:t xml:space="preserve">. Morphology of </w:t>
      </w:r>
      <w:proofErr w:type="spellStart"/>
      <w:r w:rsidR="002137D6" w:rsidRPr="002010B7">
        <w:rPr>
          <w:rFonts w:asciiTheme="majorBidi" w:hAnsiTheme="majorBidi" w:cstheme="majorBidi"/>
          <w:sz w:val="18"/>
          <w:szCs w:val="18"/>
        </w:rPr>
        <w:t>graphene</w:t>
      </w:r>
      <w:proofErr w:type="spellEnd"/>
      <w:r w:rsidR="002137D6" w:rsidRPr="002010B7">
        <w:rPr>
          <w:rFonts w:asciiTheme="majorBidi" w:hAnsiTheme="majorBidi" w:cstheme="majorBidi"/>
          <w:sz w:val="18"/>
          <w:szCs w:val="18"/>
        </w:rPr>
        <w:t xml:space="preserve"> oxide also change</w:t>
      </w:r>
      <w:r w:rsidR="004C185C">
        <w:rPr>
          <w:rFonts w:asciiTheme="majorBidi" w:hAnsiTheme="majorBidi" w:cstheme="majorBidi"/>
          <w:sz w:val="18"/>
          <w:szCs w:val="18"/>
        </w:rPr>
        <w:t>d</w:t>
      </w:r>
      <w:r w:rsidR="002137D6" w:rsidRPr="002010B7">
        <w:rPr>
          <w:rFonts w:asciiTheme="majorBidi" w:hAnsiTheme="majorBidi" w:cstheme="majorBidi"/>
          <w:sz w:val="18"/>
          <w:szCs w:val="18"/>
        </w:rPr>
        <w:t xml:space="preserve"> from</w:t>
      </w:r>
      <w:r>
        <w:rPr>
          <w:rFonts w:asciiTheme="majorBidi" w:hAnsiTheme="majorBidi" w:cstheme="majorBidi"/>
          <w:sz w:val="18"/>
          <w:szCs w:val="18"/>
        </w:rPr>
        <w:t xml:space="preserve"> a</w:t>
      </w:r>
      <w:r w:rsidR="002137D6" w:rsidRPr="002010B7">
        <w:rPr>
          <w:rFonts w:asciiTheme="majorBidi" w:hAnsiTheme="majorBidi" w:cstheme="majorBidi"/>
          <w:sz w:val="18"/>
          <w:szCs w:val="18"/>
        </w:rPr>
        <w:t xml:space="preserve"> smooth and flat surface to crumpled. </w:t>
      </w:r>
      <w:r w:rsidR="004C185C">
        <w:rPr>
          <w:rFonts w:asciiTheme="majorBidi" w:hAnsiTheme="majorBidi" w:cstheme="majorBidi"/>
          <w:sz w:val="18"/>
          <w:szCs w:val="18"/>
        </w:rPr>
        <w:t>The r</w:t>
      </w:r>
      <w:r>
        <w:rPr>
          <w:rFonts w:asciiTheme="majorBidi" w:hAnsiTheme="majorBidi" w:cstheme="majorBidi"/>
          <w:sz w:val="18"/>
          <w:szCs w:val="18"/>
        </w:rPr>
        <w:t>atio of carbon/oxygen in the</w:t>
      </w:r>
      <w:r w:rsidR="002137D6" w:rsidRPr="002010B7">
        <w:rPr>
          <w:rFonts w:asciiTheme="majorBidi" w:hAnsiTheme="majorBidi" w:cstheme="majorBidi"/>
          <w:sz w:val="18"/>
          <w:szCs w:val="18"/>
        </w:rPr>
        <w:t xml:space="preserve"> </w:t>
      </w:r>
      <w:proofErr w:type="spellStart"/>
      <w:r w:rsidR="002137D6" w:rsidRPr="002010B7">
        <w:rPr>
          <w:rFonts w:asciiTheme="majorBidi" w:hAnsiTheme="majorBidi" w:cstheme="majorBidi"/>
          <w:sz w:val="18"/>
          <w:szCs w:val="18"/>
        </w:rPr>
        <w:t>graphene</w:t>
      </w:r>
      <w:proofErr w:type="spellEnd"/>
      <w:r w:rsidR="002137D6" w:rsidRPr="002010B7">
        <w:rPr>
          <w:rFonts w:asciiTheme="majorBidi" w:hAnsiTheme="majorBidi" w:cstheme="majorBidi"/>
          <w:sz w:val="18"/>
          <w:szCs w:val="18"/>
        </w:rPr>
        <w:t xml:space="preserve"> oxide </w:t>
      </w:r>
      <w:r w:rsidR="004C185C">
        <w:rPr>
          <w:rFonts w:asciiTheme="majorBidi" w:hAnsiTheme="majorBidi" w:cstheme="majorBidi"/>
          <w:sz w:val="18"/>
          <w:szCs w:val="18"/>
        </w:rPr>
        <w:t>was</w:t>
      </w:r>
      <w:r w:rsidR="002137D6" w:rsidRPr="002010B7">
        <w:rPr>
          <w:rFonts w:asciiTheme="majorBidi" w:hAnsiTheme="majorBidi" w:cstheme="majorBidi"/>
          <w:sz w:val="18"/>
          <w:szCs w:val="18"/>
        </w:rPr>
        <w:t xml:space="preserve"> lower </w:t>
      </w:r>
      <w:r w:rsidR="004C185C">
        <w:rPr>
          <w:rFonts w:asciiTheme="majorBidi" w:hAnsiTheme="majorBidi" w:cstheme="majorBidi"/>
          <w:sz w:val="18"/>
          <w:szCs w:val="18"/>
        </w:rPr>
        <w:t>than</w:t>
      </w:r>
      <w:r w:rsidR="002137D6" w:rsidRPr="002010B7">
        <w:rPr>
          <w:rFonts w:asciiTheme="majorBidi" w:hAnsiTheme="majorBidi" w:cstheme="majorBidi"/>
          <w:sz w:val="18"/>
          <w:szCs w:val="18"/>
        </w:rPr>
        <w:t xml:space="preserve"> the carbon/oxygen of reduced </w:t>
      </w:r>
      <w:proofErr w:type="spellStart"/>
      <w:r w:rsidR="002137D6" w:rsidRPr="002010B7">
        <w:rPr>
          <w:rFonts w:asciiTheme="majorBidi" w:hAnsiTheme="majorBidi" w:cstheme="majorBidi"/>
          <w:sz w:val="18"/>
          <w:szCs w:val="18"/>
        </w:rPr>
        <w:t>graphene</w:t>
      </w:r>
      <w:proofErr w:type="spellEnd"/>
      <w:r w:rsidR="002137D6" w:rsidRPr="002010B7">
        <w:rPr>
          <w:rFonts w:asciiTheme="majorBidi" w:hAnsiTheme="majorBidi" w:cstheme="majorBidi"/>
          <w:sz w:val="18"/>
          <w:szCs w:val="18"/>
        </w:rPr>
        <w:t xml:space="preserve"> oxide. At the end of the experiment, it can be deduced that </w:t>
      </w:r>
      <w:proofErr w:type="spellStart"/>
      <w:r w:rsidR="002137D6" w:rsidRPr="002010B7">
        <w:rPr>
          <w:rFonts w:asciiTheme="majorBidi" w:hAnsiTheme="majorBidi" w:cstheme="majorBidi"/>
          <w:sz w:val="18"/>
          <w:szCs w:val="18"/>
        </w:rPr>
        <w:t>graphene</w:t>
      </w:r>
      <w:proofErr w:type="spellEnd"/>
      <w:r w:rsidR="002137D6" w:rsidRPr="002010B7">
        <w:rPr>
          <w:rFonts w:asciiTheme="majorBidi" w:hAnsiTheme="majorBidi" w:cstheme="majorBidi"/>
          <w:sz w:val="18"/>
          <w:szCs w:val="18"/>
        </w:rPr>
        <w:t xml:space="preserve"> oxide </w:t>
      </w:r>
      <w:r w:rsidR="002137D6">
        <w:rPr>
          <w:rFonts w:asciiTheme="majorBidi" w:hAnsiTheme="majorBidi" w:cstheme="majorBidi"/>
          <w:sz w:val="18"/>
          <w:szCs w:val="18"/>
        </w:rPr>
        <w:t>underwent reduction, characterized</w:t>
      </w:r>
      <w:r w:rsidR="002137D6" w:rsidRPr="002010B7">
        <w:rPr>
          <w:rFonts w:asciiTheme="majorBidi" w:hAnsiTheme="majorBidi" w:cstheme="majorBidi"/>
          <w:sz w:val="18"/>
          <w:szCs w:val="18"/>
        </w:rPr>
        <w:t xml:space="preserve"> before and after irradiation using Emission Scanned Electron Microscopy and Energy Dispersive X-ray, Fourier Transformed Infrared Spectroscopy and UV-Vis Spectroscopy. Therefore, </w:t>
      </w:r>
      <w:r w:rsidR="002137D6">
        <w:rPr>
          <w:rFonts w:asciiTheme="majorBidi" w:hAnsiTheme="majorBidi" w:cstheme="majorBidi"/>
          <w:sz w:val="18"/>
          <w:szCs w:val="18"/>
        </w:rPr>
        <w:t xml:space="preserve">we postulate </w:t>
      </w:r>
      <w:r w:rsidR="002137D6" w:rsidRPr="002010B7">
        <w:rPr>
          <w:rFonts w:asciiTheme="majorBidi" w:hAnsiTheme="majorBidi" w:cstheme="majorBidi"/>
          <w:sz w:val="18"/>
          <w:szCs w:val="18"/>
        </w:rPr>
        <w:t xml:space="preserve">that </w:t>
      </w:r>
      <w:r w:rsidR="002137D6">
        <w:rPr>
          <w:rFonts w:asciiTheme="majorBidi" w:hAnsiTheme="majorBidi" w:cstheme="majorBidi"/>
          <w:sz w:val="18"/>
          <w:szCs w:val="18"/>
        </w:rPr>
        <w:t xml:space="preserve">the </w:t>
      </w:r>
      <w:r w:rsidR="002137D6" w:rsidRPr="002010B7">
        <w:rPr>
          <w:rFonts w:asciiTheme="majorBidi" w:hAnsiTheme="majorBidi" w:cstheme="majorBidi"/>
          <w:sz w:val="18"/>
          <w:szCs w:val="18"/>
        </w:rPr>
        <w:t>irradiatio</w:t>
      </w:r>
      <w:r w:rsidR="004C185C">
        <w:rPr>
          <w:rFonts w:asciiTheme="majorBidi" w:hAnsiTheme="majorBidi" w:cstheme="majorBidi"/>
          <w:sz w:val="18"/>
          <w:szCs w:val="18"/>
        </w:rPr>
        <w:t xml:space="preserve">n technique </w:t>
      </w:r>
      <w:r w:rsidR="00605780">
        <w:rPr>
          <w:rFonts w:asciiTheme="majorBidi" w:hAnsiTheme="majorBidi" w:cstheme="majorBidi"/>
          <w:sz w:val="18"/>
          <w:szCs w:val="18"/>
        </w:rPr>
        <w:t>that induce</w:t>
      </w:r>
      <w:r>
        <w:rPr>
          <w:rFonts w:asciiTheme="majorBidi" w:hAnsiTheme="majorBidi" w:cstheme="majorBidi"/>
          <w:sz w:val="18"/>
          <w:szCs w:val="18"/>
        </w:rPr>
        <w:t>s</w:t>
      </w:r>
      <w:r w:rsidR="00605780">
        <w:rPr>
          <w:rFonts w:asciiTheme="majorBidi" w:hAnsiTheme="majorBidi" w:cstheme="majorBidi"/>
          <w:sz w:val="18"/>
          <w:szCs w:val="18"/>
        </w:rPr>
        <w:t xml:space="preserve"> reduction, </w:t>
      </w:r>
      <w:r w:rsidR="004C185C">
        <w:rPr>
          <w:rFonts w:asciiTheme="majorBidi" w:hAnsiTheme="majorBidi" w:cstheme="majorBidi"/>
          <w:sz w:val="18"/>
          <w:szCs w:val="18"/>
        </w:rPr>
        <w:t xml:space="preserve">can be used to </w:t>
      </w:r>
      <w:r w:rsidR="001B1AB6">
        <w:rPr>
          <w:rFonts w:asciiTheme="majorBidi" w:hAnsiTheme="majorBidi" w:cstheme="majorBidi"/>
          <w:sz w:val="18"/>
          <w:szCs w:val="18"/>
        </w:rPr>
        <w:t xml:space="preserve">obtain </w:t>
      </w:r>
      <w:r w:rsidR="002137D6" w:rsidRPr="002010B7">
        <w:rPr>
          <w:rFonts w:asciiTheme="majorBidi" w:hAnsiTheme="majorBidi" w:cstheme="majorBidi"/>
          <w:sz w:val="18"/>
          <w:szCs w:val="18"/>
        </w:rPr>
        <w:t>reduce</w:t>
      </w:r>
      <w:r w:rsidR="001B1AB6">
        <w:rPr>
          <w:rFonts w:asciiTheme="majorBidi" w:hAnsiTheme="majorBidi" w:cstheme="majorBidi"/>
          <w:sz w:val="18"/>
          <w:szCs w:val="18"/>
        </w:rPr>
        <w:t xml:space="preserve">d </w:t>
      </w:r>
      <w:proofErr w:type="spellStart"/>
      <w:r w:rsidR="00605780">
        <w:rPr>
          <w:rFonts w:asciiTheme="majorBidi" w:hAnsiTheme="majorBidi" w:cstheme="majorBidi"/>
          <w:sz w:val="18"/>
          <w:szCs w:val="18"/>
        </w:rPr>
        <w:t>graphene</w:t>
      </w:r>
      <w:proofErr w:type="spellEnd"/>
      <w:r w:rsidR="00605780">
        <w:rPr>
          <w:rFonts w:asciiTheme="majorBidi" w:hAnsiTheme="majorBidi" w:cstheme="majorBidi"/>
          <w:sz w:val="18"/>
          <w:szCs w:val="18"/>
        </w:rPr>
        <w:t xml:space="preserve"> oxide from </w:t>
      </w:r>
      <w:proofErr w:type="spellStart"/>
      <w:r w:rsidR="00605780">
        <w:rPr>
          <w:rFonts w:asciiTheme="majorBidi" w:hAnsiTheme="majorBidi" w:cstheme="majorBidi"/>
          <w:sz w:val="18"/>
          <w:szCs w:val="18"/>
        </w:rPr>
        <w:t>graphene</w:t>
      </w:r>
      <w:proofErr w:type="spellEnd"/>
      <w:r w:rsidR="00605780">
        <w:rPr>
          <w:rFonts w:asciiTheme="majorBidi" w:hAnsiTheme="majorBidi" w:cstheme="majorBidi"/>
          <w:sz w:val="18"/>
          <w:szCs w:val="18"/>
        </w:rPr>
        <w:t xml:space="preserve"> oxide.</w:t>
      </w:r>
    </w:p>
    <w:p w14:paraId="6D2A3104" w14:textId="77777777" w:rsidR="002137D6" w:rsidRDefault="002137D6" w:rsidP="002137D6">
      <w:pPr>
        <w:spacing w:after="0" w:line="240" w:lineRule="auto"/>
        <w:jc w:val="both"/>
        <w:rPr>
          <w:rFonts w:ascii="Times New Roman" w:eastAsia="Calibri" w:hAnsi="Times New Roman"/>
          <w:color w:val="000000"/>
          <w:sz w:val="18"/>
          <w:szCs w:val="18"/>
          <w:shd w:val="clear" w:color="auto" w:fill="FFFFFF"/>
        </w:rPr>
      </w:pPr>
    </w:p>
    <w:p w14:paraId="5E64F4D9" w14:textId="007BD022" w:rsidR="002137D6" w:rsidRDefault="002137D6" w:rsidP="005457CB">
      <w:pPr>
        <w:spacing w:after="0" w:line="240" w:lineRule="auto"/>
        <w:jc w:val="both"/>
        <w:rPr>
          <w:rFonts w:ascii="Times New Roman" w:hAnsi="Times New Roman"/>
          <w:sz w:val="18"/>
          <w:szCs w:val="18"/>
          <w:lang w:eastAsia="en-GB"/>
        </w:rPr>
      </w:pPr>
      <w:r w:rsidRPr="00A145B3">
        <w:rPr>
          <w:rFonts w:ascii="Times New Roman" w:eastAsia="Calibri" w:hAnsi="Times New Roman"/>
          <w:b/>
          <w:bCs/>
          <w:color w:val="000000"/>
          <w:sz w:val="18"/>
          <w:szCs w:val="18"/>
          <w:shd w:val="clear" w:color="auto" w:fill="FFFFFF"/>
        </w:rPr>
        <w:t>Keywords</w:t>
      </w:r>
      <w:r w:rsidR="005457CB">
        <w:rPr>
          <w:rFonts w:ascii="Times New Roman" w:eastAsia="Calibri" w:hAnsi="Times New Roman"/>
          <w:color w:val="000000"/>
          <w:sz w:val="18"/>
          <w:szCs w:val="18"/>
          <w:shd w:val="clear" w:color="auto" w:fill="FFFFFF"/>
        </w:rPr>
        <w:t xml:space="preserve">: </w:t>
      </w:r>
      <w:proofErr w:type="spellStart"/>
      <w:r w:rsidR="005457CB">
        <w:rPr>
          <w:rFonts w:ascii="Times New Roman" w:eastAsia="Calibri" w:hAnsi="Times New Roman"/>
          <w:color w:val="000000"/>
          <w:sz w:val="18"/>
          <w:szCs w:val="18"/>
          <w:shd w:val="clear" w:color="auto" w:fill="FFFFFF"/>
        </w:rPr>
        <w:t>Graphene</w:t>
      </w:r>
      <w:proofErr w:type="spellEnd"/>
      <w:r w:rsidR="005457CB">
        <w:rPr>
          <w:rFonts w:ascii="Times New Roman" w:eastAsia="Calibri" w:hAnsi="Times New Roman"/>
          <w:color w:val="000000"/>
          <w:sz w:val="18"/>
          <w:szCs w:val="18"/>
          <w:shd w:val="clear" w:color="auto" w:fill="FFFFFF"/>
        </w:rPr>
        <w:t xml:space="preserve">, </w:t>
      </w:r>
      <w:proofErr w:type="spellStart"/>
      <w:r w:rsidR="005457CB">
        <w:rPr>
          <w:rFonts w:ascii="Times New Roman" w:eastAsia="Calibri" w:hAnsi="Times New Roman"/>
          <w:color w:val="000000"/>
          <w:sz w:val="18"/>
          <w:szCs w:val="18"/>
          <w:shd w:val="clear" w:color="auto" w:fill="FFFFFF"/>
        </w:rPr>
        <w:t>Graphene</w:t>
      </w:r>
      <w:proofErr w:type="spellEnd"/>
      <w:r w:rsidR="005457CB">
        <w:rPr>
          <w:rFonts w:ascii="Times New Roman" w:eastAsia="Calibri" w:hAnsi="Times New Roman"/>
          <w:color w:val="000000"/>
          <w:sz w:val="18"/>
          <w:szCs w:val="18"/>
          <w:shd w:val="clear" w:color="auto" w:fill="FFFFFF"/>
        </w:rPr>
        <w:t xml:space="preserve"> oxide, G</w:t>
      </w:r>
      <w:r>
        <w:rPr>
          <w:rFonts w:ascii="Times New Roman" w:eastAsia="Calibri" w:hAnsi="Times New Roman"/>
          <w:color w:val="000000"/>
          <w:sz w:val="18"/>
          <w:szCs w:val="18"/>
          <w:shd w:val="clear" w:color="auto" w:fill="FFFFFF"/>
        </w:rPr>
        <w:t>amma radiation, FTIR, FESEM-EDX, UV-Vis</w:t>
      </w:r>
    </w:p>
    <w:p w14:paraId="28EC4816" w14:textId="77777777" w:rsidR="005457CB" w:rsidRPr="005457CB" w:rsidRDefault="005457CB" w:rsidP="005457CB">
      <w:pPr>
        <w:spacing w:after="0" w:line="240" w:lineRule="auto"/>
        <w:jc w:val="both"/>
        <w:rPr>
          <w:rFonts w:ascii="Times New Roman" w:hAnsi="Times New Roman"/>
          <w:sz w:val="18"/>
          <w:szCs w:val="18"/>
          <w:lang w:eastAsia="en-GB"/>
        </w:rPr>
      </w:pPr>
    </w:p>
    <w:p w14:paraId="62121FAB" w14:textId="77777777" w:rsidR="002137D6" w:rsidRDefault="002137D6" w:rsidP="002137D6">
      <w:pPr>
        <w:autoSpaceDE w:val="0"/>
        <w:autoSpaceDN w:val="0"/>
        <w:adjustRightInd w:val="0"/>
        <w:spacing w:after="0" w:line="240" w:lineRule="auto"/>
        <w:jc w:val="center"/>
        <w:rPr>
          <w:rFonts w:ascii="Times New Roman" w:eastAsia="Calibri" w:hAnsi="Times New Roman"/>
          <w:b/>
          <w:color w:val="000000"/>
          <w:sz w:val="18"/>
          <w:szCs w:val="18"/>
          <w:lang w:bidi="th-TH"/>
        </w:rPr>
      </w:pPr>
      <w:proofErr w:type="spellStart"/>
      <w:r>
        <w:rPr>
          <w:rFonts w:ascii="Times New Roman" w:eastAsia="Calibri" w:hAnsi="Times New Roman"/>
          <w:b/>
          <w:color w:val="000000"/>
          <w:sz w:val="18"/>
          <w:szCs w:val="18"/>
          <w:lang w:bidi="th-TH"/>
        </w:rPr>
        <w:t>Abstrak</w:t>
      </w:r>
      <w:proofErr w:type="spellEnd"/>
    </w:p>
    <w:p w14:paraId="30B7B59C" w14:textId="0B9637C5" w:rsidR="002137D6" w:rsidRPr="005457CB" w:rsidRDefault="002137D6" w:rsidP="005457CB">
      <w:pPr>
        <w:spacing w:line="240" w:lineRule="auto"/>
        <w:jc w:val="both"/>
        <w:rPr>
          <w:rFonts w:asciiTheme="majorBidi" w:hAnsiTheme="majorBidi" w:cstheme="majorBidi"/>
          <w:sz w:val="18"/>
          <w:szCs w:val="18"/>
        </w:rPr>
      </w:pPr>
      <w:proofErr w:type="spellStart"/>
      <w:r w:rsidRPr="002010B7">
        <w:rPr>
          <w:rFonts w:asciiTheme="majorBidi" w:hAnsiTheme="majorBidi" w:cstheme="majorBidi"/>
          <w:bCs/>
          <w:sz w:val="18"/>
          <w:szCs w:val="18"/>
        </w:rPr>
        <w:t>Kajian</w:t>
      </w:r>
      <w:proofErr w:type="spellEnd"/>
      <w:r w:rsidRPr="002010B7">
        <w:rPr>
          <w:rFonts w:asciiTheme="majorBidi" w:hAnsiTheme="majorBidi" w:cstheme="majorBidi"/>
          <w:bCs/>
          <w:sz w:val="18"/>
          <w:szCs w:val="18"/>
        </w:rPr>
        <w:t xml:space="preserve"> </w:t>
      </w:r>
      <w:proofErr w:type="spellStart"/>
      <w:r w:rsidRPr="002010B7">
        <w:rPr>
          <w:rFonts w:asciiTheme="majorBidi" w:hAnsiTheme="majorBidi" w:cstheme="majorBidi"/>
          <w:bCs/>
          <w:sz w:val="18"/>
          <w:szCs w:val="18"/>
        </w:rPr>
        <w:t>ini</w:t>
      </w:r>
      <w:proofErr w:type="spellEnd"/>
      <w:r w:rsidRPr="002010B7">
        <w:rPr>
          <w:rFonts w:asciiTheme="majorBidi" w:hAnsiTheme="majorBidi" w:cstheme="majorBidi"/>
          <w:bCs/>
          <w:sz w:val="18"/>
          <w:szCs w:val="18"/>
        </w:rPr>
        <w:t xml:space="preserve"> </w:t>
      </w:r>
      <w:proofErr w:type="spellStart"/>
      <w:r w:rsidRPr="002010B7">
        <w:rPr>
          <w:rFonts w:asciiTheme="majorBidi" w:hAnsiTheme="majorBidi" w:cstheme="majorBidi"/>
          <w:bCs/>
          <w:sz w:val="18"/>
          <w:szCs w:val="18"/>
        </w:rPr>
        <w:t>dijalankan</w:t>
      </w:r>
      <w:proofErr w:type="spellEnd"/>
      <w:r w:rsidRPr="002010B7">
        <w:rPr>
          <w:rFonts w:asciiTheme="majorBidi" w:hAnsiTheme="majorBidi" w:cstheme="majorBidi"/>
          <w:bCs/>
          <w:sz w:val="18"/>
          <w:szCs w:val="18"/>
        </w:rPr>
        <w:t xml:space="preserve"> </w:t>
      </w:r>
      <w:proofErr w:type="spellStart"/>
      <w:r w:rsidRPr="002010B7">
        <w:rPr>
          <w:rFonts w:asciiTheme="majorBidi" w:hAnsiTheme="majorBidi" w:cstheme="majorBidi"/>
          <w:bCs/>
          <w:sz w:val="18"/>
          <w:szCs w:val="18"/>
        </w:rPr>
        <w:t>untuk</w:t>
      </w:r>
      <w:proofErr w:type="spellEnd"/>
      <w:r w:rsidRPr="002010B7">
        <w:rPr>
          <w:rFonts w:asciiTheme="majorBidi" w:hAnsiTheme="majorBidi" w:cstheme="majorBidi"/>
          <w:bCs/>
          <w:sz w:val="18"/>
          <w:szCs w:val="18"/>
        </w:rPr>
        <w:t xml:space="preserve"> </w:t>
      </w:r>
      <w:proofErr w:type="spellStart"/>
      <w:r w:rsidRPr="002010B7">
        <w:rPr>
          <w:rFonts w:asciiTheme="majorBidi" w:hAnsiTheme="majorBidi" w:cstheme="majorBidi"/>
          <w:bCs/>
          <w:sz w:val="18"/>
          <w:szCs w:val="18"/>
        </w:rPr>
        <w:t>menguji</w:t>
      </w:r>
      <w:proofErr w:type="spellEnd"/>
      <w:r w:rsidRPr="002010B7">
        <w:rPr>
          <w:rFonts w:asciiTheme="majorBidi" w:hAnsiTheme="majorBidi" w:cstheme="majorBidi"/>
          <w:bCs/>
          <w:sz w:val="18"/>
          <w:szCs w:val="18"/>
        </w:rPr>
        <w:t xml:space="preserve"> </w:t>
      </w:r>
      <w:proofErr w:type="spellStart"/>
      <w:r w:rsidRPr="002010B7">
        <w:rPr>
          <w:rFonts w:asciiTheme="majorBidi" w:hAnsiTheme="majorBidi" w:cstheme="majorBidi"/>
          <w:bCs/>
          <w:sz w:val="18"/>
          <w:szCs w:val="18"/>
        </w:rPr>
        <w:t>kebolehan</w:t>
      </w:r>
      <w:proofErr w:type="spellEnd"/>
      <w:r w:rsidRPr="002010B7">
        <w:rPr>
          <w:rFonts w:asciiTheme="majorBidi" w:hAnsiTheme="majorBidi" w:cstheme="majorBidi"/>
          <w:bCs/>
          <w:sz w:val="18"/>
          <w:szCs w:val="18"/>
        </w:rPr>
        <w:t xml:space="preserve"> </w:t>
      </w:r>
      <w:proofErr w:type="spellStart"/>
      <w:r w:rsidRPr="002010B7">
        <w:rPr>
          <w:rFonts w:asciiTheme="majorBidi" w:hAnsiTheme="majorBidi" w:cstheme="majorBidi"/>
          <w:bCs/>
          <w:sz w:val="18"/>
          <w:szCs w:val="18"/>
        </w:rPr>
        <w:t>sinar</w:t>
      </w:r>
      <w:proofErr w:type="spellEnd"/>
      <w:r w:rsidRPr="002010B7">
        <w:rPr>
          <w:rFonts w:asciiTheme="majorBidi" w:hAnsiTheme="majorBidi" w:cstheme="majorBidi"/>
          <w:bCs/>
          <w:sz w:val="18"/>
          <w:szCs w:val="18"/>
        </w:rPr>
        <w:t xml:space="preserve"> </w:t>
      </w:r>
      <w:proofErr w:type="spellStart"/>
      <w:r w:rsidRPr="002010B7">
        <w:rPr>
          <w:rFonts w:asciiTheme="majorBidi" w:hAnsiTheme="majorBidi" w:cstheme="majorBidi"/>
          <w:bCs/>
          <w:sz w:val="18"/>
          <w:szCs w:val="18"/>
        </w:rPr>
        <w:t>gama</w:t>
      </w:r>
      <w:proofErr w:type="spellEnd"/>
      <w:r w:rsidRPr="002010B7">
        <w:rPr>
          <w:rFonts w:asciiTheme="majorBidi" w:hAnsiTheme="majorBidi" w:cstheme="majorBidi"/>
          <w:bCs/>
          <w:sz w:val="18"/>
          <w:szCs w:val="18"/>
        </w:rPr>
        <w:t xml:space="preserve"> </w:t>
      </w:r>
      <w:proofErr w:type="spellStart"/>
      <w:r w:rsidRPr="002010B7">
        <w:rPr>
          <w:rFonts w:asciiTheme="majorBidi" w:hAnsiTheme="majorBidi" w:cstheme="majorBidi"/>
          <w:bCs/>
          <w:sz w:val="18"/>
          <w:szCs w:val="18"/>
        </w:rPr>
        <w:t>untuk</w:t>
      </w:r>
      <w:proofErr w:type="spellEnd"/>
      <w:r w:rsidRPr="002010B7">
        <w:rPr>
          <w:rFonts w:asciiTheme="majorBidi" w:hAnsiTheme="majorBidi" w:cstheme="majorBidi"/>
          <w:bCs/>
          <w:sz w:val="18"/>
          <w:szCs w:val="18"/>
        </w:rPr>
        <w:t xml:space="preserve"> </w:t>
      </w:r>
      <w:proofErr w:type="spellStart"/>
      <w:r w:rsidRPr="002010B7">
        <w:rPr>
          <w:rFonts w:asciiTheme="majorBidi" w:hAnsiTheme="majorBidi" w:cstheme="majorBidi"/>
          <w:bCs/>
          <w:sz w:val="18"/>
          <w:szCs w:val="18"/>
        </w:rPr>
        <w:t>mengaruh</w:t>
      </w:r>
      <w:proofErr w:type="spellEnd"/>
      <w:r w:rsidRPr="002010B7">
        <w:rPr>
          <w:rFonts w:asciiTheme="majorBidi" w:hAnsiTheme="majorBidi" w:cstheme="majorBidi"/>
          <w:bCs/>
          <w:sz w:val="18"/>
          <w:szCs w:val="18"/>
        </w:rPr>
        <w:t xml:space="preserve"> </w:t>
      </w:r>
      <w:proofErr w:type="spellStart"/>
      <w:r w:rsidRPr="002010B7">
        <w:rPr>
          <w:rFonts w:asciiTheme="majorBidi" w:hAnsiTheme="majorBidi" w:cstheme="majorBidi"/>
          <w:bCs/>
          <w:sz w:val="18"/>
          <w:szCs w:val="18"/>
        </w:rPr>
        <w:t>penurunan</w:t>
      </w:r>
      <w:proofErr w:type="spellEnd"/>
      <w:r w:rsidRPr="002010B7">
        <w:rPr>
          <w:rFonts w:asciiTheme="majorBidi" w:hAnsiTheme="majorBidi" w:cstheme="majorBidi"/>
          <w:bCs/>
          <w:sz w:val="18"/>
          <w:szCs w:val="18"/>
        </w:rPr>
        <w:t xml:space="preserve"> </w:t>
      </w:r>
      <w:proofErr w:type="spellStart"/>
      <w:r w:rsidRPr="002010B7">
        <w:rPr>
          <w:rFonts w:asciiTheme="majorBidi" w:hAnsiTheme="majorBidi" w:cstheme="majorBidi"/>
          <w:bCs/>
          <w:sz w:val="18"/>
          <w:szCs w:val="18"/>
        </w:rPr>
        <w:t>daripa</w:t>
      </w:r>
      <w:r>
        <w:rPr>
          <w:rFonts w:asciiTheme="majorBidi" w:hAnsiTheme="majorBidi" w:cstheme="majorBidi"/>
          <w:bCs/>
          <w:sz w:val="18"/>
          <w:szCs w:val="18"/>
        </w:rPr>
        <w:t>da</w:t>
      </w:r>
      <w:proofErr w:type="spellEnd"/>
      <w:r>
        <w:rPr>
          <w:rFonts w:asciiTheme="majorBidi" w:hAnsiTheme="majorBidi" w:cstheme="majorBidi"/>
          <w:bCs/>
          <w:sz w:val="18"/>
          <w:szCs w:val="18"/>
        </w:rPr>
        <w:t xml:space="preserve"> </w:t>
      </w:r>
      <w:proofErr w:type="spellStart"/>
      <w:r>
        <w:rPr>
          <w:rFonts w:asciiTheme="majorBidi" w:hAnsiTheme="majorBidi" w:cstheme="majorBidi"/>
          <w:bCs/>
          <w:sz w:val="18"/>
          <w:szCs w:val="18"/>
        </w:rPr>
        <w:t>grafin</w:t>
      </w:r>
      <w:proofErr w:type="spellEnd"/>
      <w:r>
        <w:rPr>
          <w:rFonts w:asciiTheme="majorBidi" w:hAnsiTheme="majorBidi" w:cstheme="majorBidi"/>
          <w:bCs/>
          <w:sz w:val="18"/>
          <w:szCs w:val="18"/>
        </w:rPr>
        <w:t xml:space="preserve"> </w:t>
      </w:r>
      <w:proofErr w:type="spellStart"/>
      <w:r>
        <w:rPr>
          <w:rFonts w:asciiTheme="majorBidi" w:hAnsiTheme="majorBidi" w:cstheme="majorBidi"/>
          <w:bCs/>
          <w:sz w:val="18"/>
          <w:szCs w:val="18"/>
        </w:rPr>
        <w:t>oksida</w:t>
      </w:r>
      <w:proofErr w:type="spellEnd"/>
      <w:r>
        <w:rPr>
          <w:rFonts w:asciiTheme="majorBidi" w:hAnsiTheme="majorBidi" w:cstheme="majorBidi"/>
          <w:bCs/>
          <w:sz w:val="18"/>
          <w:szCs w:val="18"/>
        </w:rPr>
        <w:t xml:space="preserve"> </w:t>
      </w:r>
      <w:proofErr w:type="spellStart"/>
      <w:r>
        <w:rPr>
          <w:rFonts w:asciiTheme="majorBidi" w:hAnsiTheme="majorBidi" w:cstheme="majorBidi"/>
          <w:bCs/>
          <w:sz w:val="18"/>
          <w:szCs w:val="18"/>
        </w:rPr>
        <w:t>kepada</w:t>
      </w:r>
      <w:proofErr w:type="spellEnd"/>
      <w:r>
        <w:rPr>
          <w:rFonts w:asciiTheme="majorBidi" w:hAnsiTheme="majorBidi" w:cstheme="majorBidi"/>
          <w:bCs/>
          <w:sz w:val="18"/>
          <w:szCs w:val="18"/>
        </w:rPr>
        <w:t xml:space="preserve"> </w:t>
      </w:r>
      <w:proofErr w:type="spellStart"/>
      <w:r>
        <w:rPr>
          <w:rFonts w:asciiTheme="majorBidi" w:hAnsiTheme="majorBidi" w:cstheme="majorBidi"/>
          <w:bCs/>
          <w:sz w:val="18"/>
          <w:szCs w:val="18"/>
        </w:rPr>
        <w:t>grafin</w:t>
      </w:r>
      <w:proofErr w:type="spellEnd"/>
      <w:r>
        <w:rPr>
          <w:rFonts w:asciiTheme="majorBidi" w:hAnsiTheme="majorBidi" w:cstheme="majorBidi"/>
          <w:bCs/>
          <w:sz w:val="18"/>
          <w:szCs w:val="18"/>
        </w:rPr>
        <w:t xml:space="preserve">. </w:t>
      </w:r>
      <w:proofErr w:type="spellStart"/>
      <w:r>
        <w:rPr>
          <w:rFonts w:asciiTheme="majorBidi" w:hAnsiTheme="majorBidi" w:cstheme="majorBidi"/>
          <w:bCs/>
          <w:sz w:val="18"/>
          <w:szCs w:val="18"/>
        </w:rPr>
        <w:t>Serbuk</w:t>
      </w:r>
      <w:proofErr w:type="spellEnd"/>
      <w:r>
        <w:rPr>
          <w:rFonts w:asciiTheme="majorBidi" w:hAnsiTheme="majorBidi" w:cstheme="majorBidi"/>
          <w:bCs/>
          <w:sz w:val="18"/>
          <w:szCs w:val="18"/>
        </w:rPr>
        <w:t xml:space="preserve"> </w:t>
      </w:r>
      <w:proofErr w:type="spellStart"/>
      <w:r>
        <w:rPr>
          <w:rFonts w:asciiTheme="majorBidi" w:hAnsiTheme="majorBidi" w:cstheme="majorBidi"/>
          <w:bCs/>
          <w:sz w:val="18"/>
          <w:szCs w:val="18"/>
        </w:rPr>
        <w:t>grafin</w:t>
      </w:r>
      <w:proofErr w:type="spellEnd"/>
      <w:r>
        <w:rPr>
          <w:rFonts w:asciiTheme="majorBidi" w:hAnsiTheme="majorBidi" w:cstheme="majorBidi"/>
          <w:bCs/>
          <w:sz w:val="18"/>
          <w:szCs w:val="18"/>
        </w:rPr>
        <w:t xml:space="preserve"> </w:t>
      </w:r>
      <w:proofErr w:type="spellStart"/>
      <w:r>
        <w:rPr>
          <w:rFonts w:asciiTheme="majorBidi" w:hAnsiTheme="majorBidi" w:cstheme="majorBidi"/>
          <w:bCs/>
          <w:sz w:val="18"/>
          <w:szCs w:val="18"/>
        </w:rPr>
        <w:t>oksida</w:t>
      </w:r>
      <w:proofErr w:type="spellEnd"/>
      <w:r>
        <w:rPr>
          <w:rFonts w:asciiTheme="majorBidi" w:hAnsiTheme="majorBidi" w:cstheme="majorBidi"/>
          <w:bCs/>
          <w:sz w:val="18"/>
          <w:szCs w:val="18"/>
        </w:rPr>
        <w:t xml:space="preserve"> yang </w:t>
      </w:r>
      <w:proofErr w:type="spellStart"/>
      <w:r>
        <w:rPr>
          <w:rFonts w:asciiTheme="majorBidi" w:hAnsiTheme="majorBidi" w:cstheme="majorBidi"/>
          <w:bCs/>
          <w:sz w:val="18"/>
          <w:szCs w:val="18"/>
        </w:rPr>
        <w:t>dilarutkan</w:t>
      </w:r>
      <w:proofErr w:type="spellEnd"/>
      <w:r>
        <w:rPr>
          <w:rFonts w:asciiTheme="majorBidi" w:hAnsiTheme="majorBidi" w:cstheme="majorBidi"/>
          <w:bCs/>
          <w:sz w:val="18"/>
          <w:szCs w:val="18"/>
        </w:rPr>
        <w:t xml:space="preserve"> </w:t>
      </w:r>
      <w:proofErr w:type="spellStart"/>
      <w:r>
        <w:rPr>
          <w:rFonts w:asciiTheme="majorBidi" w:hAnsiTheme="majorBidi" w:cstheme="majorBidi"/>
          <w:bCs/>
          <w:sz w:val="18"/>
          <w:szCs w:val="18"/>
        </w:rPr>
        <w:t>dalam</w:t>
      </w:r>
      <w:proofErr w:type="spellEnd"/>
      <w:r>
        <w:rPr>
          <w:rFonts w:asciiTheme="majorBidi" w:hAnsiTheme="majorBidi" w:cstheme="majorBidi"/>
          <w:bCs/>
          <w:sz w:val="18"/>
          <w:szCs w:val="18"/>
        </w:rPr>
        <w:t xml:space="preserve"> </w:t>
      </w:r>
      <w:proofErr w:type="spellStart"/>
      <w:r>
        <w:rPr>
          <w:rFonts w:asciiTheme="majorBidi" w:hAnsiTheme="majorBidi" w:cstheme="majorBidi"/>
          <w:bCs/>
          <w:sz w:val="18"/>
          <w:szCs w:val="18"/>
        </w:rPr>
        <w:t>campuran</w:t>
      </w:r>
      <w:proofErr w:type="spellEnd"/>
      <w:r>
        <w:rPr>
          <w:rFonts w:asciiTheme="majorBidi" w:hAnsiTheme="majorBidi" w:cstheme="majorBidi"/>
          <w:bCs/>
          <w:sz w:val="18"/>
          <w:szCs w:val="18"/>
        </w:rPr>
        <w:t xml:space="preserve"> </w:t>
      </w:r>
      <w:proofErr w:type="spellStart"/>
      <w:r>
        <w:rPr>
          <w:rFonts w:asciiTheme="majorBidi" w:hAnsiTheme="majorBidi" w:cstheme="majorBidi"/>
          <w:bCs/>
          <w:sz w:val="18"/>
          <w:szCs w:val="18"/>
        </w:rPr>
        <w:t>alkohol</w:t>
      </w:r>
      <w:proofErr w:type="spellEnd"/>
      <w:r>
        <w:rPr>
          <w:rFonts w:asciiTheme="majorBidi" w:hAnsiTheme="majorBidi" w:cstheme="majorBidi"/>
          <w:bCs/>
          <w:sz w:val="18"/>
          <w:szCs w:val="18"/>
        </w:rPr>
        <w:t xml:space="preserve"> </w:t>
      </w:r>
      <w:proofErr w:type="spellStart"/>
      <w:r>
        <w:rPr>
          <w:rFonts w:asciiTheme="majorBidi" w:hAnsiTheme="majorBidi" w:cstheme="majorBidi"/>
          <w:bCs/>
          <w:sz w:val="18"/>
          <w:szCs w:val="18"/>
        </w:rPr>
        <w:t>dan</w:t>
      </w:r>
      <w:proofErr w:type="spellEnd"/>
      <w:r>
        <w:rPr>
          <w:rFonts w:asciiTheme="majorBidi" w:hAnsiTheme="majorBidi" w:cstheme="majorBidi"/>
          <w:bCs/>
          <w:sz w:val="18"/>
          <w:szCs w:val="18"/>
        </w:rPr>
        <w:t xml:space="preserve"> air </w:t>
      </w:r>
      <w:proofErr w:type="spellStart"/>
      <w:r>
        <w:rPr>
          <w:rFonts w:asciiTheme="majorBidi" w:hAnsiTheme="majorBidi" w:cstheme="majorBidi"/>
          <w:bCs/>
          <w:sz w:val="18"/>
          <w:szCs w:val="18"/>
        </w:rPr>
        <w:t>ternyah</w:t>
      </w:r>
      <w:proofErr w:type="spellEnd"/>
      <w:r>
        <w:rPr>
          <w:rFonts w:asciiTheme="majorBidi" w:hAnsiTheme="majorBidi" w:cstheme="majorBidi"/>
          <w:bCs/>
          <w:sz w:val="18"/>
          <w:szCs w:val="18"/>
        </w:rPr>
        <w:t xml:space="preserve"> ion </w:t>
      </w:r>
      <w:proofErr w:type="spellStart"/>
      <w:r>
        <w:rPr>
          <w:rFonts w:asciiTheme="majorBidi" w:hAnsiTheme="majorBidi" w:cstheme="majorBidi"/>
          <w:bCs/>
          <w:sz w:val="18"/>
          <w:szCs w:val="18"/>
        </w:rPr>
        <w:t>disinarkan</w:t>
      </w:r>
      <w:proofErr w:type="spellEnd"/>
      <w:r>
        <w:rPr>
          <w:rFonts w:asciiTheme="majorBidi" w:hAnsiTheme="majorBidi" w:cstheme="majorBidi"/>
          <w:bCs/>
          <w:sz w:val="18"/>
          <w:szCs w:val="18"/>
        </w:rPr>
        <w:t xml:space="preserve"> </w:t>
      </w:r>
      <w:proofErr w:type="spellStart"/>
      <w:r w:rsidR="004C185C">
        <w:rPr>
          <w:rFonts w:asciiTheme="majorBidi" w:hAnsiTheme="majorBidi" w:cstheme="majorBidi"/>
          <w:bCs/>
          <w:sz w:val="18"/>
          <w:szCs w:val="18"/>
        </w:rPr>
        <w:t>dengan</w:t>
      </w:r>
      <w:proofErr w:type="spellEnd"/>
      <w:r w:rsidR="004C185C">
        <w:rPr>
          <w:rFonts w:asciiTheme="majorBidi" w:hAnsiTheme="majorBidi" w:cstheme="majorBidi"/>
          <w:bCs/>
          <w:sz w:val="18"/>
          <w:szCs w:val="18"/>
        </w:rPr>
        <w:t xml:space="preserve"> </w:t>
      </w:r>
      <w:proofErr w:type="spellStart"/>
      <w:r w:rsidR="004C185C">
        <w:rPr>
          <w:rFonts w:asciiTheme="majorBidi" w:hAnsiTheme="majorBidi" w:cstheme="majorBidi"/>
          <w:bCs/>
          <w:sz w:val="18"/>
          <w:szCs w:val="18"/>
        </w:rPr>
        <w:t>punca</w:t>
      </w:r>
      <w:proofErr w:type="spellEnd"/>
      <w:r w:rsidR="004C185C">
        <w:rPr>
          <w:rFonts w:asciiTheme="majorBidi" w:hAnsiTheme="majorBidi" w:cstheme="majorBidi"/>
          <w:bCs/>
          <w:sz w:val="18"/>
          <w:szCs w:val="18"/>
        </w:rPr>
        <w:t xml:space="preserve"> </w:t>
      </w:r>
      <w:proofErr w:type="spellStart"/>
      <w:r w:rsidR="004C185C">
        <w:rPr>
          <w:rFonts w:asciiTheme="majorBidi" w:hAnsiTheme="majorBidi" w:cstheme="majorBidi"/>
          <w:bCs/>
          <w:sz w:val="18"/>
          <w:szCs w:val="18"/>
        </w:rPr>
        <w:t>sinaran</w:t>
      </w:r>
      <w:proofErr w:type="spellEnd"/>
      <w:r w:rsidR="004C185C">
        <w:rPr>
          <w:rFonts w:asciiTheme="majorBidi" w:hAnsiTheme="majorBidi" w:cstheme="majorBidi"/>
          <w:bCs/>
          <w:sz w:val="18"/>
          <w:szCs w:val="18"/>
        </w:rPr>
        <w:t xml:space="preserve"> </w:t>
      </w:r>
      <w:r w:rsidR="000438B1">
        <w:rPr>
          <w:rFonts w:asciiTheme="majorBidi" w:hAnsiTheme="majorBidi" w:cstheme="majorBidi"/>
          <w:sz w:val="18"/>
          <w:szCs w:val="18"/>
          <w:vertAlign w:val="superscript"/>
        </w:rPr>
        <w:t>60</w:t>
      </w:r>
      <w:r w:rsidR="000438B1">
        <w:rPr>
          <w:rFonts w:asciiTheme="majorBidi" w:hAnsiTheme="majorBidi" w:cstheme="majorBidi"/>
          <w:sz w:val="18"/>
          <w:szCs w:val="18"/>
        </w:rPr>
        <w:t>Co</w:t>
      </w:r>
      <w:r w:rsidR="004C185C">
        <w:rPr>
          <w:rFonts w:asciiTheme="majorBidi" w:hAnsiTheme="majorBidi" w:cstheme="majorBidi"/>
          <w:bCs/>
          <w:sz w:val="18"/>
          <w:szCs w:val="18"/>
        </w:rPr>
        <w:t xml:space="preserve"> </w:t>
      </w:r>
      <w:proofErr w:type="spellStart"/>
      <w:r w:rsidR="004C185C">
        <w:rPr>
          <w:rFonts w:asciiTheme="majorBidi" w:hAnsiTheme="majorBidi" w:cstheme="majorBidi"/>
          <w:bCs/>
          <w:sz w:val="18"/>
          <w:szCs w:val="18"/>
        </w:rPr>
        <w:t>menggunaka</w:t>
      </w:r>
      <w:r w:rsidR="00DA7F9A">
        <w:rPr>
          <w:rFonts w:asciiTheme="majorBidi" w:hAnsiTheme="majorBidi" w:cstheme="majorBidi"/>
          <w:bCs/>
          <w:sz w:val="18"/>
          <w:szCs w:val="18"/>
        </w:rPr>
        <w:t>n</w:t>
      </w:r>
      <w:proofErr w:type="spellEnd"/>
      <w:r w:rsidR="00DA7F9A">
        <w:rPr>
          <w:rFonts w:asciiTheme="majorBidi" w:hAnsiTheme="majorBidi" w:cstheme="majorBidi"/>
          <w:bCs/>
          <w:sz w:val="18"/>
          <w:szCs w:val="18"/>
        </w:rPr>
        <w:t xml:space="preserve"> </w:t>
      </w:r>
      <w:proofErr w:type="spellStart"/>
      <w:r w:rsidR="00DA7F9A">
        <w:rPr>
          <w:rFonts w:asciiTheme="majorBidi" w:hAnsiTheme="majorBidi" w:cstheme="majorBidi"/>
          <w:bCs/>
          <w:sz w:val="18"/>
          <w:szCs w:val="18"/>
        </w:rPr>
        <w:t>penyinar</w:t>
      </w:r>
      <w:proofErr w:type="spellEnd"/>
      <w:r w:rsidR="00DA7F9A">
        <w:rPr>
          <w:rFonts w:asciiTheme="majorBidi" w:hAnsiTheme="majorBidi" w:cstheme="majorBidi"/>
          <w:bCs/>
          <w:sz w:val="18"/>
          <w:szCs w:val="18"/>
        </w:rPr>
        <w:t xml:space="preserve"> </w:t>
      </w:r>
      <w:proofErr w:type="spellStart"/>
      <w:r w:rsidR="00DA7F9A">
        <w:rPr>
          <w:rFonts w:asciiTheme="majorBidi" w:hAnsiTheme="majorBidi" w:cstheme="majorBidi"/>
          <w:bCs/>
          <w:sz w:val="18"/>
          <w:szCs w:val="18"/>
        </w:rPr>
        <w:t>GammaCell</w:t>
      </w:r>
      <w:proofErr w:type="spellEnd"/>
      <w:r w:rsidR="00DA7F9A">
        <w:rPr>
          <w:rFonts w:asciiTheme="majorBidi" w:hAnsiTheme="majorBidi" w:cstheme="majorBidi"/>
          <w:bCs/>
          <w:sz w:val="18"/>
          <w:szCs w:val="18"/>
        </w:rPr>
        <w:t xml:space="preserve"> 220 Excel</w:t>
      </w:r>
      <w:r w:rsidR="004C185C">
        <w:rPr>
          <w:rFonts w:asciiTheme="majorBidi" w:hAnsiTheme="majorBidi" w:cstheme="majorBidi"/>
          <w:bCs/>
          <w:sz w:val="18"/>
          <w:szCs w:val="18"/>
        </w:rPr>
        <w:t xml:space="preserve"> </w:t>
      </w:r>
      <w:proofErr w:type="spellStart"/>
      <w:r w:rsidR="004C185C">
        <w:rPr>
          <w:rFonts w:asciiTheme="majorBidi" w:hAnsiTheme="majorBidi" w:cstheme="majorBidi"/>
          <w:bCs/>
          <w:sz w:val="18"/>
          <w:szCs w:val="18"/>
        </w:rPr>
        <w:t>pada</w:t>
      </w:r>
      <w:proofErr w:type="spellEnd"/>
      <w:r w:rsidR="004C185C">
        <w:rPr>
          <w:rFonts w:asciiTheme="majorBidi" w:hAnsiTheme="majorBidi" w:cstheme="majorBidi"/>
          <w:bCs/>
          <w:sz w:val="18"/>
          <w:szCs w:val="18"/>
        </w:rPr>
        <w:t xml:space="preserve"> dos </w:t>
      </w:r>
      <w:proofErr w:type="spellStart"/>
      <w:r w:rsidR="004C185C">
        <w:rPr>
          <w:rFonts w:asciiTheme="majorBidi" w:hAnsiTheme="majorBidi" w:cstheme="majorBidi"/>
          <w:bCs/>
          <w:sz w:val="18"/>
          <w:szCs w:val="18"/>
        </w:rPr>
        <w:t>serapan</w:t>
      </w:r>
      <w:proofErr w:type="spellEnd"/>
      <w:r w:rsidR="004C185C">
        <w:rPr>
          <w:rFonts w:asciiTheme="majorBidi" w:hAnsiTheme="majorBidi" w:cstheme="majorBidi"/>
          <w:bCs/>
          <w:sz w:val="18"/>
          <w:szCs w:val="18"/>
        </w:rPr>
        <w:t xml:space="preserve"> 0, 5, 15, 20 </w:t>
      </w:r>
      <w:proofErr w:type="spellStart"/>
      <w:r w:rsidR="004C185C">
        <w:rPr>
          <w:rFonts w:asciiTheme="majorBidi" w:hAnsiTheme="majorBidi" w:cstheme="majorBidi"/>
          <w:bCs/>
          <w:sz w:val="18"/>
          <w:szCs w:val="18"/>
        </w:rPr>
        <w:t>dan</w:t>
      </w:r>
      <w:proofErr w:type="spellEnd"/>
      <w:r w:rsidR="004C185C">
        <w:rPr>
          <w:rFonts w:asciiTheme="majorBidi" w:hAnsiTheme="majorBidi" w:cstheme="majorBidi"/>
          <w:bCs/>
          <w:sz w:val="18"/>
          <w:szCs w:val="18"/>
        </w:rPr>
        <w:t xml:space="preserve"> 35 </w:t>
      </w:r>
      <w:proofErr w:type="spellStart"/>
      <w:r w:rsidR="004C185C">
        <w:rPr>
          <w:rFonts w:asciiTheme="majorBidi" w:hAnsiTheme="majorBidi" w:cstheme="majorBidi"/>
          <w:bCs/>
          <w:sz w:val="18"/>
          <w:szCs w:val="18"/>
        </w:rPr>
        <w:t>kGy</w:t>
      </w:r>
      <w:proofErr w:type="spellEnd"/>
      <w:r w:rsidR="004C185C">
        <w:rPr>
          <w:rFonts w:asciiTheme="majorBidi" w:hAnsiTheme="majorBidi" w:cstheme="majorBidi"/>
          <w:bCs/>
          <w:sz w:val="18"/>
          <w:szCs w:val="18"/>
        </w:rPr>
        <w:t>.</w:t>
      </w:r>
      <w:r>
        <w:rPr>
          <w:rFonts w:asciiTheme="majorBidi" w:hAnsiTheme="majorBidi" w:cstheme="majorBidi"/>
          <w:bCs/>
          <w:sz w:val="18"/>
          <w:szCs w:val="18"/>
        </w:rPr>
        <w:t xml:space="preserve"> </w:t>
      </w:r>
      <w:proofErr w:type="spellStart"/>
      <w:r w:rsidRPr="002010B7">
        <w:rPr>
          <w:rFonts w:asciiTheme="majorBidi" w:hAnsiTheme="majorBidi" w:cstheme="majorBidi"/>
          <w:sz w:val="18"/>
          <w:szCs w:val="18"/>
        </w:rPr>
        <w:t>Berdasarkan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pencirian</w:t>
      </w:r>
      <w:proofErr w:type="spellEnd"/>
      <w:r w:rsidRPr="002010B7">
        <w:rPr>
          <w:rFonts w:asciiTheme="majorBidi" w:hAnsiTheme="majorBidi" w:cstheme="majorBidi"/>
          <w:sz w:val="18"/>
          <w:szCs w:val="18"/>
        </w:rPr>
        <w:t xml:space="preserve"> yang </w:t>
      </w:r>
      <w:proofErr w:type="spellStart"/>
      <w:r w:rsidRPr="002010B7">
        <w:rPr>
          <w:rFonts w:asciiTheme="majorBidi" w:hAnsiTheme="majorBidi" w:cstheme="majorBidi"/>
          <w:sz w:val="18"/>
          <w:szCs w:val="18"/>
        </w:rPr>
        <w:t>dibuat</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menggunakan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Spektroskopi</w:t>
      </w:r>
      <w:proofErr w:type="spellEnd"/>
      <w:r w:rsidRPr="002010B7">
        <w:rPr>
          <w:rFonts w:asciiTheme="majorBidi" w:hAnsiTheme="majorBidi" w:cstheme="majorBidi"/>
          <w:sz w:val="18"/>
          <w:szCs w:val="18"/>
        </w:rPr>
        <w:t xml:space="preserve"> Infra </w:t>
      </w:r>
      <w:proofErr w:type="spellStart"/>
      <w:r w:rsidRPr="002010B7">
        <w:rPr>
          <w:rFonts w:asciiTheme="majorBidi" w:hAnsiTheme="majorBidi" w:cstheme="majorBidi"/>
          <w:sz w:val="18"/>
          <w:szCs w:val="18"/>
        </w:rPr>
        <w:t>Merah</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Transformasi</w:t>
      </w:r>
      <w:proofErr w:type="spellEnd"/>
      <w:r w:rsidRPr="002010B7">
        <w:rPr>
          <w:rFonts w:asciiTheme="majorBidi" w:hAnsiTheme="majorBidi" w:cstheme="majorBidi"/>
          <w:sz w:val="18"/>
          <w:szCs w:val="18"/>
        </w:rPr>
        <w:t xml:space="preserve"> Fourier (FT-IR), </w:t>
      </w:r>
      <w:proofErr w:type="spellStart"/>
      <w:r w:rsidRPr="002010B7">
        <w:rPr>
          <w:rFonts w:asciiTheme="majorBidi" w:hAnsiTheme="majorBidi" w:cstheme="majorBidi"/>
          <w:sz w:val="18"/>
          <w:szCs w:val="18"/>
        </w:rPr>
        <w:t>didapati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hampir</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kesemua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kumpulan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berfungsi</w:t>
      </w:r>
      <w:proofErr w:type="spellEnd"/>
      <w:r w:rsidRPr="002010B7">
        <w:rPr>
          <w:rFonts w:asciiTheme="majorBidi" w:hAnsiTheme="majorBidi" w:cstheme="majorBidi"/>
          <w:sz w:val="18"/>
          <w:szCs w:val="18"/>
        </w:rPr>
        <w:t xml:space="preserve"> yang </w:t>
      </w:r>
      <w:proofErr w:type="spellStart"/>
      <w:r w:rsidRPr="002010B7">
        <w:rPr>
          <w:rFonts w:asciiTheme="majorBidi" w:hAnsiTheme="majorBidi" w:cstheme="majorBidi"/>
          <w:sz w:val="18"/>
          <w:szCs w:val="18"/>
        </w:rPr>
        <w:t>mempunyai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ikatan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dengan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oksigen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berjaya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disingkirkan</w:t>
      </w:r>
      <w:proofErr w:type="spellEnd"/>
      <w:r w:rsidRPr="002010B7">
        <w:rPr>
          <w:rFonts w:asciiTheme="majorBidi" w:hAnsiTheme="majorBidi" w:cstheme="majorBidi"/>
          <w:sz w:val="18"/>
          <w:szCs w:val="18"/>
        </w:rPr>
        <w:t xml:space="preserve"> </w:t>
      </w:r>
      <w:proofErr w:type="spellStart"/>
      <w:r>
        <w:rPr>
          <w:rFonts w:asciiTheme="majorBidi" w:hAnsiTheme="majorBidi" w:cstheme="majorBidi"/>
          <w:sz w:val="18"/>
          <w:szCs w:val="18"/>
        </w:rPr>
        <w:t>selepas</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campuran</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grafin</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oksida</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disinarkan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Penurunan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grafin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oksida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turut</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dibuktikan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melalui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pencirian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Spektroskopi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Penyerapan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Ultralembayung-cahaya</w:t>
      </w:r>
      <w:proofErr w:type="spellEnd"/>
      <w:r w:rsidRPr="002010B7">
        <w:rPr>
          <w:rFonts w:asciiTheme="majorBidi" w:hAnsiTheme="majorBidi" w:cstheme="majorBidi"/>
          <w:sz w:val="18"/>
          <w:szCs w:val="18"/>
        </w:rPr>
        <w:t xml:space="preserve"> Nampak, yang </w:t>
      </w:r>
      <w:proofErr w:type="spellStart"/>
      <w:r w:rsidRPr="002010B7">
        <w:rPr>
          <w:rFonts w:asciiTheme="majorBidi" w:hAnsiTheme="majorBidi" w:cstheme="majorBidi"/>
          <w:sz w:val="18"/>
          <w:szCs w:val="18"/>
        </w:rPr>
        <w:t>mana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panjang</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gelomb</w:t>
      </w:r>
      <w:r>
        <w:rPr>
          <w:rFonts w:asciiTheme="majorBidi" w:hAnsiTheme="majorBidi" w:cstheme="majorBidi"/>
          <w:sz w:val="18"/>
          <w:szCs w:val="18"/>
        </w:rPr>
        <w:t>ang</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grafin</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oksida</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iaitu</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pada</w:t>
      </w:r>
      <w:proofErr w:type="spellEnd"/>
      <w:r>
        <w:rPr>
          <w:rFonts w:asciiTheme="majorBidi" w:hAnsiTheme="majorBidi" w:cstheme="majorBidi"/>
          <w:sz w:val="18"/>
          <w:szCs w:val="18"/>
        </w:rPr>
        <w:t xml:space="preserve"> 237 nm </w:t>
      </w:r>
      <w:proofErr w:type="spellStart"/>
      <w:r>
        <w:rPr>
          <w:rFonts w:asciiTheme="majorBidi" w:hAnsiTheme="majorBidi" w:cstheme="majorBidi"/>
          <w:sz w:val="18"/>
          <w:szCs w:val="18"/>
        </w:rPr>
        <w:t>beralih</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kepada</w:t>
      </w:r>
      <w:proofErr w:type="spellEnd"/>
      <w:r>
        <w:rPr>
          <w:rFonts w:asciiTheme="majorBidi" w:hAnsiTheme="majorBidi" w:cstheme="majorBidi"/>
          <w:sz w:val="18"/>
          <w:szCs w:val="18"/>
        </w:rPr>
        <w:t xml:space="preserve"> 277</w:t>
      </w:r>
      <w:r w:rsidRPr="002010B7">
        <w:rPr>
          <w:rFonts w:asciiTheme="majorBidi" w:hAnsiTheme="majorBidi" w:cstheme="majorBidi"/>
          <w:sz w:val="18"/>
          <w:szCs w:val="18"/>
        </w:rPr>
        <w:t xml:space="preserve"> nm </w:t>
      </w:r>
      <w:proofErr w:type="spellStart"/>
      <w:r w:rsidRPr="002010B7">
        <w:rPr>
          <w:rFonts w:asciiTheme="majorBidi" w:hAnsiTheme="majorBidi" w:cstheme="majorBidi"/>
          <w:sz w:val="18"/>
          <w:szCs w:val="18"/>
        </w:rPr>
        <w:t>selepas</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disinarkan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dengan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sinar</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gama</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dan</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puncak</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pada</w:t>
      </w:r>
      <w:proofErr w:type="spellEnd"/>
      <w:r>
        <w:rPr>
          <w:rFonts w:asciiTheme="majorBidi" w:hAnsiTheme="majorBidi" w:cstheme="majorBidi"/>
          <w:sz w:val="18"/>
          <w:szCs w:val="18"/>
        </w:rPr>
        <w:t xml:space="preserve"> 292 nm </w:t>
      </w:r>
      <w:proofErr w:type="spellStart"/>
      <w:r>
        <w:rPr>
          <w:rFonts w:asciiTheme="majorBidi" w:hAnsiTheme="majorBidi" w:cstheme="majorBidi"/>
          <w:sz w:val="18"/>
          <w:szCs w:val="18"/>
        </w:rPr>
        <w:t>mewakili</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kumpulan</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berfungsi</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karboksil</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hilang</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pada</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spektrum</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grafin</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oksida</w:t>
      </w:r>
      <w:proofErr w:type="spellEnd"/>
      <w:r>
        <w:rPr>
          <w:rFonts w:asciiTheme="majorBidi" w:hAnsiTheme="majorBidi" w:cstheme="majorBidi"/>
          <w:sz w:val="18"/>
          <w:szCs w:val="18"/>
        </w:rPr>
        <w:t xml:space="preserve"> </w:t>
      </w:r>
      <w:proofErr w:type="spellStart"/>
      <w:r>
        <w:rPr>
          <w:rFonts w:asciiTheme="majorBidi" w:hAnsiTheme="majorBidi" w:cstheme="majorBidi"/>
          <w:sz w:val="18"/>
          <w:szCs w:val="18"/>
        </w:rPr>
        <w:t>terturun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Morfologi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grafin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oksida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bertukar</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daripada</w:t>
      </w:r>
      <w:proofErr w:type="spellEnd"/>
      <w:r w:rsidRPr="002010B7">
        <w:rPr>
          <w:rFonts w:asciiTheme="majorBidi" w:hAnsiTheme="majorBidi" w:cstheme="majorBidi"/>
          <w:sz w:val="18"/>
          <w:szCs w:val="18"/>
        </w:rPr>
        <w:t xml:space="preserve"> rata </w:t>
      </w:r>
      <w:proofErr w:type="spellStart"/>
      <w:r w:rsidR="004C185C">
        <w:rPr>
          <w:rFonts w:asciiTheme="majorBidi" w:hAnsiTheme="majorBidi" w:cstheme="majorBidi"/>
          <w:sz w:val="18"/>
          <w:szCs w:val="18"/>
        </w:rPr>
        <w:t>dan</w:t>
      </w:r>
      <w:proofErr w:type="spellEnd"/>
      <w:r w:rsidR="004C185C">
        <w:rPr>
          <w:rFonts w:asciiTheme="majorBidi" w:hAnsiTheme="majorBidi" w:cstheme="majorBidi"/>
          <w:sz w:val="18"/>
          <w:szCs w:val="18"/>
        </w:rPr>
        <w:t xml:space="preserve"> </w:t>
      </w:r>
      <w:proofErr w:type="spellStart"/>
      <w:r w:rsidR="004C185C">
        <w:rPr>
          <w:rFonts w:asciiTheme="majorBidi" w:hAnsiTheme="majorBidi" w:cstheme="majorBidi"/>
          <w:sz w:val="18"/>
          <w:szCs w:val="18"/>
        </w:rPr>
        <w:t>licin</w:t>
      </w:r>
      <w:proofErr w:type="spellEnd"/>
      <w:r w:rsidR="004C185C">
        <w:rPr>
          <w:rFonts w:asciiTheme="majorBidi" w:hAnsiTheme="majorBidi" w:cstheme="majorBidi"/>
          <w:sz w:val="18"/>
          <w:szCs w:val="18"/>
        </w:rPr>
        <w:t xml:space="preserve"> </w:t>
      </w:r>
      <w:proofErr w:type="spellStart"/>
      <w:r w:rsidRPr="002010B7">
        <w:rPr>
          <w:rFonts w:asciiTheme="majorBidi" w:hAnsiTheme="majorBidi" w:cstheme="majorBidi"/>
          <w:sz w:val="18"/>
          <w:szCs w:val="18"/>
        </w:rPr>
        <w:t>kepada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berkedut</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Nisbah</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karbon</w:t>
      </w:r>
      <w:proofErr w:type="spellEnd"/>
      <w:r w:rsidRPr="002010B7">
        <w:rPr>
          <w:rFonts w:asciiTheme="majorBidi" w:hAnsiTheme="majorBidi" w:cstheme="majorBidi"/>
          <w:sz w:val="18"/>
          <w:szCs w:val="18"/>
        </w:rPr>
        <w:t>/</w:t>
      </w:r>
      <w:proofErr w:type="spellStart"/>
      <w:r w:rsidRPr="002010B7">
        <w:rPr>
          <w:rFonts w:asciiTheme="majorBidi" w:hAnsiTheme="majorBidi" w:cstheme="majorBidi"/>
          <w:sz w:val="18"/>
          <w:szCs w:val="18"/>
        </w:rPr>
        <w:t>oksigen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bagi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grafin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oksida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adalah</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lebih</w:t>
      </w:r>
      <w:proofErr w:type="spellEnd"/>
      <w:r w:rsidRPr="002010B7">
        <w:rPr>
          <w:rFonts w:asciiTheme="majorBidi" w:hAnsiTheme="majorBidi" w:cstheme="majorBidi"/>
          <w:sz w:val="18"/>
          <w:szCs w:val="18"/>
        </w:rPr>
        <w:t xml:space="preserve"> </w:t>
      </w:r>
      <w:proofErr w:type="spellStart"/>
      <w:r>
        <w:rPr>
          <w:rFonts w:asciiTheme="majorBidi" w:hAnsiTheme="majorBidi" w:cstheme="majorBidi"/>
          <w:sz w:val="18"/>
          <w:szCs w:val="18"/>
        </w:rPr>
        <w:t>rendah</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berbanding</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dengan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grafin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oksida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terturun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Pada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akhir</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kajian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ini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didapati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grafin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oksida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berjaya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diturunkan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setelah</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membuat</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analisa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daripada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pencirian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Mikroskopi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Imbasan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Elektron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Pancaran</w:t>
      </w:r>
      <w:proofErr w:type="spellEnd"/>
      <w:r w:rsidRPr="002010B7">
        <w:rPr>
          <w:rFonts w:asciiTheme="majorBidi" w:hAnsiTheme="majorBidi" w:cstheme="majorBidi"/>
          <w:sz w:val="18"/>
          <w:szCs w:val="18"/>
        </w:rPr>
        <w:t xml:space="preserve"> Medan </w:t>
      </w:r>
      <w:proofErr w:type="spellStart"/>
      <w:r w:rsidRPr="002010B7">
        <w:rPr>
          <w:rFonts w:asciiTheme="majorBidi" w:hAnsiTheme="majorBidi" w:cstheme="majorBidi"/>
          <w:sz w:val="18"/>
          <w:szCs w:val="18"/>
        </w:rPr>
        <w:t>dan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Penyerakan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Tenaga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Sinar</w:t>
      </w:r>
      <w:proofErr w:type="spellEnd"/>
      <w:r w:rsidRPr="002010B7">
        <w:rPr>
          <w:rFonts w:asciiTheme="majorBidi" w:hAnsiTheme="majorBidi" w:cstheme="majorBidi"/>
          <w:sz w:val="18"/>
          <w:szCs w:val="18"/>
        </w:rPr>
        <w:t xml:space="preserve">-X, </w:t>
      </w:r>
      <w:proofErr w:type="spellStart"/>
      <w:r w:rsidRPr="002010B7">
        <w:rPr>
          <w:rFonts w:asciiTheme="majorBidi" w:hAnsiTheme="majorBidi" w:cstheme="majorBidi"/>
          <w:sz w:val="18"/>
          <w:szCs w:val="18"/>
        </w:rPr>
        <w:t>Spektroskopi</w:t>
      </w:r>
      <w:proofErr w:type="spellEnd"/>
      <w:r w:rsidRPr="002010B7">
        <w:rPr>
          <w:rFonts w:asciiTheme="majorBidi" w:hAnsiTheme="majorBidi" w:cstheme="majorBidi"/>
          <w:sz w:val="18"/>
          <w:szCs w:val="18"/>
        </w:rPr>
        <w:t xml:space="preserve"> Infra </w:t>
      </w:r>
      <w:proofErr w:type="spellStart"/>
      <w:r w:rsidRPr="002010B7">
        <w:rPr>
          <w:rFonts w:asciiTheme="majorBidi" w:hAnsiTheme="majorBidi" w:cstheme="majorBidi"/>
          <w:sz w:val="18"/>
          <w:szCs w:val="18"/>
        </w:rPr>
        <w:t>Merah</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Transformasi</w:t>
      </w:r>
      <w:proofErr w:type="spellEnd"/>
      <w:r w:rsidRPr="002010B7">
        <w:rPr>
          <w:rFonts w:asciiTheme="majorBidi" w:hAnsiTheme="majorBidi" w:cstheme="majorBidi"/>
          <w:sz w:val="18"/>
          <w:szCs w:val="18"/>
        </w:rPr>
        <w:t xml:space="preserve"> Fourier </w:t>
      </w:r>
      <w:proofErr w:type="spellStart"/>
      <w:r w:rsidRPr="002010B7">
        <w:rPr>
          <w:rFonts w:asciiTheme="majorBidi" w:hAnsiTheme="majorBidi" w:cstheme="majorBidi"/>
          <w:sz w:val="18"/>
          <w:szCs w:val="18"/>
        </w:rPr>
        <w:t>dan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Spektroskopi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Penyerapan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Ultralembayung-cahaya</w:t>
      </w:r>
      <w:proofErr w:type="spellEnd"/>
      <w:r w:rsidRPr="002010B7">
        <w:rPr>
          <w:rFonts w:asciiTheme="majorBidi" w:hAnsiTheme="majorBidi" w:cstheme="majorBidi"/>
          <w:sz w:val="18"/>
          <w:szCs w:val="18"/>
        </w:rPr>
        <w:t xml:space="preserve"> Nampak </w:t>
      </w:r>
      <w:proofErr w:type="spellStart"/>
      <w:r w:rsidRPr="002010B7">
        <w:rPr>
          <w:rFonts w:asciiTheme="majorBidi" w:hAnsiTheme="majorBidi" w:cstheme="majorBidi"/>
          <w:sz w:val="18"/>
          <w:szCs w:val="18"/>
        </w:rPr>
        <w:t>sebelum</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selepas</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grafin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oksida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disinarkan</w:t>
      </w:r>
      <w:proofErr w:type="spellEnd"/>
      <w:r w:rsidRPr="002010B7">
        <w:rPr>
          <w:rFonts w:asciiTheme="majorBidi" w:hAnsiTheme="majorBidi" w:cstheme="majorBidi"/>
          <w:sz w:val="18"/>
          <w:szCs w:val="18"/>
        </w:rPr>
        <w:t xml:space="preserve">. </w:t>
      </w:r>
      <w:proofErr w:type="spellStart"/>
      <w:proofErr w:type="gramStart"/>
      <w:r w:rsidRPr="002010B7">
        <w:rPr>
          <w:rFonts w:asciiTheme="majorBidi" w:hAnsiTheme="majorBidi" w:cstheme="majorBidi"/>
          <w:sz w:val="18"/>
          <w:szCs w:val="18"/>
        </w:rPr>
        <w:t>Ini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menunjukkan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teknik</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penyinaran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boleh</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digunakan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bagi</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menurunkan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grafin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oksida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kepada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grafin</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oksida</w:t>
      </w:r>
      <w:proofErr w:type="spellEnd"/>
      <w:r w:rsidRPr="002010B7">
        <w:rPr>
          <w:rFonts w:asciiTheme="majorBidi" w:hAnsiTheme="majorBidi" w:cstheme="majorBidi"/>
          <w:sz w:val="18"/>
          <w:szCs w:val="18"/>
        </w:rPr>
        <w:t xml:space="preserve"> </w:t>
      </w:r>
      <w:proofErr w:type="spellStart"/>
      <w:r w:rsidRPr="002010B7">
        <w:rPr>
          <w:rFonts w:asciiTheme="majorBidi" w:hAnsiTheme="majorBidi" w:cstheme="majorBidi"/>
          <w:sz w:val="18"/>
          <w:szCs w:val="18"/>
        </w:rPr>
        <w:t>terturun</w:t>
      </w:r>
      <w:proofErr w:type="spellEnd"/>
      <w:r w:rsidRPr="002010B7">
        <w:rPr>
          <w:rFonts w:asciiTheme="majorBidi" w:hAnsiTheme="majorBidi" w:cstheme="majorBidi"/>
          <w:sz w:val="18"/>
          <w:szCs w:val="18"/>
        </w:rPr>
        <w:t>.</w:t>
      </w:r>
      <w:proofErr w:type="gramEnd"/>
      <w:r w:rsidRPr="002010B7">
        <w:rPr>
          <w:rFonts w:asciiTheme="majorBidi" w:hAnsiTheme="majorBidi" w:cstheme="majorBidi"/>
          <w:sz w:val="18"/>
          <w:szCs w:val="18"/>
        </w:rPr>
        <w:t xml:space="preserve"> </w:t>
      </w:r>
    </w:p>
    <w:p w14:paraId="4A9CB9CC" w14:textId="54F8DDA3" w:rsidR="002137D6" w:rsidRDefault="002137D6" w:rsidP="005457CB">
      <w:pPr>
        <w:autoSpaceDE w:val="0"/>
        <w:autoSpaceDN w:val="0"/>
        <w:adjustRightInd w:val="0"/>
        <w:spacing w:after="0" w:line="240" w:lineRule="auto"/>
        <w:rPr>
          <w:rFonts w:ascii="Times New Roman" w:hAnsi="Times New Roman"/>
          <w:color w:val="000000"/>
          <w:sz w:val="18"/>
          <w:szCs w:val="18"/>
          <w:lang w:eastAsia="en-GB" w:bidi="th-TH"/>
        </w:rPr>
      </w:pPr>
      <w:r w:rsidRPr="005457CB">
        <w:rPr>
          <w:rFonts w:ascii="Times New Roman" w:hAnsi="Times New Roman"/>
          <w:b/>
          <w:color w:val="000000"/>
          <w:sz w:val="18"/>
          <w:szCs w:val="18"/>
          <w:lang w:eastAsia="en-GB" w:bidi="th-TH"/>
        </w:rPr>
        <w:t xml:space="preserve">Kata </w:t>
      </w:r>
      <w:proofErr w:type="spellStart"/>
      <w:r w:rsidRPr="005457CB">
        <w:rPr>
          <w:rFonts w:ascii="Times New Roman" w:hAnsi="Times New Roman"/>
          <w:b/>
          <w:color w:val="000000"/>
          <w:sz w:val="18"/>
          <w:szCs w:val="18"/>
          <w:lang w:eastAsia="en-GB" w:bidi="th-TH"/>
        </w:rPr>
        <w:t>kunci</w:t>
      </w:r>
      <w:proofErr w:type="spellEnd"/>
      <w:r w:rsidR="005457CB">
        <w:rPr>
          <w:rFonts w:ascii="Times New Roman" w:hAnsi="Times New Roman"/>
          <w:color w:val="000000"/>
          <w:sz w:val="18"/>
          <w:szCs w:val="18"/>
          <w:lang w:eastAsia="en-GB" w:bidi="th-TH"/>
        </w:rPr>
        <w:t xml:space="preserve">: </w:t>
      </w:r>
      <w:proofErr w:type="spellStart"/>
      <w:r w:rsidR="005457CB">
        <w:rPr>
          <w:rFonts w:ascii="Times New Roman" w:hAnsi="Times New Roman"/>
          <w:color w:val="000000"/>
          <w:sz w:val="18"/>
          <w:szCs w:val="18"/>
          <w:lang w:eastAsia="en-GB" w:bidi="th-TH"/>
        </w:rPr>
        <w:t>Grafin</w:t>
      </w:r>
      <w:proofErr w:type="spellEnd"/>
      <w:r w:rsidR="005457CB">
        <w:rPr>
          <w:rFonts w:ascii="Times New Roman" w:hAnsi="Times New Roman"/>
          <w:color w:val="000000"/>
          <w:sz w:val="18"/>
          <w:szCs w:val="18"/>
          <w:lang w:eastAsia="en-GB" w:bidi="th-TH"/>
        </w:rPr>
        <w:t xml:space="preserve">, </w:t>
      </w:r>
      <w:proofErr w:type="spellStart"/>
      <w:r w:rsidR="005457CB">
        <w:rPr>
          <w:rFonts w:ascii="Times New Roman" w:hAnsi="Times New Roman"/>
          <w:color w:val="000000"/>
          <w:sz w:val="18"/>
          <w:szCs w:val="18"/>
          <w:lang w:eastAsia="en-GB" w:bidi="th-TH"/>
        </w:rPr>
        <w:t>Grafin</w:t>
      </w:r>
      <w:proofErr w:type="spellEnd"/>
      <w:r w:rsidR="005457CB">
        <w:rPr>
          <w:rFonts w:ascii="Times New Roman" w:hAnsi="Times New Roman"/>
          <w:color w:val="000000"/>
          <w:sz w:val="18"/>
          <w:szCs w:val="18"/>
          <w:lang w:eastAsia="en-GB" w:bidi="th-TH"/>
        </w:rPr>
        <w:t xml:space="preserve"> </w:t>
      </w:r>
      <w:proofErr w:type="spellStart"/>
      <w:r w:rsidR="005457CB">
        <w:rPr>
          <w:rFonts w:ascii="Times New Roman" w:hAnsi="Times New Roman"/>
          <w:color w:val="000000"/>
          <w:sz w:val="18"/>
          <w:szCs w:val="18"/>
          <w:lang w:eastAsia="en-GB" w:bidi="th-TH"/>
        </w:rPr>
        <w:t>oksida</w:t>
      </w:r>
      <w:proofErr w:type="spellEnd"/>
      <w:r w:rsidR="005457CB">
        <w:rPr>
          <w:rFonts w:ascii="Times New Roman" w:hAnsi="Times New Roman"/>
          <w:color w:val="000000"/>
          <w:sz w:val="18"/>
          <w:szCs w:val="18"/>
          <w:lang w:eastAsia="en-GB" w:bidi="th-TH"/>
        </w:rPr>
        <w:t xml:space="preserve">, </w:t>
      </w:r>
      <w:proofErr w:type="spellStart"/>
      <w:r w:rsidR="005457CB">
        <w:rPr>
          <w:rFonts w:ascii="Times New Roman" w:hAnsi="Times New Roman"/>
          <w:color w:val="000000"/>
          <w:sz w:val="18"/>
          <w:szCs w:val="18"/>
          <w:lang w:eastAsia="en-GB" w:bidi="th-TH"/>
        </w:rPr>
        <w:t>S</w:t>
      </w:r>
      <w:r>
        <w:rPr>
          <w:rFonts w:ascii="Times New Roman" w:hAnsi="Times New Roman"/>
          <w:color w:val="000000"/>
          <w:sz w:val="18"/>
          <w:szCs w:val="18"/>
          <w:lang w:eastAsia="en-GB" w:bidi="th-TH"/>
        </w:rPr>
        <w:t>inar</w:t>
      </w:r>
      <w:proofErr w:type="spellEnd"/>
      <w:r>
        <w:rPr>
          <w:rFonts w:ascii="Times New Roman" w:hAnsi="Times New Roman"/>
          <w:color w:val="000000"/>
          <w:sz w:val="18"/>
          <w:szCs w:val="18"/>
          <w:lang w:eastAsia="en-GB" w:bidi="th-TH"/>
        </w:rPr>
        <w:t xml:space="preserve"> </w:t>
      </w:r>
      <w:proofErr w:type="spellStart"/>
      <w:proofErr w:type="gramStart"/>
      <w:r>
        <w:rPr>
          <w:rFonts w:ascii="Times New Roman" w:hAnsi="Times New Roman"/>
          <w:color w:val="000000"/>
          <w:sz w:val="18"/>
          <w:szCs w:val="18"/>
          <w:lang w:eastAsia="en-GB" w:bidi="th-TH"/>
        </w:rPr>
        <w:t>gama</w:t>
      </w:r>
      <w:proofErr w:type="spellEnd"/>
      <w:proofErr w:type="gramEnd"/>
      <w:r>
        <w:rPr>
          <w:rFonts w:ascii="Times New Roman" w:hAnsi="Times New Roman"/>
          <w:color w:val="000000"/>
          <w:sz w:val="18"/>
          <w:szCs w:val="18"/>
          <w:lang w:eastAsia="en-GB" w:bidi="th-TH"/>
        </w:rPr>
        <w:t>, FTIR, FESEM-EDX, UV-Vis</w:t>
      </w:r>
    </w:p>
    <w:p w14:paraId="6A5B9CDD" w14:textId="77777777" w:rsidR="005457CB" w:rsidRPr="005457CB" w:rsidRDefault="005457CB" w:rsidP="005457CB">
      <w:pPr>
        <w:autoSpaceDE w:val="0"/>
        <w:autoSpaceDN w:val="0"/>
        <w:adjustRightInd w:val="0"/>
        <w:spacing w:after="0" w:line="240" w:lineRule="auto"/>
        <w:rPr>
          <w:rFonts w:ascii="Times New Roman" w:hAnsi="Times New Roman"/>
          <w:color w:val="000000"/>
          <w:sz w:val="18"/>
          <w:szCs w:val="18"/>
          <w:lang w:eastAsia="en-GB" w:bidi="th-TH"/>
        </w:rPr>
      </w:pPr>
    </w:p>
    <w:p w14:paraId="3CEB76E8" w14:textId="579DC4A4" w:rsidR="002137D6" w:rsidRPr="005457CB" w:rsidRDefault="002137D6" w:rsidP="005457CB">
      <w:pPr>
        <w:pStyle w:val="MediumGrid21"/>
        <w:jc w:val="center"/>
        <w:rPr>
          <w:rFonts w:ascii="Times New Roman" w:hAnsi="Times New Roman"/>
          <w:sz w:val="18"/>
          <w:szCs w:val="18"/>
        </w:rPr>
      </w:pPr>
      <w:r w:rsidRPr="00C72D3B">
        <w:rPr>
          <w:rFonts w:ascii="Times New Roman" w:hAnsi="Times New Roman"/>
          <w:b/>
          <w:bCs/>
          <w:sz w:val="20"/>
          <w:szCs w:val="20"/>
        </w:rPr>
        <w:t xml:space="preserve">Introduction </w:t>
      </w:r>
    </w:p>
    <w:p w14:paraId="303D747B" w14:textId="77777777" w:rsidR="002137D6" w:rsidRPr="00C72D3B" w:rsidRDefault="002137D6" w:rsidP="002137D6">
      <w:pPr>
        <w:pStyle w:val="MediumGrid21"/>
        <w:jc w:val="both"/>
        <w:rPr>
          <w:rFonts w:ascii="Times New Roman" w:hAnsi="Times New Roman"/>
          <w:sz w:val="20"/>
          <w:szCs w:val="20"/>
        </w:rPr>
      </w:pPr>
      <w:r w:rsidRPr="00C72D3B">
        <w:rPr>
          <w:rFonts w:ascii="Times New Roman" w:hAnsi="Times New Roman"/>
          <w:sz w:val="20"/>
          <w:szCs w:val="20"/>
        </w:rPr>
        <w:t xml:space="preserve">As a remarkable material having great physical and chemical properties,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has generated tremendous interest all over the world.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di</w:t>
      </w:r>
      <w:r>
        <w:rPr>
          <w:rFonts w:ascii="Times New Roman" w:hAnsi="Times New Roman"/>
          <w:sz w:val="20"/>
          <w:szCs w:val="20"/>
        </w:rPr>
        <w:t xml:space="preserve">scovered by </w:t>
      </w:r>
      <w:proofErr w:type="spellStart"/>
      <w:r>
        <w:rPr>
          <w:rFonts w:ascii="Times New Roman" w:hAnsi="Times New Roman"/>
          <w:sz w:val="20"/>
          <w:szCs w:val="20"/>
        </w:rPr>
        <w:t>Novoselov</w:t>
      </w:r>
      <w:proofErr w:type="spellEnd"/>
      <w:r>
        <w:rPr>
          <w:rFonts w:ascii="Times New Roman" w:hAnsi="Times New Roman"/>
          <w:sz w:val="20"/>
          <w:szCs w:val="20"/>
        </w:rPr>
        <w:t xml:space="preserve"> and </w:t>
      </w:r>
      <w:proofErr w:type="spellStart"/>
      <w:r>
        <w:rPr>
          <w:rFonts w:ascii="Times New Roman" w:hAnsi="Times New Roman"/>
          <w:sz w:val="20"/>
          <w:szCs w:val="20"/>
        </w:rPr>
        <w:t>Geim</w:t>
      </w:r>
      <w:proofErr w:type="spellEnd"/>
      <w:r>
        <w:rPr>
          <w:rFonts w:ascii="Times New Roman" w:hAnsi="Times New Roman"/>
          <w:sz w:val="20"/>
          <w:szCs w:val="20"/>
        </w:rPr>
        <w:t xml:space="preserve"> [1] </w:t>
      </w:r>
      <w:r w:rsidRPr="00C72D3B">
        <w:rPr>
          <w:rFonts w:ascii="Times New Roman" w:hAnsi="Times New Roman"/>
          <w:sz w:val="20"/>
          <w:szCs w:val="20"/>
        </w:rPr>
        <w:t xml:space="preserve">possesses superior electronic conductivity, good thermal stability, remarkable structural flexibility and high specific surface area </w:t>
      </w:r>
      <w:r>
        <w:rPr>
          <w:rFonts w:ascii="Times New Roman" w:hAnsi="Times New Roman"/>
          <w:sz w:val="20"/>
          <w:szCs w:val="20"/>
        </w:rPr>
        <w:t xml:space="preserve">[2].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oxide (GO), though similar to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in the sense that it is also a two-dimensional nanomaterial, differs by having a carbon backbone decorated with hydroxyl and epoxide groups on the basal planes and carboxyl and carbonyl groups along the edges </w:t>
      </w:r>
      <w:r>
        <w:rPr>
          <w:rFonts w:ascii="Times New Roman" w:hAnsi="Times New Roman"/>
          <w:sz w:val="20"/>
          <w:szCs w:val="20"/>
        </w:rPr>
        <w:t>[3].</w:t>
      </w:r>
      <w:r w:rsidRPr="00C72D3B">
        <w:rPr>
          <w:rFonts w:ascii="Times New Roman" w:hAnsi="Times New Roman"/>
          <w:sz w:val="20"/>
          <w:szCs w:val="20"/>
        </w:rPr>
        <w:t xml:space="preserve"> These unique nanostructure holds great promise for potential applications in fields such as in </w:t>
      </w:r>
      <w:proofErr w:type="spellStart"/>
      <w:r w:rsidRPr="00C72D3B">
        <w:rPr>
          <w:rFonts w:ascii="Times New Roman" w:hAnsi="Times New Roman"/>
          <w:sz w:val="20"/>
          <w:szCs w:val="20"/>
        </w:rPr>
        <w:t>nanoelectronics</w:t>
      </w:r>
      <w:proofErr w:type="spellEnd"/>
      <w:r w:rsidRPr="00C72D3B">
        <w:rPr>
          <w:rFonts w:ascii="Times New Roman" w:hAnsi="Times New Roman"/>
          <w:sz w:val="20"/>
          <w:szCs w:val="20"/>
        </w:rPr>
        <w:t xml:space="preserve">, sensors, </w:t>
      </w:r>
      <w:proofErr w:type="spellStart"/>
      <w:r w:rsidRPr="00C72D3B">
        <w:rPr>
          <w:rFonts w:ascii="Times New Roman" w:hAnsi="Times New Roman"/>
          <w:sz w:val="20"/>
          <w:szCs w:val="20"/>
        </w:rPr>
        <w:t>nanocomposites</w:t>
      </w:r>
      <w:proofErr w:type="spellEnd"/>
      <w:r w:rsidRPr="00C72D3B">
        <w:rPr>
          <w:rFonts w:ascii="Times New Roman" w:hAnsi="Times New Roman"/>
          <w:sz w:val="20"/>
          <w:szCs w:val="20"/>
        </w:rPr>
        <w:t xml:space="preserve">, batteries, </w:t>
      </w:r>
      <w:proofErr w:type="spellStart"/>
      <w:r w:rsidRPr="00C72D3B">
        <w:rPr>
          <w:rFonts w:ascii="Times New Roman" w:hAnsi="Times New Roman"/>
          <w:sz w:val="20"/>
          <w:szCs w:val="20"/>
        </w:rPr>
        <w:t>supercapacitors</w:t>
      </w:r>
      <w:proofErr w:type="spellEnd"/>
      <w:r w:rsidRPr="00C72D3B">
        <w:rPr>
          <w:rFonts w:ascii="Times New Roman" w:hAnsi="Times New Roman"/>
          <w:sz w:val="20"/>
          <w:szCs w:val="20"/>
        </w:rPr>
        <w:t xml:space="preserve">, and hydrogen storage </w:t>
      </w:r>
      <w:r>
        <w:rPr>
          <w:rFonts w:ascii="Times New Roman" w:hAnsi="Times New Roman"/>
          <w:sz w:val="20"/>
          <w:szCs w:val="20"/>
        </w:rPr>
        <w:t>[4].</w:t>
      </w:r>
    </w:p>
    <w:p w14:paraId="40AA5020" w14:textId="77777777" w:rsidR="002137D6" w:rsidRPr="00C72D3B" w:rsidRDefault="002137D6" w:rsidP="002137D6">
      <w:pPr>
        <w:pStyle w:val="MediumGrid21"/>
        <w:jc w:val="both"/>
        <w:rPr>
          <w:rFonts w:ascii="Times New Roman" w:hAnsi="Times New Roman"/>
          <w:sz w:val="20"/>
          <w:szCs w:val="20"/>
        </w:rPr>
      </w:pPr>
    </w:p>
    <w:p w14:paraId="60D0B35D" w14:textId="52D85BF1" w:rsidR="002137D6" w:rsidRPr="00C72D3B" w:rsidRDefault="002137D6" w:rsidP="004C185C">
      <w:pPr>
        <w:pStyle w:val="MediumGrid21"/>
        <w:jc w:val="both"/>
        <w:rPr>
          <w:rFonts w:ascii="Times New Roman" w:hAnsi="Times New Roman"/>
          <w:sz w:val="20"/>
          <w:szCs w:val="20"/>
        </w:rPr>
      </w:pPr>
      <w:r w:rsidRPr="00C72D3B">
        <w:rPr>
          <w:rFonts w:ascii="Times New Roman" w:hAnsi="Times New Roman"/>
          <w:sz w:val="20"/>
          <w:szCs w:val="20"/>
        </w:rPr>
        <w:t xml:space="preserve">There are various challenges in producing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from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oxide (GO). The physical </w:t>
      </w:r>
      <w:r w:rsidR="00F44099" w:rsidRPr="00C72D3B">
        <w:rPr>
          <w:rFonts w:ascii="Times New Roman" w:hAnsi="Times New Roman"/>
          <w:sz w:val="20"/>
          <w:szCs w:val="20"/>
        </w:rPr>
        <w:t xml:space="preserve">route, which involves processes such as mechanical exfoliation, epitaxial growth and </w:t>
      </w:r>
      <w:proofErr w:type="spellStart"/>
      <w:r w:rsidR="00F44099" w:rsidRPr="00C72D3B">
        <w:rPr>
          <w:rFonts w:ascii="Times New Roman" w:hAnsi="Times New Roman"/>
          <w:sz w:val="20"/>
          <w:szCs w:val="20"/>
        </w:rPr>
        <w:t>vapour</w:t>
      </w:r>
      <w:proofErr w:type="spellEnd"/>
      <w:r w:rsidR="00F44099" w:rsidRPr="00C72D3B">
        <w:rPr>
          <w:rFonts w:ascii="Times New Roman" w:hAnsi="Times New Roman"/>
          <w:sz w:val="20"/>
          <w:szCs w:val="20"/>
        </w:rPr>
        <w:t xml:space="preserve"> deposition,</w:t>
      </w:r>
      <w:r w:rsidRPr="00C72D3B">
        <w:rPr>
          <w:rFonts w:ascii="Times New Roman" w:hAnsi="Times New Roman"/>
          <w:sz w:val="20"/>
          <w:szCs w:val="20"/>
        </w:rPr>
        <w:t xml:space="preserve"> is time consuming and produces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sheets with inherent physical defects. The chemical method, which is the more preferred by chemist, is convenient in casting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into various structures or to integrate with other materials to </w:t>
      </w:r>
      <w:r w:rsidRPr="00C72D3B">
        <w:rPr>
          <w:rFonts w:ascii="Times New Roman" w:hAnsi="Times New Roman"/>
          <w:sz w:val="20"/>
          <w:szCs w:val="20"/>
        </w:rPr>
        <w:lastRenderedPageBreak/>
        <w:t xml:space="preserve">prepare novel </w:t>
      </w:r>
      <w:proofErr w:type="spellStart"/>
      <w:r w:rsidRPr="00C72D3B">
        <w:rPr>
          <w:rFonts w:ascii="Times New Roman" w:hAnsi="Times New Roman"/>
          <w:sz w:val="20"/>
          <w:szCs w:val="20"/>
        </w:rPr>
        <w:t>nanocomposites</w:t>
      </w:r>
      <w:proofErr w:type="spellEnd"/>
      <w:r w:rsidRPr="00C72D3B">
        <w:rPr>
          <w:rFonts w:ascii="Times New Roman" w:hAnsi="Times New Roman"/>
          <w:sz w:val="20"/>
          <w:szCs w:val="20"/>
        </w:rPr>
        <w:t xml:space="preserve">, produces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sheets with even more defects</w:t>
      </w:r>
      <w:r w:rsidR="004C185C">
        <w:rPr>
          <w:rFonts w:ascii="Times New Roman" w:hAnsi="Times New Roman"/>
          <w:sz w:val="20"/>
          <w:szCs w:val="20"/>
        </w:rPr>
        <w:t>,</w:t>
      </w:r>
      <w:r w:rsidRPr="00C72D3B">
        <w:rPr>
          <w:rFonts w:ascii="Times New Roman" w:hAnsi="Times New Roman"/>
          <w:sz w:val="20"/>
          <w:szCs w:val="20"/>
        </w:rPr>
        <w:t xml:space="preserve"> plus the added dangers of utilizing chemicals such as hydrazine, </w:t>
      </w:r>
      <w:proofErr w:type="spellStart"/>
      <w:r w:rsidRPr="00C72D3B">
        <w:rPr>
          <w:rFonts w:ascii="Times New Roman" w:hAnsi="Times New Roman"/>
          <w:sz w:val="20"/>
          <w:szCs w:val="20"/>
        </w:rPr>
        <w:t>sodiumboro</w:t>
      </w:r>
      <w:proofErr w:type="spellEnd"/>
      <w:r w:rsidRPr="00C72D3B">
        <w:rPr>
          <w:rFonts w:ascii="Times New Roman" w:hAnsi="Times New Roman"/>
          <w:sz w:val="20"/>
          <w:szCs w:val="20"/>
        </w:rPr>
        <w:t xml:space="preserve">-hydride and hydro-quinine </w:t>
      </w:r>
      <w:r>
        <w:rPr>
          <w:rFonts w:ascii="Times New Roman" w:hAnsi="Times New Roman"/>
          <w:sz w:val="20"/>
          <w:szCs w:val="20"/>
        </w:rPr>
        <w:t>[5,6,7]</w:t>
      </w:r>
      <w:r w:rsidRPr="00C72D3B">
        <w:rPr>
          <w:rFonts w:ascii="Times New Roman" w:hAnsi="Times New Roman"/>
          <w:sz w:val="20"/>
          <w:szCs w:val="20"/>
        </w:rPr>
        <w:t xml:space="preserve">, which are poisonous and explosive. </w:t>
      </w:r>
      <w:proofErr w:type="spellStart"/>
      <w:r w:rsidRPr="00C72D3B">
        <w:rPr>
          <w:rFonts w:ascii="Times New Roman" w:hAnsi="Times New Roman"/>
          <w:sz w:val="20"/>
          <w:szCs w:val="20"/>
        </w:rPr>
        <w:t>Solvothermal</w:t>
      </w:r>
      <w:proofErr w:type="spellEnd"/>
      <w:r w:rsidRPr="00C72D3B">
        <w:rPr>
          <w:rFonts w:ascii="Times New Roman" w:hAnsi="Times New Roman"/>
          <w:sz w:val="20"/>
          <w:szCs w:val="20"/>
        </w:rPr>
        <w:t xml:space="preserve"> methods require high temperatures above 100 </w:t>
      </w:r>
      <w:proofErr w:type="spellStart"/>
      <w:r w:rsidRPr="00C72D3B">
        <w:rPr>
          <w:rFonts w:ascii="Times New Roman" w:hAnsi="Times New Roman"/>
          <w:sz w:val="20"/>
          <w:szCs w:val="20"/>
          <w:vertAlign w:val="superscript"/>
        </w:rPr>
        <w:t>o</w:t>
      </w:r>
      <w:r w:rsidRPr="00C72D3B">
        <w:rPr>
          <w:rFonts w:ascii="Times New Roman" w:hAnsi="Times New Roman"/>
          <w:sz w:val="20"/>
          <w:szCs w:val="20"/>
        </w:rPr>
        <w:t>C</w:t>
      </w:r>
      <w:proofErr w:type="spellEnd"/>
      <w:r w:rsidRPr="00C72D3B">
        <w:rPr>
          <w:rFonts w:ascii="Times New Roman" w:hAnsi="Times New Roman"/>
          <w:sz w:val="20"/>
          <w:szCs w:val="20"/>
        </w:rPr>
        <w:t xml:space="preserve">, even at high pressures </w:t>
      </w:r>
      <w:r>
        <w:rPr>
          <w:rFonts w:ascii="Times New Roman" w:hAnsi="Times New Roman"/>
          <w:sz w:val="20"/>
          <w:szCs w:val="20"/>
        </w:rPr>
        <w:t>[8].</w:t>
      </w:r>
    </w:p>
    <w:p w14:paraId="417DEB86" w14:textId="77777777" w:rsidR="002137D6" w:rsidRPr="00C72D3B" w:rsidRDefault="002137D6" w:rsidP="002137D6">
      <w:pPr>
        <w:pStyle w:val="MediumGrid21"/>
        <w:jc w:val="both"/>
        <w:rPr>
          <w:rFonts w:ascii="Times New Roman" w:hAnsi="Times New Roman"/>
          <w:sz w:val="20"/>
          <w:szCs w:val="20"/>
        </w:rPr>
      </w:pPr>
    </w:p>
    <w:p w14:paraId="16C14D5F" w14:textId="77777777" w:rsidR="002137D6" w:rsidRDefault="002137D6" w:rsidP="00653090">
      <w:pPr>
        <w:pStyle w:val="MediumGrid21"/>
        <w:jc w:val="both"/>
        <w:rPr>
          <w:rFonts w:ascii="Times New Roman" w:hAnsi="Times New Roman"/>
          <w:sz w:val="20"/>
          <w:szCs w:val="20"/>
        </w:rPr>
      </w:pPr>
      <w:r w:rsidRPr="00C72D3B">
        <w:rPr>
          <w:rFonts w:ascii="Times New Roman" w:hAnsi="Times New Roman"/>
          <w:sz w:val="20"/>
          <w:szCs w:val="20"/>
        </w:rPr>
        <w:t xml:space="preserve">Although each of these methods has its own merits, an ionizing radiation induced reduction of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oxide promises to be a rapid and facile way of producing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while avoiding the use of harsh chemicals and high temperature approaches. In this study, we demonstrate the irradiation technique using gamma radiation to reduce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oxide. The objective </w:t>
      </w:r>
      <w:r w:rsidR="004C185C">
        <w:rPr>
          <w:rFonts w:ascii="Times New Roman" w:hAnsi="Times New Roman"/>
          <w:sz w:val="20"/>
          <w:szCs w:val="20"/>
        </w:rPr>
        <w:t xml:space="preserve">of this study </w:t>
      </w:r>
      <w:r w:rsidRPr="00C72D3B">
        <w:rPr>
          <w:rFonts w:ascii="Times New Roman" w:hAnsi="Times New Roman"/>
          <w:sz w:val="20"/>
          <w:szCs w:val="20"/>
        </w:rPr>
        <w:t xml:space="preserve">is to determine the optimum gamma radiation exposure to reduce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oxide to </w:t>
      </w:r>
      <w:proofErr w:type="spellStart"/>
      <w:r w:rsidRPr="00C72D3B">
        <w:rPr>
          <w:rFonts w:ascii="Times New Roman" w:hAnsi="Times New Roman"/>
          <w:sz w:val="20"/>
          <w:szCs w:val="20"/>
        </w:rPr>
        <w:t>graphene</w:t>
      </w:r>
      <w:proofErr w:type="spellEnd"/>
      <w:r w:rsidRPr="00C72D3B">
        <w:rPr>
          <w:rFonts w:ascii="Times New Roman" w:hAnsi="Times New Roman"/>
          <w:sz w:val="20"/>
          <w:szCs w:val="20"/>
        </w:rPr>
        <w:t xml:space="preserve"> within the range of 0 </w:t>
      </w:r>
      <w:proofErr w:type="spellStart"/>
      <w:r w:rsidRPr="00C72D3B">
        <w:rPr>
          <w:rFonts w:ascii="Times New Roman" w:hAnsi="Times New Roman"/>
          <w:sz w:val="20"/>
          <w:szCs w:val="20"/>
        </w:rPr>
        <w:t>kGy</w:t>
      </w:r>
      <w:proofErr w:type="spellEnd"/>
      <w:r w:rsidRPr="00C72D3B">
        <w:rPr>
          <w:rFonts w:ascii="Times New Roman" w:hAnsi="Times New Roman"/>
          <w:sz w:val="20"/>
          <w:szCs w:val="20"/>
        </w:rPr>
        <w:t xml:space="preserve"> to 35 </w:t>
      </w:r>
      <w:proofErr w:type="spellStart"/>
      <w:r w:rsidRPr="00C72D3B">
        <w:rPr>
          <w:rFonts w:ascii="Times New Roman" w:hAnsi="Times New Roman"/>
          <w:sz w:val="20"/>
          <w:szCs w:val="20"/>
        </w:rPr>
        <w:t>kGy</w:t>
      </w:r>
      <w:proofErr w:type="spellEnd"/>
      <w:r w:rsidRPr="00C72D3B">
        <w:rPr>
          <w:rFonts w:ascii="Times New Roman" w:hAnsi="Times New Roman"/>
          <w:sz w:val="20"/>
          <w:szCs w:val="20"/>
        </w:rPr>
        <w:t xml:space="preserve">. </w:t>
      </w:r>
    </w:p>
    <w:p w14:paraId="10C1F940" w14:textId="77777777" w:rsidR="002137D6" w:rsidRDefault="002137D6" w:rsidP="002137D6">
      <w:pPr>
        <w:pStyle w:val="MediumGrid21"/>
        <w:rPr>
          <w:rFonts w:ascii="Times New Roman" w:hAnsi="Times New Roman"/>
          <w:sz w:val="20"/>
          <w:szCs w:val="20"/>
        </w:rPr>
      </w:pPr>
    </w:p>
    <w:p w14:paraId="668A06CA" w14:textId="5A8DB92B" w:rsidR="002137D6" w:rsidRPr="005457CB" w:rsidRDefault="002137D6" w:rsidP="005457CB">
      <w:pPr>
        <w:pStyle w:val="MediumGrid21"/>
        <w:jc w:val="center"/>
        <w:rPr>
          <w:rFonts w:ascii="Times New Roman" w:hAnsi="Times New Roman"/>
          <w:b/>
          <w:bCs/>
          <w:sz w:val="20"/>
          <w:szCs w:val="20"/>
        </w:rPr>
      </w:pPr>
      <w:r>
        <w:rPr>
          <w:rFonts w:ascii="Times New Roman" w:hAnsi="Times New Roman"/>
          <w:b/>
          <w:bCs/>
          <w:sz w:val="20"/>
          <w:szCs w:val="20"/>
        </w:rPr>
        <w:t>Material and Methods</w:t>
      </w:r>
    </w:p>
    <w:p w14:paraId="58336CB1" w14:textId="65BD4AF7" w:rsidR="002137D6" w:rsidRPr="007F633F" w:rsidRDefault="005457CB" w:rsidP="002137D6">
      <w:pPr>
        <w:pStyle w:val="MediumGrid21"/>
        <w:rPr>
          <w:rFonts w:ascii="Times New Roman" w:hAnsi="Times New Roman"/>
          <w:b/>
          <w:bCs/>
          <w:sz w:val="20"/>
          <w:szCs w:val="20"/>
        </w:rPr>
      </w:pPr>
      <w:r>
        <w:rPr>
          <w:rFonts w:ascii="Times New Roman" w:hAnsi="Times New Roman"/>
          <w:b/>
          <w:bCs/>
          <w:sz w:val="20"/>
          <w:szCs w:val="20"/>
        </w:rPr>
        <w:t>Research M</w:t>
      </w:r>
      <w:r w:rsidR="002137D6" w:rsidRPr="00411A06">
        <w:rPr>
          <w:rFonts w:ascii="Times New Roman" w:hAnsi="Times New Roman"/>
          <w:b/>
          <w:bCs/>
          <w:sz w:val="20"/>
          <w:szCs w:val="20"/>
        </w:rPr>
        <w:t>aterials</w:t>
      </w:r>
    </w:p>
    <w:p w14:paraId="47DD9F10" w14:textId="29F1D407" w:rsidR="002137D6" w:rsidRDefault="002137D6" w:rsidP="002137D6">
      <w:pPr>
        <w:pStyle w:val="MediumGrid21"/>
        <w:jc w:val="both"/>
        <w:rPr>
          <w:rFonts w:ascii="Times New Roman" w:hAnsi="Times New Roman"/>
          <w:sz w:val="20"/>
          <w:szCs w:val="20"/>
        </w:rPr>
      </w:pPr>
      <w:proofErr w:type="spellStart"/>
      <w:r>
        <w:rPr>
          <w:rFonts w:ascii="Times New Roman" w:hAnsi="Times New Roman"/>
          <w:sz w:val="20"/>
          <w:szCs w:val="20"/>
        </w:rPr>
        <w:t>Graphene</w:t>
      </w:r>
      <w:proofErr w:type="spellEnd"/>
      <w:r>
        <w:rPr>
          <w:rFonts w:ascii="Times New Roman" w:hAnsi="Times New Roman"/>
          <w:sz w:val="20"/>
          <w:szCs w:val="20"/>
        </w:rPr>
        <w:t xml:space="preserve"> oxide </w:t>
      </w:r>
      <w:proofErr w:type="spellStart"/>
      <w:r>
        <w:rPr>
          <w:rFonts w:ascii="Times New Roman" w:hAnsi="Times New Roman"/>
          <w:sz w:val="20"/>
          <w:szCs w:val="20"/>
        </w:rPr>
        <w:t>nanopowder</w:t>
      </w:r>
      <w:proofErr w:type="spellEnd"/>
      <w:r>
        <w:rPr>
          <w:rFonts w:ascii="Times New Roman" w:hAnsi="Times New Roman"/>
          <w:sz w:val="20"/>
          <w:szCs w:val="20"/>
        </w:rPr>
        <w:t xml:space="preserve"> was purchased from Reade Advanced Material, while other chemical reagents were purchased from Sigma-Aldrich Co. All chemicals were used as received without further purification. </w:t>
      </w:r>
    </w:p>
    <w:p w14:paraId="1C2BFDB5" w14:textId="77777777" w:rsidR="002137D6" w:rsidRDefault="002137D6" w:rsidP="002137D6">
      <w:pPr>
        <w:pStyle w:val="MediumGrid21"/>
        <w:jc w:val="both"/>
        <w:rPr>
          <w:rFonts w:ascii="Times New Roman" w:hAnsi="Times New Roman"/>
          <w:sz w:val="20"/>
          <w:szCs w:val="20"/>
        </w:rPr>
      </w:pPr>
    </w:p>
    <w:p w14:paraId="5EB0DAE0" w14:textId="474790CF" w:rsidR="002137D6" w:rsidRDefault="005457CB" w:rsidP="002137D6">
      <w:pPr>
        <w:pStyle w:val="MediumGrid21"/>
        <w:jc w:val="both"/>
        <w:rPr>
          <w:rFonts w:ascii="Times New Roman" w:hAnsi="Times New Roman"/>
          <w:b/>
          <w:bCs/>
          <w:sz w:val="20"/>
          <w:szCs w:val="20"/>
        </w:rPr>
      </w:pPr>
      <w:r>
        <w:rPr>
          <w:rFonts w:ascii="Times New Roman" w:hAnsi="Times New Roman"/>
          <w:b/>
          <w:bCs/>
          <w:sz w:val="20"/>
          <w:szCs w:val="20"/>
        </w:rPr>
        <w:t>Sample P</w:t>
      </w:r>
      <w:r w:rsidR="002137D6">
        <w:rPr>
          <w:rFonts w:ascii="Times New Roman" w:hAnsi="Times New Roman"/>
          <w:b/>
          <w:bCs/>
          <w:sz w:val="20"/>
          <w:szCs w:val="20"/>
        </w:rPr>
        <w:t xml:space="preserve">reparation   </w:t>
      </w:r>
    </w:p>
    <w:p w14:paraId="41C9A036" w14:textId="5B129CC0" w:rsidR="002137D6" w:rsidRPr="007F633F" w:rsidRDefault="005457CB" w:rsidP="00653090">
      <w:pPr>
        <w:pStyle w:val="MediumGrid21"/>
        <w:jc w:val="both"/>
        <w:rPr>
          <w:rFonts w:ascii="Times New Roman" w:hAnsi="Times New Roman"/>
          <w:b/>
          <w:bCs/>
          <w:sz w:val="20"/>
          <w:szCs w:val="20"/>
        </w:rPr>
      </w:pPr>
      <w:r>
        <w:rPr>
          <w:rFonts w:ascii="Times New Roman" w:hAnsi="Times New Roman"/>
          <w:sz w:val="20"/>
          <w:szCs w:val="20"/>
        </w:rPr>
        <w:t xml:space="preserve">An amount </w:t>
      </w:r>
      <w:r w:rsidR="002137D6">
        <w:rPr>
          <w:rFonts w:ascii="Times New Roman" w:hAnsi="Times New Roman"/>
          <w:sz w:val="20"/>
          <w:szCs w:val="20"/>
        </w:rPr>
        <w:t xml:space="preserve">0.1 g of </w:t>
      </w:r>
      <w:proofErr w:type="spellStart"/>
      <w:r w:rsidR="002137D6">
        <w:rPr>
          <w:rFonts w:ascii="Times New Roman" w:hAnsi="Times New Roman"/>
          <w:sz w:val="20"/>
          <w:szCs w:val="20"/>
        </w:rPr>
        <w:t>graphene</w:t>
      </w:r>
      <w:proofErr w:type="spellEnd"/>
      <w:r w:rsidR="002137D6">
        <w:rPr>
          <w:rFonts w:ascii="Times New Roman" w:hAnsi="Times New Roman"/>
          <w:sz w:val="20"/>
          <w:szCs w:val="20"/>
        </w:rPr>
        <w:t xml:space="preserve"> oxide </w:t>
      </w:r>
      <w:proofErr w:type="spellStart"/>
      <w:r w:rsidR="002137D6">
        <w:rPr>
          <w:rFonts w:ascii="Times New Roman" w:hAnsi="Times New Roman"/>
          <w:sz w:val="20"/>
          <w:szCs w:val="20"/>
        </w:rPr>
        <w:t>nanopowder</w:t>
      </w:r>
      <w:proofErr w:type="spellEnd"/>
      <w:r w:rsidR="002137D6">
        <w:rPr>
          <w:rFonts w:ascii="Times New Roman" w:hAnsi="Times New Roman"/>
          <w:sz w:val="20"/>
          <w:szCs w:val="20"/>
        </w:rPr>
        <w:t xml:space="preserve"> was dispersed in 50 ml deionized water using </w:t>
      </w:r>
      <w:r w:rsidR="00653090">
        <w:rPr>
          <w:rFonts w:ascii="Times New Roman" w:hAnsi="Times New Roman"/>
          <w:sz w:val="20"/>
          <w:szCs w:val="20"/>
        </w:rPr>
        <w:t xml:space="preserve">an </w:t>
      </w:r>
      <w:proofErr w:type="spellStart"/>
      <w:r w:rsidR="002137D6">
        <w:rPr>
          <w:rFonts w:ascii="Times New Roman" w:hAnsi="Times New Roman"/>
          <w:sz w:val="20"/>
          <w:szCs w:val="20"/>
        </w:rPr>
        <w:t>ultrasonicator</w:t>
      </w:r>
      <w:proofErr w:type="spellEnd"/>
      <w:r w:rsidR="002137D6">
        <w:rPr>
          <w:rFonts w:ascii="Times New Roman" w:hAnsi="Times New Roman"/>
          <w:sz w:val="20"/>
          <w:szCs w:val="20"/>
        </w:rPr>
        <w:t xml:space="preserve"> for 60 minutes. Next, various type of alcohols (methanol, ethanol and isopropanol) were added into the mixture separately (t</w:t>
      </w:r>
      <w:r w:rsidR="002137D6" w:rsidRPr="007F633F">
        <w:rPr>
          <w:rFonts w:ascii="Times New Roman" w:hAnsi="Times New Roman"/>
          <w:sz w:val="20"/>
          <w:szCs w:val="20"/>
        </w:rPr>
        <w:t xml:space="preserve">he volume ratio of deionized water </w:t>
      </w:r>
      <w:r w:rsidR="00653090">
        <w:rPr>
          <w:rFonts w:ascii="Times New Roman" w:hAnsi="Times New Roman"/>
          <w:sz w:val="20"/>
          <w:szCs w:val="20"/>
        </w:rPr>
        <w:t>to</w:t>
      </w:r>
      <w:r w:rsidR="002137D6" w:rsidRPr="007F633F">
        <w:rPr>
          <w:rFonts w:ascii="Times New Roman" w:hAnsi="Times New Roman"/>
          <w:sz w:val="20"/>
          <w:szCs w:val="20"/>
        </w:rPr>
        <w:t xml:space="preserve"> alcohol </w:t>
      </w:r>
      <w:r w:rsidR="00653090">
        <w:rPr>
          <w:rFonts w:ascii="Times New Roman" w:hAnsi="Times New Roman"/>
          <w:sz w:val="20"/>
          <w:szCs w:val="20"/>
        </w:rPr>
        <w:t>wa</w:t>
      </w:r>
      <w:r w:rsidR="002137D6" w:rsidRPr="007F633F">
        <w:rPr>
          <w:rFonts w:ascii="Times New Roman" w:hAnsi="Times New Roman"/>
          <w:sz w:val="20"/>
          <w:szCs w:val="20"/>
        </w:rPr>
        <w:t>s 1:1)</w:t>
      </w:r>
      <w:r w:rsidR="002137D6">
        <w:rPr>
          <w:rFonts w:ascii="Times New Roman" w:hAnsi="Times New Roman"/>
          <w:sz w:val="20"/>
          <w:szCs w:val="20"/>
        </w:rPr>
        <w:t xml:space="preserve">. The mixtures </w:t>
      </w:r>
      <w:r w:rsidR="00653090">
        <w:rPr>
          <w:rFonts w:ascii="Times New Roman" w:hAnsi="Times New Roman"/>
          <w:sz w:val="20"/>
          <w:szCs w:val="20"/>
        </w:rPr>
        <w:t>were</w:t>
      </w:r>
      <w:r w:rsidR="002137D6">
        <w:rPr>
          <w:rFonts w:ascii="Times New Roman" w:hAnsi="Times New Roman"/>
          <w:sz w:val="20"/>
          <w:szCs w:val="20"/>
        </w:rPr>
        <w:t xml:space="preserve"> then exposed to gamma radiation from a </w:t>
      </w:r>
      <w:r w:rsidR="00F44099" w:rsidRPr="002005E2">
        <w:rPr>
          <w:rFonts w:ascii="Times New Roman" w:hAnsi="Times New Roman"/>
          <w:sz w:val="20"/>
          <w:szCs w:val="20"/>
          <w:vertAlign w:val="superscript"/>
        </w:rPr>
        <w:t>60</w:t>
      </w:r>
      <w:r w:rsidR="00F44099">
        <w:rPr>
          <w:rFonts w:ascii="Times New Roman" w:hAnsi="Times New Roman"/>
          <w:sz w:val="20"/>
          <w:szCs w:val="20"/>
          <w:vertAlign w:val="superscript"/>
        </w:rPr>
        <w:t xml:space="preserve"> </w:t>
      </w:r>
      <w:r w:rsidR="00F44099">
        <w:rPr>
          <w:rFonts w:ascii="Times New Roman" w:hAnsi="Times New Roman"/>
          <w:sz w:val="20"/>
          <w:szCs w:val="20"/>
        </w:rPr>
        <w:t xml:space="preserve">Co </w:t>
      </w:r>
      <w:r w:rsidR="002137D6">
        <w:rPr>
          <w:rFonts w:ascii="Times New Roman" w:hAnsi="Times New Roman"/>
          <w:sz w:val="20"/>
          <w:szCs w:val="20"/>
        </w:rPr>
        <w:t xml:space="preserve">source in the range of 0 </w:t>
      </w:r>
      <w:proofErr w:type="spellStart"/>
      <w:r w:rsidR="002137D6">
        <w:rPr>
          <w:rFonts w:ascii="Times New Roman" w:hAnsi="Times New Roman"/>
          <w:sz w:val="20"/>
          <w:szCs w:val="20"/>
        </w:rPr>
        <w:t>kGy</w:t>
      </w:r>
      <w:proofErr w:type="spellEnd"/>
      <w:r w:rsidR="002137D6">
        <w:rPr>
          <w:rFonts w:ascii="Times New Roman" w:hAnsi="Times New Roman"/>
          <w:sz w:val="20"/>
          <w:szCs w:val="20"/>
        </w:rPr>
        <w:t xml:space="preserve"> – 35 </w:t>
      </w:r>
      <w:proofErr w:type="spellStart"/>
      <w:r w:rsidR="002137D6">
        <w:rPr>
          <w:rFonts w:ascii="Times New Roman" w:hAnsi="Times New Roman"/>
          <w:sz w:val="20"/>
          <w:szCs w:val="20"/>
        </w:rPr>
        <w:t>kGy</w:t>
      </w:r>
      <w:proofErr w:type="spellEnd"/>
      <w:r w:rsidR="002137D6">
        <w:rPr>
          <w:rFonts w:ascii="Times New Roman" w:hAnsi="Times New Roman"/>
          <w:sz w:val="20"/>
          <w:szCs w:val="20"/>
        </w:rPr>
        <w:t>. The irradiated mixture w</w:t>
      </w:r>
      <w:r w:rsidR="00653090">
        <w:rPr>
          <w:rFonts w:ascii="Times New Roman" w:hAnsi="Times New Roman"/>
          <w:sz w:val="20"/>
          <w:szCs w:val="20"/>
        </w:rPr>
        <w:t>as</w:t>
      </w:r>
      <w:r w:rsidR="002137D6">
        <w:rPr>
          <w:rFonts w:ascii="Times New Roman" w:hAnsi="Times New Roman"/>
          <w:sz w:val="20"/>
          <w:szCs w:val="20"/>
        </w:rPr>
        <w:t xml:space="preserve"> then dried for 24 hours at 60</w:t>
      </w:r>
      <w:r w:rsidR="002137D6">
        <w:rPr>
          <w:rFonts w:ascii="Times New Roman" w:hAnsi="Times New Roman"/>
          <w:sz w:val="20"/>
          <w:szCs w:val="20"/>
          <w:vertAlign w:val="superscript"/>
        </w:rPr>
        <w:t>o</w:t>
      </w:r>
      <w:r w:rsidR="002137D6">
        <w:rPr>
          <w:rFonts w:ascii="Times New Roman" w:hAnsi="Times New Roman"/>
          <w:sz w:val="20"/>
          <w:szCs w:val="20"/>
        </w:rPr>
        <w:t xml:space="preserve">C. Reduced </w:t>
      </w:r>
      <w:proofErr w:type="spellStart"/>
      <w:r w:rsidR="002137D6">
        <w:rPr>
          <w:rFonts w:ascii="Times New Roman" w:hAnsi="Times New Roman"/>
          <w:sz w:val="20"/>
          <w:szCs w:val="20"/>
        </w:rPr>
        <w:t>graphene</w:t>
      </w:r>
      <w:proofErr w:type="spellEnd"/>
      <w:r w:rsidR="002137D6">
        <w:rPr>
          <w:rFonts w:ascii="Times New Roman" w:hAnsi="Times New Roman"/>
          <w:sz w:val="20"/>
          <w:szCs w:val="20"/>
        </w:rPr>
        <w:t xml:space="preserve"> oxide was obtained. </w:t>
      </w:r>
    </w:p>
    <w:p w14:paraId="6F14137A" w14:textId="77777777" w:rsidR="002137D6" w:rsidRDefault="002137D6" w:rsidP="002137D6">
      <w:pPr>
        <w:pStyle w:val="MediumGrid21"/>
        <w:jc w:val="both"/>
        <w:rPr>
          <w:rFonts w:ascii="Times New Roman" w:hAnsi="Times New Roman"/>
          <w:sz w:val="20"/>
          <w:szCs w:val="20"/>
        </w:rPr>
      </w:pPr>
    </w:p>
    <w:p w14:paraId="703C23AE" w14:textId="77777777" w:rsidR="002137D6" w:rsidRPr="00A72BFE" w:rsidRDefault="002137D6" w:rsidP="002137D6">
      <w:pPr>
        <w:pStyle w:val="MediumGrid21"/>
        <w:jc w:val="both"/>
        <w:rPr>
          <w:rFonts w:ascii="Times New Roman" w:hAnsi="Times New Roman"/>
          <w:b/>
          <w:bCs/>
          <w:sz w:val="20"/>
          <w:szCs w:val="20"/>
        </w:rPr>
      </w:pPr>
      <w:r w:rsidRPr="00A72BFE">
        <w:rPr>
          <w:rFonts w:ascii="Times New Roman" w:hAnsi="Times New Roman"/>
          <w:b/>
          <w:bCs/>
          <w:sz w:val="20"/>
          <w:szCs w:val="20"/>
        </w:rPr>
        <w:t>Irradiation Setup</w:t>
      </w:r>
    </w:p>
    <w:p w14:paraId="4E31CDDC" w14:textId="74145E65" w:rsidR="002137D6" w:rsidRDefault="002137D6" w:rsidP="002137D6">
      <w:pPr>
        <w:pStyle w:val="MediumGrid21"/>
        <w:jc w:val="both"/>
        <w:rPr>
          <w:rFonts w:ascii="Times New Roman" w:hAnsi="Times New Roman"/>
          <w:sz w:val="20"/>
          <w:szCs w:val="20"/>
        </w:rPr>
      </w:pPr>
      <w:r w:rsidRPr="007B5B65">
        <w:rPr>
          <w:rFonts w:ascii="Times New Roman" w:hAnsi="Times New Roman"/>
          <w:sz w:val="20"/>
          <w:szCs w:val="20"/>
        </w:rPr>
        <w:t xml:space="preserve">The </w:t>
      </w:r>
      <w:r>
        <w:rPr>
          <w:rFonts w:ascii="Times New Roman" w:hAnsi="Times New Roman"/>
          <w:sz w:val="20"/>
          <w:szCs w:val="20"/>
        </w:rPr>
        <w:t xml:space="preserve">mixture of </w:t>
      </w:r>
      <w:proofErr w:type="spellStart"/>
      <w:r>
        <w:rPr>
          <w:rFonts w:ascii="Times New Roman" w:hAnsi="Times New Roman"/>
          <w:sz w:val="20"/>
          <w:szCs w:val="20"/>
        </w:rPr>
        <w:t>graphene</w:t>
      </w:r>
      <w:proofErr w:type="spellEnd"/>
      <w:r>
        <w:rPr>
          <w:rFonts w:ascii="Times New Roman" w:hAnsi="Times New Roman"/>
          <w:sz w:val="20"/>
          <w:szCs w:val="20"/>
        </w:rPr>
        <w:t xml:space="preserve"> oxide, deionized water and alcohols were irradiated with a </w:t>
      </w:r>
      <w:r w:rsidRPr="002005E2">
        <w:rPr>
          <w:rFonts w:ascii="Times New Roman" w:hAnsi="Times New Roman"/>
          <w:sz w:val="20"/>
          <w:szCs w:val="20"/>
          <w:vertAlign w:val="superscript"/>
        </w:rPr>
        <w:t>60</w:t>
      </w:r>
      <w:r>
        <w:rPr>
          <w:rFonts w:ascii="Times New Roman" w:hAnsi="Times New Roman"/>
          <w:sz w:val="20"/>
          <w:szCs w:val="20"/>
          <w:vertAlign w:val="superscript"/>
        </w:rPr>
        <w:t xml:space="preserve"> </w:t>
      </w:r>
      <w:r>
        <w:rPr>
          <w:rFonts w:ascii="Times New Roman" w:hAnsi="Times New Roman"/>
          <w:sz w:val="20"/>
          <w:szCs w:val="20"/>
        </w:rPr>
        <w:t>Co source at ambient temperature using a</w:t>
      </w:r>
      <w:r w:rsidRPr="007B5B65">
        <w:rPr>
          <w:rFonts w:ascii="Times New Roman" w:hAnsi="Times New Roman"/>
          <w:sz w:val="20"/>
          <w:szCs w:val="20"/>
        </w:rPr>
        <w:t xml:space="preserve"> </w:t>
      </w:r>
      <w:proofErr w:type="spellStart"/>
      <w:r w:rsidRPr="007B5B65">
        <w:rPr>
          <w:rFonts w:ascii="Times New Roman" w:hAnsi="Times New Roman"/>
          <w:sz w:val="20"/>
          <w:szCs w:val="20"/>
        </w:rPr>
        <w:t>GammaCell</w:t>
      </w:r>
      <w:proofErr w:type="spellEnd"/>
      <w:r w:rsidRPr="007B5B65">
        <w:rPr>
          <w:rFonts w:ascii="Times New Roman" w:hAnsi="Times New Roman"/>
          <w:sz w:val="20"/>
          <w:szCs w:val="20"/>
        </w:rPr>
        <w:t xml:space="preserve"> 220 Excel </w:t>
      </w:r>
      <w:r>
        <w:rPr>
          <w:rFonts w:ascii="Times New Roman" w:hAnsi="Times New Roman"/>
          <w:sz w:val="20"/>
          <w:szCs w:val="20"/>
        </w:rPr>
        <w:t xml:space="preserve">irradiator </w:t>
      </w:r>
      <w:r w:rsidRPr="007B5B65">
        <w:rPr>
          <w:rFonts w:ascii="Times New Roman" w:hAnsi="Times New Roman"/>
          <w:sz w:val="20"/>
          <w:szCs w:val="20"/>
        </w:rPr>
        <w:t xml:space="preserve">at a dose rate </w:t>
      </w:r>
      <w:r w:rsidRPr="00C551D4">
        <w:rPr>
          <w:rFonts w:ascii="Times New Roman" w:hAnsi="Times New Roman"/>
          <w:sz w:val="20"/>
          <w:szCs w:val="20"/>
        </w:rPr>
        <w:t>of 4.20kGy/h.</w:t>
      </w:r>
      <w:r w:rsidRPr="007B5B65">
        <w:rPr>
          <w:rFonts w:ascii="Times New Roman" w:hAnsi="Times New Roman"/>
          <w:sz w:val="20"/>
          <w:szCs w:val="20"/>
        </w:rPr>
        <w:t xml:space="preserve"> </w:t>
      </w:r>
      <w:r>
        <w:rPr>
          <w:rFonts w:ascii="Times New Roman" w:hAnsi="Times New Roman"/>
          <w:sz w:val="20"/>
          <w:szCs w:val="20"/>
        </w:rPr>
        <w:t>The mixture</w:t>
      </w:r>
      <w:r w:rsidR="00F44099">
        <w:rPr>
          <w:rFonts w:ascii="Times New Roman" w:hAnsi="Times New Roman"/>
          <w:sz w:val="20"/>
          <w:szCs w:val="20"/>
        </w:rPr>
        <w:t>s</w:t>
      </w:r>
      <w:r>
        <w:rPr>
          <w:rFonts w:ascii="Times New Roman" w:hAnsi="Times New Roman"/>
          <w:sz w:val="20"/>
          <w:szCs w:val="20"/>
        </w:rPr>
        <w:t xml:space="preserve"> were irradiated with 5, 15, 20, and 35</w:t>
      </w:r>
      <w:r w:rsidRPr="007B5B65">
        <w:rPr>
          <w:rFonts w:ascii="Times New Roman" w:hAnsi="Times New Roman"/>
          <w:sz w:val="20"/>
          <w:szCs w:val="20"/>
        </w:rPr>
        <w:t xml:space="preserve"> </w:t>
      </w:r>
      <w:proofErr w:type="spellStart"/>
      <w:r>
        <w:rPr>
          <w:rFonts w:ascii="Times New Roman" w:hAnsi="Times New Roman"/>
          <w:sz w:val="20"/>
          <w:szCs w:val="20"/>
        </w:rPr>
        <w:t>k</w:t>
      </w:r>
      <w:r w:rsidRPr="007B5B65">
        <w:rPr>
          <w:rFonts w:ascii="Times New Roman" w:hAnsi="Times New Roman"/>
          <w:sz w:val="20"/>
          <w:szCs w:val="20"/>
        </w:rPr>
        <w:t>Gy</w:t>
      </w:r>
      <w:proofErr w:type="spellEnd"/>
      <w:r w:rsidRPr="007B5B65">
        <w:rPr>
          <w:rFonts w:ascii="Times New Roman" w:hAnsi="Times New Roman"/>
          <w:sz w:val="20"/>
          <w:szCs w:val="20"/>
        </w:rPr>
        <w:t xml:space="preserve"> gamma radiation, with 0 </w:t>
      </w:r>
      <w:proofErr w:type="spellStart"/>
      <w:r>
        <w:rPr>
          <w:rFonts w:ascii="Times New Roman" w:hAnsi="Times New Roman"/>
          <w:sz w:val="20"/>
          <w:szCs w:val="20"/>
        </w:rPr>
        <w:t>k</w:t>
      </w:r>
      <w:r w:rsidRPr="007B5B65">
        <w:rPr>
          <w:rFonts w:ascii="Times New Roman" w:hAnsi="Times New Roman"/>
          <w:sz w:val="20"/>
          <w:szCs w:val="20"/>
        </w:rPr>
        <w:t>Gy</w:t>
      </w:r>
      <w:proofErr w:type="spellEnd"/>
      <w:r w:rsidRPr="007B5B65">
        <w:rPr>
          <w:rFonts w:ascii="Times New Roman" w:hAnsi="Times New Roman"/>
          <w:sz w:val="20"/>
          <w:szCs w:val="20"/>
        </w:rPr>
        <w:t xml:space="preserve"> as a control. Time required to irradiate</w:t>
      </w:r>
      <w:r w:rsidR="00F44099">
        <w:rPr>
          <w:rFonts w:ascii="Times New Roman" w:hAnsi="Times New Roman"/>
          <w:sz w:val="20"/>
          <w:szCs w:val="20"/>
        </w:rPr>
        <w:t xml:space="preserve"> each sample was</w:t>
      </w:r>
      <w:r>
        <w:rPr>
          <w:rFonts w:ascii="Times New Roman" w:hAnsi="Times New Roman"/>
          <w:sz w:val="20"/>
          <w:szCs w:val="20"/>
        </w:rPr>
        <w:t xml:space="preserve"> determined with</w:t>
      </w:r>
      <w:r w:rsidRPr="007B5B65">
        <w:rPr>
          <w:rFonts w:ascii="Times New Roman" w:hAnsi="Times New Roman"/>
          <w:sz w:val="20"/>
          <w:szCs w:val="20"/>
        </w:rPr>
        <w:t xml:space="preserve"> the following equation</w:t>
      </w:r>
      <w:r w:rsidR="005457CB">
        <w:rPr>
          <w:rFonts w:ascii="Times New Roman" w:hAnsi="Times New Roman"/>
          <w:sz w:val="20"/>
          <w:szCs w:val="20"/>
        </w:rPr>
        <w:t xml:space="preserve"> 1 below</w:t>
      </w:r>
      <w:r w:rsidRPr="007B5B65">
        <w:rPr>
          <w:rFonts w:ascii="Times New Roman" w:hAnsi="Times New Roman"/>
          <w:sz w:val="20"/>
          <w:szCs w:val="20"/>
        </w:rPr>
        <w:t xml:space="preserve">; </w:t>
      </w:r>
    </w:p>
    <w:p w14:paraId="67B3504E" w14:textId="77777777" w:rsidR="00653090" w:rsidRDefault="00653090" w:rsidP="002137D6">
      <w:pPr>
        <w:pStyle w:val="MediumGrid21"/>
        <w:jc w:val="both"/>
        <w:rPr>
          <w:rFonts w:ascii="Times New Roman" w:hAnsi="Times New Roman"/>
          <w:sz w:val="20"/>
          <w:szCs w:val="20"/>
        </w:rPr>
      </w:pPr>
    </w:p>
    <w:p w14:paraId="651CA2F1" w14:textId="715ACB68" w:rsidR="00653090" w:rsidRPr="005457CB" w:rsidRDefault="00653090" w:rsidP="005457CB">
      <w:pPr>
        <w:pStyle w:val="MediumGrid21"/>
        <w:ind w:firstLine="708"/>
        <w:rPr>
          <w:rFonts w:ascii="Times New Roman" w:hAnsi="Times New Roman"/>
          <w:iCs/>
          <w:sz w:val="16"/>
          <w:szCs w:val="20"/>
        </w:rPr>
      </w:pPr>
      <w:r>
        <w:rPr>
          <w:rFonts w:ascii="Times New Roman" w:hAnsi="Times New Roman"/>
          <w:iCs/>
          <w:sz w:val="20"/>
          <w:szCs w:val="20"/>
        </w:rPr>
        <w:t xml:space="preserve">Time = </w:t>
      </w:r>
      <m:oMath>
        <m:f>
          <m:fPr>
            <m:ctrlPr>
              <w:rPr>
                <w:rFonts w:ascii="Cambria Math" w:hAnsiTheme="majorBidi" w:cstheme="majorBidi"/>
                <w:iCs/>
                <w:sz w:val="24"/>
                <w:szCs w:val="24"/>
              </w:rPr>
            </m:ctrlPr>
          </m:fPr>
          <m:num>
            <m:r>
              <m:rPr>
                <m:sty m:val="p"/>
              </m:rPr>
              <w:rPr>
                <w:rFonts w:ascii="Cambria Math" w:hAnsiTheme="majorBidi" w:cstheme="majorBidi"/>
                <w:sz w:val="24"/>
                <w:szCs w:val="24"/>
              </w:rPr>
              <m:t>Dose</m:t>
            </m:r>
          </m:num>
          <m:den>
            <m:r>
              <m:rPr>
                <m:sty m:val="p"/>
              </m:rPr>
              <w:rPr>
                <w:rFonts w:ascii="Cambria Math" w:hAnsiTheme="majorBidi" w:cstheme="majorBidi"/>
                <w:sz w:val="24"/>
                <w:szCs w:val="24"/>
              </w:rPr>
              <m:t>Dose Rate</m:t>
            </m:r>
          </m:den>
        </m:f>
      </m:oMath>
      <w:r w:rsidR="005457CB">
        <w:rPr>
          <w:rFonts w:ascii="Times New Roman" w:hAnsi="Times New Roman"/>
          <w:iCs/>
          <w:sz w:val="24"/>
          <w:szCs w:val="24"/>
        </w:rPr>
        <w:tab/>
      </w:r>
      <w:r w:rsidR="005457CB">
        <w:rPr>
          <w:rFonts w:ascii="Times New Roman" w:hAnsi="Times New Roman"/>
          <w:iCs/>
          <w:sz w:val="24"/>
          <w:szCs w:val="24"/>
        </w:rPr>
        <w:tab/>
      </w:r>
      <w:r w:rsidR="005457CB">
        <w:rPr>
          <w:rFonts w:ascii="Times New Roman" w:hAnsi="Times New Roman"/>
          <w:iCs/>
          <w:sz w:val="24"/>
          <w:szCs w:val="24"/>
        </w:rPr>
        <w:tab/>
      </w:r>
      <w:r w:rsidR="005457CB">
        <w:rPr>
          <w:rFonts w:ascii="Times New Roman" w:hAnsi="Times New Roman"/>
          <w:iCs/>
          <w:sz w:val="24"/>
          <w:szCs w:val="24"/>
        </w:rPr>
        <w:tab/>
      </w:r>
      <w:r w:rsidR="005457CB">
        <w:rPr>
          <w:rFonts w:ascii="Times New Roman" w:hAnsi="Times New Roman"/>
          <w:iCs/>
          <w:sz w:val="24"/>
          <w:szCs w:val="24"/>
        </w:rPr>
        <w:tab/>
      </w:r>
      <w:r w:rsidR="005457CB">
        <w:rPr>
          <w:rFonts w:ascii="Times New Roman" w:hAnsi="Times New Roman"/>
          <w:iCs/>
          <w:sz w:val="24"/>
          <w:szCs w:val="24"/>
        </w:rPr>
        <w:tab/>
      </w:r>
      <w:r w:rsidR="005457CB">
        <w:rPr>
          <w:rFonts w:ascii="Times New Roman" w:hAnsi="Times New Roman"/>
          <w:iCs/>
          <w:sz w:val="24"/>
          <w:szCs w:val="24"/>
        </w:rPr>
        <w:tab/>
      </w:r>
      <w:r w:rsidR="005457CB">
        <w:rPr>
          <w:rFonts w:ascii="Times New Roman" w:hAnsi="Times New Roman"/>
          <w:iCs/>
          <w:sz w:val="24"/>
          <w:szCs w:val="24"/>
        </w:rPr>
        <w:tab/>
      </w:r>
      <w:r w:rsidR="005457CB">
        <w:rPr>
          <w:rFonts w:ascii="Times New Roman" w:hAnsi="Times New Roman"/>
          <w:iCs/>
          <w:sz w:val="24"/>
          <w:szCs w:val="24"/>
        </w:rPr>
        <w:tab/>
        <w:t xml:space="preserve">    </w:t>
      </w:r>
      <w:r w:rsidR="005457CB" w:rsidRPr="005457CB">
        <w:rPr>
          <w:rFonts w:ascii="Times New Roman" w:hAnsi="Times New Roman"/>
          <w:iCs/>
          <w:sz w:val="20"/>
          <w:szCs w:val="24"/>
        </w:rPr>
        <w:t>(1)</w:t>
      </w:r>
    </w:p>
    <w:p w14:paraId="4C763111" w14:textId="77777777" w:rsidR="005457CB" w:rsidRDefault="005457CB" w:rsidP="002137D6">
      <w:pPr>
        <w:pStyle w:val="MediumGrid21"/>
        <w:jc w:val="both"/>
        <w:rPr>
          <w:rFonts w:ascii="Times New Roman" w:hAnsi="Times New Roman"/>
          <w:b/>
          <w:bCs/>
          <w:sz w:val="20"/>
          <w:szCs w:val="20"/>
        </w:rPr>
      </w:pPr>
    </w:p>
    <w:p w14:paraId="16A3D2E4" w14:textId="77777777" w:rsidR="002137D6" w:rsidRDefault="002137D6" w:rsidP="002137D6">
      <w:pPr>
        <w:pStyle w:val="MediumGrid21"/>
        <w:jc w:val="both"/>
        <w:rPr>
          <w:rFonts w:ascii="Times New Roman" w:hAnsi="Times New Roman"/>
          <w:b/>
          <w:bCs/>
          <w:sz w:val="20"/>
          <w:szCs w:val="20"/>
        </w:rPr>
      </w:pPr>
      <w:r>
        <w:rPr>
          <w:rFonts w:ascii="Times New Roman" w:hAnsi="Times New Roman"/>
          <w:b/>
          <w:bCs/>
          <w:sz w:val="20"/>
          <w:szCs w:val="20"/>
        </w:rPr>
        <w:t>Sample Analysis</w:t>
      </w:r>
    </w:p>
    <w:p w14:paraId="0A2D55E8" w14:textId="2CE15B7E" w:rsidR="002137D6" w:rsidRDefault="002137D6" w:rsidP="005457CB">
      <w:pPr>
        <w:pStyle w:val="MediumGrid21"/>
        <w:jc w:val="both"/>
        <w:rPr>
          <w:rFonts w:ascii="Times New Roman" w:hAnsi="Times New Roman"/>
          <w:sz w:val="20"/>
          <w:szCs w:val="20"/>
        </w:rPr>
      </w:pPr>
      <w:r>
        <w:rPr>
          <w:rFonts w:ascii="Times New Roman" w:hAnsi="Times New Roman"/>
          <w:sz w:val="20"/>
          <w:szCs w:val="20"/>
        </w:rPr>
        <w:t xml:space="preserve">The reduction of </w:t>
      </w:r>
      <w:proofErr w:type="spellStart"/>
      <w:r>
        <w:rPr>
          <w:rFonts w:ascii="Times New Roman" w:hAnsi="Times New Roman"/>
          <w:sz w:val="20"/>
          <w:szCs w:val="20"/>
        </w:rPr>
        <w:t>graphene</w:t>
      </w:r>
      <w:proofErr w:type="spellEnd"/>
      <w:r>
        <w:rPr>
          <w:rFonts w:ascii="Times New Roman" w:hAnsi="Times New Roman"/>
          <w:sz w:val="20"/>
          <w:szCs w:val="20"/>
        </w:rPr>
        <w:t xml:space="preserve"> oxide to </w:t>
      </w:r>
      <w:proofErr w:type="spellStart"/>
      <w:r>
        <w:rPr>
          <w:rFonts w:ascii="Times New Roman" w:hAnsi="Times New Roman"/>
          <w:sz w:val="20"/>
          <w:szCs w:val="20"/>
        </w:rPr>
        <w:t>graphene</w:t>
      </w:r>
      <w:proofErr w:type="spellEnd"/>
      <w:r>
        <w:rPr>
          <w:rFonts w:ascii="Times New Roman" w:hAnsi="Times New Roman"/>
          <w:sz w:val="20"/>
          <w:szCs w:val="20"/>
        </w:rPr>
        <w:t xml:space="preserve"> was determined through the removal of oxygen atoms that were attached to the thin layer of carbon atoms. Analysis of FTIR, UV-Vis, FESEM and EDX confirm the chemical composition formed after irradiation. </w:t>
      </w:r>
    </w:p>
    <w:p w14:paraId="5C7FB5B5" w14:textId="77777777" w:rsidR="005457CB" w:rsidRPr="007C49E2" w:rsidRDefault="005457CB" w:rsidP="005457CB">
      <w:pPr>
        <w:pStyle w:val="MediumGrid21"/>
        <w:jc w:val="both"/>
        <w:rPr>
          <w:rFonts w:ascii="Times New Roman" w:hAnsi="Times New Roman"/>
          <w:b/>
          <w:bCs/>
          <w:sz w:val="20"/>
          <w:szCs w:val="20"/>
        </w:rPr>
      </w:pPr>
    </w:p>
    <w:p w14:paraId="68147484" w14:textId="2A6ABECA" w:rsidR="002137D6" w:rsidRDefault="002137D6" w:rsidP="005457CB">
      <w:pPr>
        <w:pStyle w:val="NoSpacing1"/>
        <w:jc w:val="center"/>
        <w:rPr>
          <w:rFonts w:ascii="Times New Roman" w:hAnsi="Times New Roman" w:cs="Times New Roman"/>
          <w:b/>
          <w:bCs/>
          <w:sz w:val="18"/>
          <w:szCs w:val="18"/>
        </w:rPr>
      </w:pPr>
      <w:r>
        <w:rPr>
          <w:rFonts w:ascii="Times New Roman" w:hAnsi="Times New Roman" w:cs="Times New Roman"/>
          <w:b/>
          <w:bCs/>
          <w:sz w:val="18"/>
          <w:szCs w:val="18"/>
        </w:rPr>
        <w:t>Results and Discussion</w:t>
      </w:r>
    </w:p>
    <w:p w14:paraId="73C6DEBE" w14:textId="229BB0F5" w:rsidR="002137D6" w:rsidRDefault="002137D6" w:rsidP="00571304">
      <w:pPr>
        <w:pStyle w:val="NoSpacing1"/>
        <w:jc w:val="both"/>
        <w:rPr>
          <w:rFonts w:ascii="Times New Roman" w:hAnsi="Times New Roman" w:cs="Times New Roman"/>
          <w:sz w:val="20"/>
          <w:szCs w:val="20"/>
        </w:rPr>
      </w:pP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powder was dispersed in alcohol/water solution and underwent gamma irradiation at 0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5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15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20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and 35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Due to the presence of oxygen functionalities,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is said to be hydrophilic and tend to disperse well in water and other organic solvent</w:t>
      </w:r>
      <w:r w:rsidR="00571304">
        <w:rPr>
          <w:rFonts w:ascii="Times New Roman" w:hAnsi="Times New Roman" w:cs="Times New Roman"/>
          <w:sz w:val="20"/>
          <w:szCs w:val="20"/>
        </w:rPr>
        <w:t xml:space="preserve">s. When </w:t>
      </w:r>
      <w:proofErr w:type="spellStart"/>
      <w:r w:rsidR="00571304">
        <w:rPr>
          <w:rFonts w:ascii="Times New Roman" w:hAnsi="Times New Roman" w:cs="Times New Roman"/>
          <w:sz w:val="20"/>
          <w:szCs w:val="20"/>
        </w:rPr>
        <w:t>graphene</w:t>
      </w:r>
      <w:proofErr w:type="spellEnd"/>
      <w:r w:rsidR="00571304">
        <w:rPr>
          <w:rFonts w:ascii="Times New Roman" w:hAnsi="Times New Roman" w:cs="Times New Roman"/>
          <w:sz w:val="20"/>
          <w:szCs w:val="20"/>
        </w:rPr>
        <w:t xml:space="preserve"> oxide powder was</w:t>
      </w:r>
      <w:r>
        <w:rPr>
          <w:rFonts w:ascii="Times New Roman" w:hAnsi="Times New Roman" w:cs="Times New Roman"/>
          <w:sz w:val="20"/>
          <w:szCs w:val="20"/>
        </w:rPr>
        <w:t xml:space="preserve"> dispersed in ethanol/water solution and irradiated at 35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it did not produce a homogenous suspension even after long sonication process as it </w:t>
      </w:r>
      <w:r w:rsidR="00571304">
        <w:rPr>
          <w:rFonts w:ascii="Times New Roman" w:hAnsi="Times New Roman" w:cs="Times New Roman"/>
          <w:sz w:val="20"/>
          <w:szCs w:val="20"/>
        </w:rPr>
        <w:t>was</w:t>
      </w:r>
      <w:r>
        <w:rPr>
          <w:rFonts w:ascii="Times New Roman" w:hAnsi="Times New Roman" w:cs="Times New Roman"/>
          <w:sz w:val="20"/>
          <w:szCs w:val="20"/>
        </w:rPr>
        <w:t xml:space="preserve"> being reduce</w:t>
      </w:r>
      <w:r w:rsidR="00AA7AF0">
        <w:rPr>
          <w:rFonts w:ascii="Times New Roman" w:hAnsi="Times New Roman" w:cs="Times New Roman"/>
          <w:sz w:val="20"/>
          <w:szCs w:val="20"/>
        </w:rPr>
        <w:t>d [5]. This reduction process was proven through</w:t>
      </w:r>
      <w:r>
        <w:rPr>
          <w:rFonts w:ascii="Times New Roman" w:hAnsi="Times New Roman" w:cs="Times New Roman"/>
          <w:sz w:val="20"/>
          <w:szCs w:val="20"/>
        </w:rPr>
        <w:t xml:space="preserve"> other characterization </w:t>
      </w:r>
      <w:r w:rsidR="00AA7AF0">
        <w:rPr>
          <w:rFonts w:ascii="Times New Roman" w:hAnsi="Times New Roman" w:cs="Times New Roman"/>
          <w:sz w:val="20"/>
          <w:szCs w:val="20"/>
        </w:rPr>
        <w:t>techniques, which</w:t>
      </w:r>
      <w:r>
        <w:rPr>
          <w:rFonts w:ascii="Times New Roman" w:hAnsi="Times New Roman" w:cs="Times New Roman"/>
          <w:sz w:val="20"/>
          <w:szCs w:val="20"/>
        </w:rPr>
        <w:t xml:space="preserve"> are FTIR, UV-Vis, FESEM and EDX.</w:t>
      </w:r>
    </w:p>
    <w:p w14:paraId="2F5C035B" w14:textId="77777777" w:rsidR="002137D6" w:rsidRDefault="002137D6" w:rsidP="002137D6">
      <w:pPr>
        <w:pStyle w:val="NoSpacing1"/>
        <w:jc w:val="both"/>
        <w:rPr>
          <w:rFonts w:ascii="Times New Roman" w:hAnsi="Times New Roman" w:cs="Times New Roman"/>
          <w:sz w:val="20"/>
          <w:szCs w:val="20"/>
        </w:rPr>
      </w:pPr>
    </w:p>
    <w:p w14:paraId="77F975EC" w14:textId="77777777" w:rsidR="002137D6" w:rsidRPr="0084341D" w:rsidRDefault="002137D6" w:rsidP="00571304">
      <w:pPr>
        <w:pStyle w:val="NoSpacing1"/>
        <w:jc w:val="both"/>
        <w:rPr>
          <w:rFonts w:asciiTheme="minorHAnsi" w:hAnsiTheme="minorHAnsi" w:cstheme="minorHAnsi"/>
          <w:sz w:val="20"/>
          <w:szCs w:val="20"/>
        </w:rPr>
      </w:pP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that was dispersed into various alcohols, and irradiated at 0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5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15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20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and 35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were all tested for FTIR analysis. It is noted that </w:t>
      </w:r>
      <w:r w:rsidR="00571304">
        <w:rPr>
          <w:rFonts w:ascii="Times New Roman" w:hAnsi="Times New Roman" w:cs="Times New Roman"/>
          <w:sz w:val="20"/>
          <w:szCs w:val="20"/>
        </w:rPr>
        <w:t>almost all</w:t>
      </w:r>
      <w:r>
        <w:rPr>
          <w:rFonts w:ascii="Times New Roman" w:hAnsi="Times New Roman" w:cs="Times New Roman"/>
          <w:sz w:val="20"/>
          <w:szCs w:val="20"/>
        </w:rPr>
        <w:t xml:space="preserve"> samples d</w:t>
      </w:r>
      <w:r w:rsidR="00571304">
        <w:rPr>
          <w:rFonts w:ascii="Times New Roman" w:hAnsi="Times New Roman" w:cs="Times New Roman"/>
          <w:sz w:val="20"/>
          <w:szCs w:val="20"/>
        </w:rPr>
        <w:t>id</w:t>
      </w:r>
      <w:r>
        <w:rPr>
          <w:rFonts w:ascii="Times New Roman" w:hAnsi="Times New Roman" w:cs="Times New Roman"/>
          <w:sz w:val="20"/>
          <w:szCs w:val="20"/>
        </w:rPr>
        <w:t xml:space="preserve"> not </w:t>
      </w:r>
      <w:r w:rsidR="00571304">
        <w:rPr>
          <w:rFonts w:ascii="Times New Roman" w:hAnsi="Times New Roman" w:cs="Times New Roman"/>
          <w:sz w:val="20"/>
          <w:szCs w:val="20"/>
        </w:rPr>
        <w:t>display</w:t>
      </w:r>
      <w:r>
        <w:rPr>
          <w:rFonts w:ascii="Times New Roman" w:hAnsi="Times New Roman" w:cs="Times New Roman"/>
          <w:sz w:val="20"/>
          <w:szCs w:val="20"/>
        </w:rPr>
        <w:t xml:space="preserve"> significant changes to the</w:t>
      </w:r>
      <w:r w:rsidR="00571304">
        <w:rPr>
          <w:rFonts w:ascii="Times New Roman" w:hAnsi="Times New Roman" w:cs="Times New Roman"/>
          <w:sz w:val="20"/>
          <w:szCs w:val="20"/>
        </w:rPr>
        <w:t>ir</w:t>
      </w:r>
      <w:r>
        <w:rPr>
          <w:rFonts w:ascii="Times New Roman" w:hAnsi="Times New Roman" w:cs="Times New Roman"/>
          <w:sz w:val="20"/>
          <w:szCs w:val="20"/>
        </w:rPr>
        <w:t xml:space="preserve"> chemical bonding except for the sample that was dispersed in ethanol/water and irradiated at 35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The comparison between the FTIR spectrum of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and reduced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obtained from the 35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gamma irradiation is shown in Figure 1. </w:t>
      </w:r>
      <w:r w:rsidR="0084341D">
        <w:rPr>
          <w:rFonts w:ascii="Times New Roman" w:hAnsi="Times New Roman" w:cs="Times New Roman"/>
          <w:sz w:val="20"/>
          <w:szCs w:val="20"/>
        </w:rPr>
        <w:t xml:space="preserve">    </w:t>
      </w:r>
    </w:p>
    <w:p w14:paraId="382DE3F5" w14:textId="754D0570" w:rsidR="002137D6" w:rsidRDefault="00CD23EC" w:rsidP="002137D6">
      <w:pPr>
        <w:pStyle w:val="NoSpacing1"/>
        <w:jc w:val="center"/>
        <w:rPr>
          <w:rFonts w:ascii="Times New Roman" w:hAnsi="Times New Roman" w:cs="Times New Roman"/>
          <w:sz w:val="20"/>
          <w:szCs w:val="20"/>
        </w:rPr>
      </w:pPr>
      <w:r>
        <w:rPr>
          <w:rFonts w:ascii="Times New Roman" w:hAnsi="Times New Roman" w:cs="Times New Roman"/>
          <w:noProof/>
          <w:sz w:val="20"/>
          <w:szCs w:val="20"/>
          <w:lang w:eastAsia="zh-TW"/>
        </w:rPr>
        <w:lastRenderedPageBreak/>
        <w:pict w14:anchorId="4B992DCD">
          <v:shapetype id="_x0000_t202" coordsize="21600,21600" o:spt="202" path="m,l,21600r21600,l21600,xe">
            <v:stroke joinstyle="miter"/>
            <v:path gradientshapeok="t" o:connecttype="rect"/>
          </v:shapetype>
          <v:shape id="_x0000_s1050" type="#_x0000_t202" style="position:absolute;left:0;text-align:left;margin-left:281.25pt;margin-top:41.55pt;width:36.7pt;height:18pt;z-index:251657213;mso-width-relative:margin;mso-height-relative:margin" strokecolor="white [3212]">
            <v:textbox style="mso-next-textbox:#_x0000_s1050">
              <w:txbxContent>
                <w:p w14:paraId="3423C0D2" w14:textId="77777777" w:rsidR="00F44099" w:rsidRDefault="00F44099" w:rsidP="0084341D">
                  <w:r>
                    <w:t>C=O</w:t>
                  </w:r>
                </w:p>
              </w:txbxContent>
            </v:textbox>
          </v:shape>
        </w:pict>
      </w:r>
      <w:r>
        <w:rPr>
          <w:noProof/>
          <w:lang w:val="ms-MY" w:eastAsia="ko-KR"/>
        </w:rPr>
        <w:pict w14:anchorId="4E7EDCA0">
          <v:shapetype id="_x0000_t32" coordsize="21600,21600" o:spt="32" o:oned="t" path="m,l21600,21600e" filled="f">
            <v:path arrowok="t" fillok="f" o:connecttype="none"/>
            <o:lock v:ext="edit" shapetype="t"/>
          </v:shapetype>
          <v:shape id="_x0000_s1048" type="#_x0000_t32" style="position:absolute;left:0;text-align:left;margin-left:297.8pt;margin-top:59.55pt;width:0;height:15pt;flip:y;z-index:251678720" o:connectortype="straight">
            <v:stroke endarrow="block"/>
          </v:shape>
        </w:pict>
      </w:r>
      <w:r>
        <w:rPr>
          <w:rFonts w:ascii="Times New Roman" w:hAnsi="Times New Roman" w:cs="Times New Roman"/>
          <w:noProof/>
          <w:sz w:val="20"/>
          <w:szCs w:val="20"/>
          <w:lang w:eastAsia="zh-TW"/>
        </w:rPr>
        <w:pict w14:anchorId="73E2C714">
          <v:shape id="_x0000_s1051" type="#_x0000_t202" style="position:absolute;left:0;text-align:left;margin-left:125.25pt;margin-top:50.55pt;width:34.15pt;height:18.75pt;z-index:251683840;mso-width-relative:margin;mso-height-relative:margin" strokecolor="white [3212]">
            <v:textbox style="mso-next-textbox:#_x0000_s1051">
              <w:txbxContent>
                <w:p w14:paraId="2448C0BB" w14:textId="77777777" w:rsidR="00F44099" w:rsidRDefault="00F44099" w:rsidP="00001607">
                  <w:r>
                    <w:t>O-H</w:t>
                  </w:r>
                </w:p>
              </w:txbxContent>
            </v:textbox>
          </v:shape>
        </w:pict>
      </w:r>
      <w:r>
        <w:rPr>
          <w:rFonts w:ascii="Times New Roman" w:hAnsi="Times New Roman" w:cs="Times New Roman"/>
          <w:noProof/>
          <w:sz w:val="20"/>
          <w:szCs w:val="20"/>
          <w:lang w:eastAsia="zh-TW"/>
        </w:rPr>
        <w:pict w14:anchorId="5DFC4C1D">
          <v:shape id="_x0000_s1053" type="#_x0000_t202" style="position:absolute;left:0;text-align:left;margin-left:289.5pt;margin-top:155.55pt;width:33.7pt;height:18pt;z-index:251659263;mso-width-relative:margin;mso-height-relative:margin" strokecolor="white [3212]">
            <v:textbox style="mso-next-textbox:#_x0000_s1053">
              <w:txbxContent>
                <w:p w14:paraId="78A6B285" w14:textId="77777777" w:rsidR="00F44099" w:rsidRDefault="00F44099" w:rsidP="00001607">
                  <w:r>
                    <w:t>C=C</w:t>
                  </w:r>
                </w:p>
              </w:txbxContent>
            </v:textbox>
          </v:shape>
        </w:pict>
      </w:r>
      <w:r>
        <w:rPr>
          <w:rFonts w:ascii="Times New Roman" w:hAnsi="Times New Roman" w:cs="Times New Roman"/>
          <w:noProof/>
          <w:sz w:val="20"/>
          <w:szCs w:val="20"/>
          <w:lang w:val="ms-MY" w:eastAsia="ko-KR"/>
        </w:rPr>
        <w:pict w14:anchorId="3300EC7F">
          <v:shape id="_x0000_s1052" type="#_x0000_t32" style="position:absolute;left:0;text-align:left;margin-left:304.55pt;margin-top:173.55pt;width:0;height:18.25pt;flip:y;z-index:251684864" o:connectortype="straight">
            <v:stroke endarrow="block"/>
          </v:shape>
        </w:pict>
      </w:r>
      <w:r>
        <w:rPr>
          <w:noProof/>
          <w:lang w:val="ms-MY" w:eastAsia="ko-KR"/>
        </w:rPr>
        <w:pict w14:anchorId="457D968F">
          <v:shape id="_x0000_s1049" type="#_x0000_t32" style="position:absolute;left:0;text-align:left;margin-left:142.5pt;margin-top:69.3pt;width:0;height:24pt;flip:y;z-index:251679744" o:connectortype="straight">
            <v:stroke endarrow="block"/>
          </v:shape>
        </w:pict>
      </w:r>
      <w:r>
        <w:rPr>
          <w:noProof/>
          <w:lang w:eastAsia="zh-TW"/>
        </w:rPr>
        <w:pict w14:anchorId="7E05BE4B">
          <v:shape id="_x0000_s1041" type="#_x0000_t202" style="position:absolute;left:0;text-align:left;margin-left:368.25pt;margin-top:41.55pt;width:35.25pt;height:18pt;z-index:251658238;mso-width-relative:margin;mso-height-relative:margin" stroked="f">
            <v:textbox style="mso-next-textbox:#_x0000_s1041">
              <w:txbxContent>
                <w:p w14:paraId="70921C46" w14:textId="77777777" w:rsidR="00F44099" w:rsidRPr="00B8405D" w:rsidRDefault="00F44099" w:rsidP="00B8405D">
                  <w:pPr>
                    <w:rPr>
                      <w:rFonts w:asciiTheme="majorBidi" w:hAnsiTheme="majorBidi" w:cstheme="majorBidi"/>
                      <w:b/>
                      <w:bCs/>
                      <w:sz w:val="24"/>
                      <w:szCs w:val="24"/>
                    </w:rPr>
                  </w:pPr>
                  <w:r w:rsidRPr="00B8405D">
                    <w:rPr>
                      <w:rFonts w:asciiTheme="majorBidi" w:hAnsiTheme="majorBidi" w:cstheme="majorBidi"/>
                      <w:b/>
                      <w:bCs/>
                      <w:sz w:val="24"/>
                      <w:szCs w:val="24"/>
                    </w:rPr>
                    <w:t>GO</w:t>
                  </w:r>
                </w:p>
              </w:txbxContent>
            </v:textbox>
          </v:shape>
        </w:pict>
      </w:r>
      <w:r>
        <w:rPr>
          <w:noProof/>
          <w:lang w:eastAsia="zh-TW"/>
        </w:rPr>
        <w:pict w14:anchorId="3D6234FD">
          <v:shape id="_x0000_s1042" type="#_x0000_t202" style="position:absolute;left:0;text-align:left;margin-left:360.75pt;margin-top:166.05pt;width:42.75pt;height:19.75pt;z-index:251677696;mso-width-relative:margin;mso-height-relative:margin" stroked="f">
            <v:textbox style="mso-next-textbox:#_x0000_s1042">
              <w:txbxContent>
                <w:p w14:paraId="104CCF78" w14:textId="77777777" w:rsidR="00F44099" w:rsidRPr="0084341D" w:rsidRDefault="00F44099" w:rsidP="0084341D">
                  <w:pPr>
                    <w:rPr>
                      <w:rFonts w:asciiTheme="majorBidi" w:hAnsiTheme="majorBidi" w:cstheme="majorBidi"/>
                      <w:b/>
                      <w:bCs/>
                      <w:sz w:val="24"/>
                      <w:szCs w:val="24"/>
                    </w:rPr>
                  </w:pPr>
                  <w:proofErr w:type="spellStart"/>
                  <w:r w:rsidRPr="0084341D">
                    <w:rPr>
                      <w:rFonts w:asciiTheme="majorBidi" w:hAnsiTheme="majorBidi" w:cstheme="majorBidi"/>
                      <w:b/>
                      <w:bCs/>
                      <w:sz w:val="24"/>
                      <w:szCs w:val="24"/>
                    </w:rPr>
                    <w:t>rGO</w:t>
                  </w:r>
                  <w:proofErr w:type="spellEnd"/>
                </w:p>
              </w:txbxContent>
            </v:textbox>
          </v:shape>
        </w:pict>
      </w:r>
      <w:r w:rsidR="005457CB">
        <w:object w:dxaOrig="8025" w:dyaOrig="6030" w14:anchorId="7B979D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5.25pt;height:251.25pt" o:ole="" o:bordertopcolor="this" o:borderleftcolor="this" o:borderbottomcolor="this" o:borderrightcolor="this">
            <v:imagedata r:id="rId6" o:title=""/>
            <w10:bordertop type="single" width="4"/>
            <w10:borderleft type="single" width="4"/>
            <w10:borderbottom type="single" width="4"/>
            <w10:borderright type="single" width="4"/>
          </v:shape>
          <o:OLEObject Type="Embed" ProgID="SigmaPlotGraphicObject.11" ShapeID="_x0000_i1026" DrawAspect="Content" ObjectID="_1508957759" r:id="rId7"/>
        </w:object>
      </w:r>
    </w:p>
    <w:p w14:paraId="5C2623A6" w14:textId="77777777" w:rsidR="005457CB" w:rsidRDefault="005457CB" w:rsidP="002137D6">
      <w:pPr>
        <w:pStyle w:val="NoSpacing1"/>
        <w:jc w:val="center"/>
        <w:rPr>
          <w:rFonts w:ascii="Times New Roman" w:hAnsi="Times New Roman" w:cs="Times New Roman"/>
          <w:sz w:val="20"/>
          <w:szCs w:val="20"/>
        </w:rPr>
      </w:pPr>
    </w:p>
    <w:p w14:paraId="538F0658" w14:textId="04B8E976" w:rsidR="002137D6" w:rsidRDefault="005457CB" w:rsidP="002137D6">
      <w:pPr>
        <w:pStyle w:val="NoSpacing1"/>
        <w:jc w:val="center"/>
        <w:rPr>
          <w:rFonts w:ascii="Times New Roman" w:hAnsi="Times New Roman" w:cs="Times New Roman"/>
          <w:sz w:val="20"/>
          <w:szCs w:val="20"/>
        </w:rPr>
      </w:pPr>
      <w:proofErr w:type="gramStart"/>
      <w:r>
        <w:rPr>
          <w:rFonts w:ascii="Times New Roman" w:hAnsi="Times New Roman" w:cs="Times New Roman"/>
          <w:sz w:val="20"/>
          <w:szCs w:val="20"/>
        </w:rPr>
        <w:t>Figure 1.</w:t>
      </w:r>
      <w:proofErr w:type="gramEnd"/>
      <w:r>
        <w:rPr>
          <w:rFonts w:ascii="Times New Roman" w:hAnsi="Times New Roman" w:cs="Times New Roman"/>
          <w:sz w:val="20"/>
          <w:szCs w:val="20"/>
        </w:rPr>
        <w:t xml:space="preserve"> </w:t>
      </w:r>
      <w:r w:rsidR="002137D6">
        <w:rPr>
          <w:rFonts w:ascii="Times New Roman" w:hAnsi="Times New Roman" w:cs="Times New Roman"/>
          <w:sz w:val="20"/>
          <w:szCs w:val="20"/>
        </w:rPr>
        <w:t xml:space="preserve">Comparison of </w:t>
      </w:r>
      <w:proofErr w:type="spellStart"/>
      <w:r w:rsidR="002137D6">
        <w:rPr>
          <w:rFonts w:ascii="Times New Roman" w:hAnsi="Times New Roman" w:cs="Times New Roman"/>
          <w:sz w:val="20"/>
          <w:szCs w:val="20"/>
        </w:rPr>
        <w:t>Graphene</w:t>
      </w:r>
      <w:proofErr w:type="spellEnd"/>
      <w:r w:rsidR="002137D6">
        <w:rPr>
          <w:rFonts w:ascii="Times New Roman" w:hAnsi="Times New Roman" w:cs="Times New Roman"/>
          <w:sz w:val="20"/>
          <w:szCs w:val="20"/>
        </w:rPr>
        <w:t xml:space="preserve"> Oxide and </w:t>
      </w:r>
      <w:proofErr w:type="spellStart"/>
      <w:r w:rsidR="002137D6">
        <w:rPr>
          <w:rFonts w:ascii="Times New Roman" w:hAnsi="Times New Roman" w:cs="Times New Roman"/>
          <w:sz w:val="20"/>
          <w:szCs w:val="20"/>
        </w:rPr>
        <w:t>Graphene</w:t>
      </w:r>
      <w:proofErr w:type="spellEnd"/>
      <w:r w:rsidR="002137D6">
        <w:rPr>
          <w:rFonts w:ascii="Times New Roman" w:hAnsi="Times New Roman" w:cs="Times New Roman"/>
          <w:sz w:val="20"/>
          <w:szCs w:val="20"/>
        </w:rPr>
        <w:t xml:space="preserve"> FTIR Spectrum</w:t>
      </w:r>
    </w:p>
    <w:p w14:paraId="30F33DBA" w14:textId="77777777" w:rsidR="002137D6" w:rsidRDefault="002137D6" w:rsidP="002137D6">
      <w:pPr>
        <w:pStyle w:val="NoSpacing1"/>
        <w:jc w:val="center"/>
        <w:rPr>
          <w:rFonts w:ascii="Times New Roman" w:hAnsi="Times New Roman" w:cs="Times New Roman"/>
          <w:sz w:val="20"/>
          <w:szCs w:val="20"/>
        </w:rPr>
      </w:pPr>
    </w:p>
    <w:p w14:paraId="7E93E7A7" w14:textId="77777777" w:rsidR="002137D6" w:rsidRDefault="002137D6" w:rsidP="0084341D">
      <w:pPr>
        <w:pStyle w:val="NoSpacing1"/>
        <w:jc w:val="both"/>
        <w:rPr>
          <w:rFonts w:ascii="Times New Roman" w:hAnsi="Times New Roman" w:cs="Times New Roman"/>
          <w:sz w:val="20"/>
          <w:szCs w:val="20"/>
        </w:rPr>
      </w:pPr>
      <w:r>
        <w:rPr>
          <w:rFonts w:ascii="Times New Roman" w:hAnsi="Times New Roman" w:cs="Times New Roman"/>
          <w:sz w:val="20"/>
          <w:szCs w:val="20"/>
        </w:rPr>
        <w:t xml:space="preserve">The spectrum of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shows that there is a presence of an abundant oxygen containing functional groups attached to the sample. </w:t>
      </w:r>
      <w:r w:rsidR="00571304">
        <w:rPr>
          <w:rFonts w:ascii="Times New Roman" w:hAnsi="Times New Roman" w:cs="Times New Roman"/>
          <w:sz w:val="20"/>
          <w:szCs w:val="20"/>
        </w:rPr>
        <w:t xml:space="preserve">These include the </w:t>
      </w:r>
      <w:r>
        <w:rPr>
          <w:rFonts w:ascii="Times New Roman" w:hAnsi="Times New Roman" w:cs="Times New Roman"/>
          <w:sz w:val="20"/>
          <w:szCs w:val="20"/>
        </w:rPr>
        <w:t>O-H bond from alcohol functional group at peak 3201.64 cm</w:t>
      </w:r>
      <w:r>
        <w:rPr>
          <w:rFonts w:ascii="Times New Roman" w:hAnsi="Times New Roman" w:cs="Times New Roman"/>
          <w:sz w:val="20"/>
          <w:szCs w:val="20"/>
          <w:vertAlign w:val="superscript"/>
        </w:rPr>
        <w:t>-1</w:t>
      </w:r>
      <w:r>
        <w:rPr>
          <w:rFonts w:ascii="Times New Roman" w:hAnsi="Times New Roman" w:cs="Times New Roman"/>
          <w:sz w:val="20"/>
          <w:szCs w:val="20"/>
        </w:rPr>
        <w:t>, carboxyl group at peak 1718.77 cm</w:t>
      </w:r>
      <w:r>
        <w:rPr>
          <w:rFonts w:ascii="Times New Roman" w:hAnsi="Times New Roman" w:cs="Times New Roman"/>
          <w:sz w:val="20"/>
          <w:szCs w:val="20"/>
          <w:vertAlign w:val="superscript"/>
        </w:rPr>
        <w:t>-1</w:t>
      </w:r>
      <w:r>
        <w:rPr>
          <w:rFonts w:ascii="Times New Roman" w:hAnsi="Times New Roman" w:cs="Times New Roman"/>
          <w:sz w:val="20"/>
          <w:szCs w:val="20"/>
        </w:rPr>
        <w:t xml:space="preserve"> and C-O bond from </w:t>
      </w:r>
      <w:proofErr w:type="spellStart"/>
      <w:r>
        <w:rPr>
          <w:rFonts w:ascii="Times New Roman" w:hAnsi="Times New Roman" w:cs="Times New Roman"/>
          <w:sz w:val="20"/>
          <w:szCs w:val="20"/>
        </w:rPr>
        <w:t>alkoxy</w:t>
      </w:r>
      <w:proofErr w:type="spellEnd"/>
      <w:r>
        <w:rPr>
          <w:rFonts w:ascii="Times New Roman" w:hAnsi="Times New Roman" w:cs="Times New Roman"/>
          <w:sz w:val="20"/>
          <w:szCs w:val="20"/>
        </w:rPr>
        <w:t xml:space="preserve"> group at peak 1042.93 cm</w:t>
      </w:r>
      <w:r>
        <w:rPr>
          <w:rFonts w:ascii="Times New Roman" w:hAnsi="Times New Roman" w:cs="Times New Roman"/>
          <w:sz w:val="20"/>
          <w:szCs w:val="20"/>
          <w:vertAlign w:val="superscript"/>
        </w:rPr>
        <w:t>-1</w:t>
      </w:r>
      <w:r>
        <w:rPr>
          <w:rFonts w:ascii="Times New Roman" w:hAnsi="Times New Roman" w:cs="Times New Roman"/>
          <w:sz w:val="20"/>
          <w:szCs w:val="20"/>
        </w:rPr>
        <w:t xml:space="preserve">. </w:t>
      </w:r>
      <w:r w:rsidR="00571304">
        <w:rPr>
          <w:rFonts w:ascii="Times New Roman" w:hAnsi="Times New Roman" w:cs="Times New Roman"/>
          <w:sz w:val="20"/>
          <w:szCs w:val="20"/>
        </w:rPr>
        <w:t>After irradiation</w:t>
      </w:r>
      <w:r>
        <w:rPr>
          <w:rFonts w:ascii="Times New Roman" w:hAnsi="Times New Roman" w:cs="Times New Roman"/>
          <w:sz w:val="20"/>
          <w:szCs w:val="20"/>
        </w:rPr>
        <w:t xml:space="preserve">, the chemical bonds are reconstructed, withdrawing oxygen from the sheets. It shows in the FTIR spectra that </w:t>
      </w:r>
      <w:proofErr w:type="spellStart"/>
      <w:r>
        <w:rPr>
          <w:rFonts w:ascii="Times New Roman" w:hAnsi="Times New Roman" w:cs="Times New Roman"/>
          <w:sz w:val="20"/>
          <w:szCs w:val="20"/>
        </w:rPr>
        <w:t>deoxygenation</w:t>
      </w:r>
      <w:proofErr w:type="spellEnd"/>
      <w:r>
        <w:rPr>
          <w:rFonts w:ascii="Times New Roman" w:hAnsi="Times New Roman" w:cs="Times New Roman"/>
          <w:sz w:val="20"/>
          <w:szCs w:val="20"/>
        </w:rPr>
        <w:t xml:space="preserve"> happens when intensity of O-H bonds at wavelength 3338.75 cm</w:t>
      </w:r>
      <w:r>
        <w:rPr>
          <w:rFonts w:ascii="Times New Roman" w:hAnsi="Times New Roman" w:cs="Times New Roman"/>
          <w:sz w:val="20"/>
          <w:szCs w:val="20"/>
          <w:vertAlign w:val="superscript"/>
        </w:rPr>
        <w:t>-1</w:t>
      </w:r>
      <w:r>
        <w:rPr>
          <w:rFonts w:ascii="Times New Roman" w:hAnsi="Times New Roman" w:cs="Times New Roman"/>
          <w:sz w:val="20"/>
          <w:szCs w:val="20"/>
        </w:rPr>
        <w:t xml:space="preserve"> decreases after irradiation. </w:t>
      </w:r>
      <w:r w:rsidR="00571304">
        <w:rPr>
          <w:rFonts w:ascii="Times New Roman" w:hAnsi="Times New Roman" w:cs="Times New Roman"/>
          <w:sz w:val="20"/>
          <w:szCs w:val="20"/>
        </w:rPr>
        <w:t>Furthermore</w:t>
      </w:r>
      <w:r>
        <w:rPr>
          <w:rFonts w:ascii="Times New Roman" w:hAnsi="Times New Roman" w:cs="Times New Roman"/>
          <w:sz w:val="20"/>
          <w:szCs w:val="20"/>
        </w:rPr>
        <w:t>, decarboxylation effect can also be seen from the FTIR spectra. The peak at 1718.77 cm</w:t>
      </w:r>
      <w:r>
        <w:rPr>
          <w:rFonts w:ascii="Times New Roman" w:hAnsi="Times New Roman" w:cs="Times New Roman"/>
          <w:sz w:val="20"/>
          <w:szCs w:val="20"/>
          <w:vertAlign w:val="superscript"/>
        </w:rPr>
        <w:t>-1</w:t>
      </w:r>
      <w:r>
        <w:rPr>
          <w:rFonts w:ascii="Times New Roman" w:hAnsi="Times New Roman" w:cs="Times New Roman"/>
          <w:sz w:val="20"/>
          <w:szCs w:val="20"/>
        </w:rPr>
        <w:t xml:space="preserve"> from the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spectrum, indicating the carboxyl group, disappeared in the spectrum of reduced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New chemical bonds in GO sheets are reformed after irradiation as functional group alkene, C=C at wavelength 1642.93 cm</w:t>
      </w:r>
      <w:r>
        <w:rPr>
          <w:rFonts w:ascii="Times New Roman" w:hAnsi="Times New Roman" w:cs="Times New Roman"/>
          <w:sz w:val="20"/>
          <w:szCs w:val="20"/>
          <w:vertAlign w:val="superscript"/>
        </w:rPr>
        <w:t>-1</w:t>
      </w:r>
      <w:r>
        <w:rPr>
          <w:rFonts w:ascii="Times New Roman" w:hAnsi="Times New Roman" w:cs="Times New Roman"/>
          <w:sz w:val="20"/>
          <w:szCs w:val="20"/>
        </w:rPr>
        <w:t xml:space="preserve"> appeared in the spectrum of reduced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as well as 3 peaks that can be seen in the wavelength range of 1400-1070 cm</w:t>
      </w:r>
      <w:r>
        <w:rPr>
          <w:rFonts w:ascii="Times New Roman" w:hAnsi="Times New Roman" w:cs="Times New Roman"/>
          <w:sz w:val="20"/>
          <w:szCs w:val="20"/>
          <w:vertAlign w:val="superscript"/>
        </w:rPr>
        <w:t>-1</w:t>
      </w:r>
      <w:r>
        <w:rPr>
          <w:rFonts w:ascii="Times New Roman" w:hAnsi="Times New Roman" w:cs="Times New Roman"/>
          <w:sz w:val="20"/>
          <w:szCs w:val="20"/>
        </w:rPr>
        <w:t xml:space="preserve"> showing that aromatic C=C is formed. </w:t>
      </w:r>
    </w:p>
    <w:p w14:paraId="26D682E4" w14:textId="77777777" w:rsidR="005457CB" w:rsidRPr="0084341D" w:rsidRDefault="005457CB" w:rsidP="0084341D">
      <w:pPr>
        <w:pStyle w:val="NoSpacing1"/>
        <w:jc w:val="both"/>
        <w:rPr>
          <w:rFonts w:asciiTheme="minorBidi" w:hAnsiTheme="minorBidi" w:cstheme="minorBidi"/>
          <w:sz w:val="20"/>
          <w:szCs w:val="20"/>
        </w:rPr>
      </w:pPr>
    </w:p>
    <w:p w14:paraId="0B2ADEC4" w14:textId="055CC9BE" w:rsidR="002137D6" w:rsidRPr="002137D6" w:rsidRDefault="00CD23EC" w:rsidP="002137D6">
      <w:pPr>
        <w:pStyle w:val="NoSpacing1"/>
        <w:jc w:val="center"/>
        <w:rPr>
          <w:rFonts w:ascii="Times New Roman" w:hAnsi="Times New Roman" w:cs="Times New Roman"/>
          <w:sz w:val="20"/>
          <w:szCs w:val="20"/>
          <w:lang w:val="en-GB"/>
        </w:rPr>
      </w:pPr>
      <w:r>
        <w:rPr>
          <w:noProof/>
          <w:lang w:val="ms-MY" w:eastAsia="ko-KR"/>
        </w:rPr>
        <w:pict w14:anchorId="02845404">
          <v:shape id="_x0000_s1036" type="#_x0000_t32" style="position:absolute;left:0;text-align:left;margin-left:96pt;margin-top:31.5pt;width:1.5pt;height:206.25pt;flip:x y;z-index:251669504" o:connectortype="straight" strokecolor="black [3200]" strokeweight="1pt">
            <v:stroke dashstyle="1 1" endcap="round"/>
            <v:shadow color="#868686"/>
          </v:shape>
        </w:pict>
      </w:r>
      <w:r>
        <w:rPr>
          <w:noProof/>
          <w:lang w:eastAsia="zh-TW"/>
        </w:rPr>
        <w:pict w14:anchorId="2997C1A5">
          <v:shape id="_x0000_s1065" type="#_x0000_t202" style="position:absolute;left:0;text-align:left;margin-left:90.75pt;margin-top:194.65pt;width:26.25pt;height:39pt;z-index:251655163;mso-width-relative:margin;mso-height-relative:margin" strokecolor="white [3212]">
            <v:textbox style="layout-flow:vertical;mso-layout-flow-alt:bottom-to-top;mso-next-textbox:#_x0000_s1065">
              <w:txbxContent>
                <w:p w14:paraId="73A4517A" w14:textId="77777777" w:rsidR="00F44099" w:rsidRPr="0077349E" w:rsidRDefault="00F44099" w:rsidP="0077349E">
                  <w:pPr>
                    <w:rPr>
                      <w:sz w:val="18"/>
                      <w:szCs w:val="18"/>
                    </w:rPr>
                  </w:pPr>
                  <w:r w:rsidRPr="0077349E">
                    <w:rPr>
                      <w:sz w:val="18"/>
                      <w:szCs w:val="18"/>
                    </w:rPr>
                    <w:t>292 nm</w:t>
                  </w:r>
                </w:p>
              </w:txbxContent>
            </v:textbox>
          </v:shape>
        </w:pict>
      </w:r>
      <w:r>
        <w:rPr>
          <w:noProof/>
          <w:lang w:eastAsia="zh-TW"/>
        </w:rPr>
        <w:pict w14:anchorId="3DECA685">
          <v:shape id="_x0000_s1066" type="#_x0000_t202" style="position:absolute;left:0;text-align:left;margin-left:60.8pt;margin-top:194.65pt;width:25.45pt;height:39pt;z-index:251654138;mso-width-relative:margin;mso-height-relative:margin" stroked="f" strokecolor="white [3212]">
            <v:textbox style="layout-flow:vertical;mso-layout-flow-alt:bottom-to-top;mso-next-textbox:#_x0000_s1066">
              <w:txbxContent>
                <w:p w14:paraId="24F8E7B0" w14:textId="77777777" w:rsidR="00F44099" w:rsidRPr="006E71C4" w:rsidRDefault="00F44099" w:rsidP="0077349E">
                  <w:pPr>
                    <w:rPr>
                      <w:sz w:val="18"/>
                      <w:szCs w:val="18"/>
                    </w:rPr>
                  </w:pPr>
                  <w:r>
                    <w:rPr>
                      <w:sz w:val="18"/>
                      <w:szCs w:val="18"/>
                    </w:rPr>
                    <w:t xml:space="preserve">237 </w:t>
                  </w:r>
                  <w:r w:rsidRPr="006E71C4">
                    <w:rPr>
                      <w:sz w:val="18"/>
                      <w:szCs w:val="18"/>
                    </w:rPr>
                    <w:t>nm</w:t>
                  </w:r>
                </w:p>
              </w:txbxContent>
            </v:textbox>
          </v:shape>
        </w:pict>
      </w:r>
      <w:r>
        <w:rPr>
          <w:noProof/>
          <w:lang w:eastAsia="zh-TW"/>
        </w:rPr>
        <w:pict w14:anchorId="3ABD030D">
          <v:shape id="_x0000_s1037" type="#_x0000_t202" style="position:absolute;left:0;text-align:left;margin-left:129.5pt;margin-top:201.25pt;width:37.75pt;height:19.15pt;z-index:251671552;mso-width-relative:margin;mso-height-relative:margin" stroked="f">
            <v:textbox style="mso-next-textbox:#_x0000_s1037">
              <w:txbxContent>
                <w:p w14:paraId="6A4F57B4" w14:textId="77777777" w:rsidR="00F44099" w:rsidRPr="00001607" w:rsidRDefault="00F44099" w:rsidP="00B8405D">
                  <w:pPr>
                    <w:rPr>
                      <w:rFonts w:asciiTheme="majorBidi" w:hAnsiTheme="majorBidi" w:cstheme="majorBidi"/>
                      <w:b/>
                      <w:bCs/>
                      <w:sz w:val="24"/>
                      <w:szCs w:val="24"/>
                    </w:rPr>
                  </w:pPr>
                  <w:r w:rsidRPr="00001607">
                    <w:rPr>
                      <w:rFonts w:asciiTheme="majorBidi" w:hAnsiTheme="majorBidi" w:cstheme="majorBidi"/>
                      <w:b/>
                      <w:bCs/>
                      <w:sz w:val="24"/>
                      <w:szCs w:val="24"/>
                    </w:rPr>
                    <w:t>GO</w:t>
                  </w:r>
                </w:p>
              </w:txbxContent>
            </v:textbox>
          </v:shape>
        </w:pict>
      </w:r>
      <w:r>
        <w:rPr>
          <w:noProof/>
          <w:lang w:eastAsia="zh-TW"/>
        </w:rPr>
        <w:pict w14:anchorId="002ACF2F">
          <v:shape id="_x0000_s1040" type="#_x0000_t202" style="position:absolute;left:0;text-align:left;margin-left:160.3pt;margin-top:147pt;width:42.05pt;height:19.5pt;z-index:251673600;mso-width-relative:margin;mso-height-relative:margin" stroked="f">
            <v:textbox style="mso-next-textbox:#_x0000_s1040">
              <w:txbxContent>
                <w:p w14:paraId="59CF77CA" w14:textId="77777777" w:rsidR="00F44099" w:rsidRPr="00001607" w:rsidRDefault="00F44099" w:rsidP="00B8405D">
                  <w:pPr>
                    <w:rPr>
                      <w:rFonts w:asciiTheme="majorBidi" w:hAnsiTheme="majorBidi" w:cstheme="majorBidi"/>
                      <w:b/>
                      <w:bCs/>
                      <w:sz w:val="24"/>
                      <w:szCs w:val="24"/>
                    </w:rPr>
                  </w:pPr>
                  <w:proofErr w:type="spellStart"/>
                  <w:r w:rsidRPr="00001607">
                    <w:rPr>
                      <w:rFonts w:asciiTheme="majorBidi" w:hAnsiTheme="majorBidi" w:cstheme="majorBidi"/>
                      <w:b/>
                      <w:bCs/>
                      <w:sz w:val="24"/>
                      <w:szCs w:val="24"/>
                    </w:rPr>
                    <w:t>rGO</w:t>
                  </w:r>
                  <w:proofErr w:type="spellEnd"/>
                </w:p>
              </w:txbxContent>
            </v:textbox>
          </v:shape>
        </w:pict>
      </w:r>
      <w:r>
        <w:rPr>
          <w:noProof/>
          <w:lang w:val="ms-MY" w:eastAsia="ko-KR"/>
        </w:rPr>
        <w:pict w14:anchorId="055B002A">
          <v:shape id="_x0000_s1035" type="#_x0000_t32" style="position:absolute;left:0;text-align:left;margin-left:86.25pt;margin-top:31.5pt;width:.75pt;height:206.25pt;z-index:251668480" o:connectortype="straight" strokecolor="black [3200]" strokeweight="1pt">
            <v:stroke dashstyle="1 1" endcap="round"/>
            <v:shadow color="#868686"/>
          </v:shape>
        </w:pict>
      </w:r>
      <w:r>
        <w:rPr>
          <w:noProof/>
          <w:lang w:val="ms-MY" w:eastAsia="ko-KR"/>
        </w:rPr>
        <w:pict w14:anchorId="0F2206AE">
          <v:shape id="_x0000_s1034" type="#_x0000_t32" style="position:absolute;left:0;text-align:left;margin-left:69pt;margin-top:31.5pt;width:.05pt;height:206.25pt;z-index:251667456" o:connectortype="straight" strokecolor="black [3200]" strokeweight="1pt">
            <v:stroke dashstyle="1 1" endcap="round"/>
            <v:shadow color="#868686"/>
          </v:shape>
        </w:pict>
      </w:r>
      <w:r w:rsidR="005457CB">
        <w:object w:dxaOrig="8326" w:dyaOrig="6720" w14:anchorId="276704A2">
          <v:shape id="_x0000_i1025" type="#_x0000_t75" style="width:403.5pt;height:255.75pt" o:ole="" o:bordertopcolor="this" o:borderleftcolor="this" o:borderbottomcolor="this" o:borderrightcolor="this">
            <v:imagedata r:id="rId8" o:title=""/>
            <w10:bordertop type="single" width="4"/>
            <w10:borderleft type="single" width="4"/>
            <w10:borderbottom type="single" width="4"/>
            <w10:borderright type="single" width="4"/>
          </v:shape>
          <o:OLEObject Type="Embed" ProgID="SigmaPlotGraphicObject.11" ShapeID="_x0000_i1025" DrawAspect="Content" ObjectID="_1508957760" r:id="rId9"/>
        </w:object>
      </w:r>
    </w:p>
    <w:p w14:paraId="0E681935" w14:textId="77777777" w:rsidR="005457CB" w:rsidRDefault="005457CB" w:rsidP="002137D6">
      <w:pPr>
        <w:pStyle w:val="NoSpacing1"/>
        <w:jc w:val="center"/>
        <w:rPr>
          <w:rFonts w:ascii="Times New Roman" w:hAnsi="Times New Roman" w:cs="Times New Roman"/>
          <w:sz w:val="20"/>
          <w:szCs w:val="20"/>
        </w:rPr>
      </w:pPr>
    </w:p>
    <w:p w14:paraId="09198B44" w14:textId="77777777" w:rsidR="001853F3" w:rsidRDefault="005457CB" w:rsidP="001853F3">
      <w:pPr>
        <w:pStyle w:val="NoSpacing1"/>
        <w:jc w:val="center"/>
        <w:rPr>
          <w:rFonts w:ascii="Times New Roman" w:hAnsi="Times New Roman" w:cs="Times New Roman"/>
          <w:sz w:val="20"/>
          <w:szCs w:val="20"/>
        </w:rPr>
      </w:pPr>
      <w:proofErr w:type="gramStart"/>
      <w:r>
        <w:rPr>
          <w:rFonts w:ascii="Times New Roman" w:hAnsi="Times New Roman" w:cs="Times New Roman"/>
          <w:sz w:val="20"/>
          <w:szCs w:val="20"/>
        </w:rPr>
        <w:t>Figure 2.</w:t>
      </w:r>
      <w:proofErr w:type="gramEnd"/>
      <w:r>
        <w:rPr>
          <w:rFonts w:ascii="Times New Roman" w:hAnsi="Times New Roman" w:cs="Times New Roman"/>
          <w:sz w:val="20"/>
          <w:szCs w:val="20"/>
        </w:rPr>
        <w:t xml:space="preserve"> </w:t>
      </w:r>
      <w:r w:rsidR="002137D6">
        <w:rPr>
          <w:rFonts w:ascii="Times New Roman" w:hAnsi="Times New Roman" w:cs="Times New Roman"/>
          <w:sz w:val="20"/>
          <w:szCs w:val="20"/>
        </w:rPr>
        <w:t xml:space="preserve">UV Vis Spectrum for </w:t>
      </w:r>
      <w:proofErr w:type="spellStart"/>
      <w:r w:rsidR="002137D6">
        <w:rPr>
          <w:rFonts w:ascii="Times New Roman" w:hAnsi="Times New Roman" w:cs="Times New Roman"/>
          <w:sz w:val="20"/>
          <w:szCs w:val="20"/>
        </w:rPr>
        <w:t>Graphene</w:t>
      </w:r>
      <w:proofErr w:type="spellEnd"/>
      <w:r w:rsidR="002137D6">
        <w:rPr>
          <w:rFonts w:ascii="Times New Roman" w:hAnsi="Times New Roman" w:cs="Times New Roman"/>
          <w:sz w:val="20"/>
          <w:szCs w:val="20"/>
        </w:rPr>
        <w:t xml:space="preserve"> Oxide and </w:t>
      </w:r>
      <w:proofErr w:type="spellStart"/>
      <w:r w:rsidR="002137D6">
        <w:rPr>
          <w:rFonts w:ascii="Times New Roman" w:hAnsi="Times New Roman" w:cs="Times New Roman"/>
          <w:sz w:val="20"/>
          <w:szCs w:val="20"/>
        </w:rPr>
        <w:t>Graphene</w:t>
      </w:r>
      <w:proofErr w:type="spellEnd"/>
    </w:p>
    <w:p w14:paraId="20C34941" w14:textId="34006A99" w:rsidR="002137D6" w:rsidRDefault="002137D6" w:rsidP="001853F3">
      <w:pPr>
        <w:pStyle w:val="NoSpacing1"/>
        <w:jc w:val="both"/>
        <w:rPr>
          <w:rFonts w:ascii="Times New Roman" w:hAnsi="Times New Roman" w:cs="Times New Roman"/>
          <w:sz w:val="20"/>
          <w:szCs w:val="20"/>
        </w:rPr>
      </w:pPr>
      <w:r>
        <w:rPr>
          <w:rFonts w:ascii="Times New Roman" w:hAnsi="Times New Roman" w:cs="Times New Roman"/>
          <w:sz w:val="20"/>
          <w:szCs w:val="20"/>
        </w:rPr>
        <w:lastRenderedPageBreak/>
        <w:t xml:space="preserve">UV-Vis spectra of GO (Figure 2) before and after irradiation at 35 </w:t>
      </w:r>
      <w:proofErr w:type="spellStart"/>
      <w:r>
        <w:rPr>
          <w:rFonts w:ascii="Times New Roman" w:hAnsi="Times New Roman" w:cs="Times New Roman"/>
          <w:sz w:val="20"/>
          <w:szCs w:val="20"/>
        </w:rPr>
        <w:t>kGy</w:t>
      </w:r>
      <w:proofErr w:type="spellEnd"/>
      <w:r>
        <w:rPr>
          <w:rFonts w:ascii="Times New Roman" w:hAnsi="Times New Roman" w:cs="Times New Roman"/>
          <w:sz w:val="20"/>
          <w:szCs w:val="20"/>
        </w:rPr>
        <w:t xml:space="preserve">, shows that there are two absorption peak which appears at 292 nm and 237 nm. The absorption peak at 292 nm which indicates n → </w:t>
      </w:r>
      <m:oMath>
        <m:r>
          <w:rPr>
            <w:rFonts w:ascii="Cambria Math" w:hAnsi="Cambria Math" w:cs="Times New Roman"/>
            <w:sz w:val="20"/>
            <w:szCs w:val="20"/>
          </w:rPr>
          <m:t>π</m:t>
        </m:r>
      </m:oMath>
      <w:r>
        <w:rPr>
          <w:rFonts w:ascii="Times New Roman" w:hAnsi="Times New Roman" w:cs="Times New Roman"/>
          <w:sz w:val="20"/>
          <w:szCs w:val="20"/>
          <w:vertAlign w:val="superscript"/>
        </w:rPr>
        <w:t>*</w:t>
      </w:r>
      <w:r>
        <w:rPr>
          <w:rFonts w:ascii="Times New Roman" w:hAnsi="Times New Roman" w:cs="Times New Roman"/>
          <w:sz w:val="20"/>
          <w:szCs w:val="20"/>
        </w:rPr>
        <w:t xml:space="preserve"> transitions of C=O bonds, only appears at the spectrum of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w:t>
      </w:r>
      <w:r w:rsidR="00643803">
        <w:rPr>
          <w:rFonts w:ascii="Times New Roman" w:hAnsi="Times New Roman" w:cs="Times New Roman"/>
          <w:sz w:val="20"/>
          <w:szCs w:val="20"/>
        </w:rPr>
        <w:t xml:space="preserve">e and the absorption peak at 237 </w:t>
      </w:r>
      <w:r>
        <w:rPr>
          <w:rFonts w:ascii="Times New Roman" w:hAnsi="Times New Roman" w:cs="Times New Roman"/>
          <w:sz w:val="20"/>
          <w:szCs w:val="20"/>
        </w:rPr>
        <w:t>nm (</w:t>
      </w:r>
      <m:oMath>
        <m:r>
          <w:rPr>
            <w:rFonts w:ascii="Cambria Math" w:hAnsi="Cambria Math" w:cs="Times New Roman"/>
            <w:sz w:val="20"/>
            <w:szCs w:val="20"/>
          </w:rPr>
          <m:t>π</m:t>
        </m:r>
      </m:oMath>
      <w:r>
        <w:rPr>
          <w:rFonts w:ascii="Times New Roman" w:hAnsi="Times New Roman" w:cs="Times New Roman"/>
          <w:sz w:val="20"/>
          <w:szCs w:val="20"/>
        </w:rPr>
        <w:t xml:space="preserve"> →</w:t>
      </w:r>
      <m:oMath>
        <m:r>
          <w:rPr>
            <w:rFonts w:ascii="Cambria Math" w:hAnsi="Cambria Math" w:cs="Times New Roman"/>
            <w:sz w:val="20"/>
            <w:szCs w:val="20"/>
          </w:rPr>
          <m:t>π</m:t>
        </m:r>
      </m:oMath>
      <w:r>
        <w:rPr>
          <w:rFonts w:ascii="Times New Roman" w:hAnsi="Times New Roman" w:cs="Times New Roman"/>
          <w:sz w:val="20"/>
          <w:szCs w:val="20"/>
          <w:vertAlign w:val="superscript"/>
        </w:rPr>
        <w:t xml:space="preserve">* </w:t>
      </w:r>
      <w:r>
        <w:rPr>
          <w:rFonts w:ascii="Times New Roman" w:hAnsi="Times New Roman" w:cs="Times New Roman"/>
          <w:sz w:val="20"/>
          <w:szCs w:val="20"/>
        </w:rPr>
        <w:t xml:space="preserve">transitions of aromatic C-C bonds) is red-shifted to 277 nm after gamma irradiation which is consistent with the characters of reduced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[9]</w:t>
      </w:r>
      <w:r w:rsidR="00571304">
        <w:rPr>
          <w:rFonts w:ascii="Times New Roman" w:hAnsi="Times New Roman" w:cs="Times New Roman"/>
          <w:sz w:val="20"/>
          <w:szCs w:val="20"/>
        </w:rPr>
        <w:t>,</w:t>
      </w:r>
      <w:r>
        <w:rPr>
          <w:rFonts w:ascii="Times New Roman" w:hAnsi="Times New Roman" w:cs="Times New Roman"/>
          <w:sz w:val="20"/>
          <w:szCs w:val="20"/>
        </w:rPr>
        <w:t xml:space="preserve"> confirming the reduction process that </w:t>
      </w:r>
      <w:proofErr w:type="spellStart"/>
      <w:r>
        <w:rPr>
          <w:rFonts w:ascii="Times New Roman" w:hAnsi="Times New Roman" w:cs="Times New Roman"/>
          <w:sz w:val="20"/>
          <w:szCs w:val="20"/>
        </w:rPr>
        <w:t>occured</w:t>
      </w:r>
      <w:proofErr w:type="spellEnd"/>
      <w:r>
        <w:rPr>
          <w:rFonts w:ascii="Times New Roman" w:hAnsi="Times New Roman" w:cs="Times New Roman"/>
          <w:sz w:val="20"/>
          <w:szCs w:val="20"/>
        </w:rPr>
        <w:t>.</w:t>
      </w:r>
    </w:p>
    <w:p w14:paraId="7EDDF7A9" w14:textId="77777777" w:rsidR="002137D6" w:rsidRDefault="002137D6" w:rsidP="002137D6">
      <w:pPr>
        <w:pStyle w:val="NoSpacing1"/>
        <w:jc w:val="both"/>
        <w:rPr>
          <w:rFonts w:ascii="Times New Roman" w:hAnsi="Times New Roman" w:cs="Times New Roman"/>
          <w:sz w:val="20"/>
          <w:szCs w:val="20"/>
        </w:rPr>
      </w:pPr>
      <w:r>
        <w:rPr>
          <w:rFonts w:ascii="Times New Roman" w:hAnsi="Times New Roman" w:cs="Times New Roman"/>
          <w:sz w:val="20"/>
          <w:szCs w:val="20"/>
        </w:rPr>
        <w:t xml:space="preserve"> </w:t>
      </w:r>
    </w:p>
    <w:p w14:paraId="2472FF50" w14:textId="7830590B" w:rsidR="002137D6" w:rsidRDefault="002137D6" w:rsidP="002137D6">
      <w:pPr>
        <w:pStyle w:val="NoSpacing1"/>
        <w:rPr>
          <w:rFonts w:ascii="Times New Roman" w:hAnsi="Times New Roman" w:cs="Times New Roman"/>
          <w:b/>
          <w:bCs/>
          <w:sz w:val="18"/>
          <w:szCs w:val="18"/>
        </w:rPr>
      </w:pPr>
      <w:r w:rsidRPr="00880377">
        <w:rPr>
          <w:rFonts w:ascii="Times New Roman" w:hAnsi="Times New Roman" w:cs="Times New Roman"/>
          <w:b/>
          <w:bCs/>
          <w:noProof/>
          <w:sz w:val="18"/>
          <w:szCs w:val="18"/>
        </w:rPr>
        <w:drawing>
          <wp:inline distT="0" distB="0" distL="0" distR="0" wp14:anchorId="36299015" wp14:editId="13E3779F">
            <wp:extent cx="2800350" cy="1990724"/>
            <wp:effectExtent l="19050" t="0" r="0" b="0"/>
            <wp:docPr id="13" name="Picture 41" descr="H2O - 1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2O - 12.tif"/>
                    <pic:cNvPicPr/>
                  </pic:nvPicPr>
                  <pic:blipFill>
                    <a:blip r:embed="rId10" cstate="print"/>
                    <a:stretch>
                      <a:fillRect/>
                    </a:stretch>
                  </pic:blipFill>
                  <pic:spPr>
                    <a:xfrm>
                      <a:off x="0" y="0"/>
                      <a:ext cx="2809685" cy="1997360"/>
                    </a:xfrm>
                    <a:prstGeom prst="rect">
                      <a:avLst/>
                    </a:prstGeom>
                  </pic:spPr>
                </pic:pic>
              </a:graphicData>
            </a:graphic>
          </wp:inline>
        </w:drawing>
      </w:r>
      <w:r w:rsidRPr="00880377">
        <w:rPr>
          <w:rFonts w:ascii="Times New Roman" w:hAnsi="Times New Roman" w:cs="Times New Roman"/>
          <w:b/>
          <w:bCs/>
          <w:noProof/>
          <w:sz w:val="18"/>
          <w:szCs w:val="18"/>
        </w:rPr>
        <w:drawing>
          <wp:inline distT="0" distB="0" distL="0" distR="0" wp14:anchorId="7665889B" wp14:editId="30369686">
            <wp:extent cx="2800350" cy="1990725"/>
            <wp:effectExtent l="19050" t="0" r="0" b="0"/>
            <wp:docPr id="14" name="Picture 44" descr="35kGy - 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kGy - 05.tif"/>
                    <pic:cNvPicPr/>
                  </pic:nvPicPr>
                  <pic:blipFill>
                    <a:blip r:embed="rId11" cstate="print"/>
                    <a:stretch>
                      <a:fillRect/>
                    </a:stretch>
                  </pic:blipFill>
                  <pic:spPr>
                    <a:xfrm>
                      <a:off x="0" y="0"/>
                      <a:ext cx="2801468" cy="1991520"/>
                    </a:xfrm>
                    <a:prstGeom prst="rect">
                      <a:avLst/>
                    </a:prstGeom>
                  </pic:spPr>
                </pic:pic>
              </a:graphicData>
            </a:graphic>
          </wp:inline>
        </w:drawing>
      </w:r>
    </w:p>
    <w:p w14:paraId="7F242332" w14:textId="77777777" w:rsidR="001853F3" w:rsidRDefault="001853F3" w:rsidP="002137D6">
      <w:pPr>
        <w:pStyle w:val="NoSpacing1"/>
        <w:jc w:val="center"/>
        <w:rPr>
          <w:rFonts w:ascii="Times New Roman" w:hAnsi="Times New Roman" w:cs="Times New Roman"/>
          <w:sz w:val="18"/>
          <w:szCs w:val="18"/>
        </w:rPr>
      </w:pPr>
    </w:p>
    <w:p w14:paraId="6AB96FB6" w14:textId="177D6B18" w:rsidR="002137D6" w:rsidRPr="001853F3" w:rsidRDefault="002137D6" w:rsidP="002137D6">
      <w:pPr>
        <w:pStyle w:val="NoSpacing1"/>
        <w:jc w:val="center"/>
        <w:rPr>
          <w:rFonts w:ascii="Times New Roman" w:hAnsi="Times New Roman" w:cs="Times New Roman"/>
          <w:sz w:val="20"/>
          <w:szCs w:val="18"/>
        </w:rPr>
      </w:pPr>
      <w:proofErr w:type="gramStart"/>
      <w:r w:rsidRPr="001853F3">
        <w:rPr>
          <w:rFonts w:ascii="Times New Roman" w:hAnsi="Times New Roman" w:cs="Times New Roman"/>
          <w:sz w:val="20"/>
          <w:szCs w:val="18"/>
        </w:rPr>
        <w:t>Figure 3</w:t>
      </w:r>
      <w:r w:rsidR="001853F3">
        <w:rPr>
          <w:rFonts w:ascii="Times New Roman" w:hAnsi="Times New Roman" w:cs="Times New Roman"/>
          <w:sz w:val="20"/>
          <w:szCs w:val="18"/>
        </w:rPr>
        <w:t>.</w:t>
      </w:r>
      <w:proofErr w:type="gramEnd"/>
      <w:r w:rsidR="001853F3">
        <w:rPr>
          <w:rFonts w:ascii="Times New Roman" w:hAnsi="Times New Roman" w:cs="Times New Roman"/>
          <w:sz w:val="20"/>
          <w:szCs w:val="18"/>
        </w:rPr>
        <w:t xml:space="preserve"> </w:t>
      </w:r>
      <w:r w:rsidR="00AA7AF0" w:rsidRPr="001853F3">
        <w:rPr>
          <w:rFonts w:ascii="Times New Roman" w:hAnsi="Times New Roman" w:cs="Times New Roman"/>
          <w:sz w:val="20"/>
          <w:szCs w:val="18"/>
        </w:rPr>
        <w:t xml:space="preserve">Morphology of </w:t>
      </w:r>
      <w:proofErr w:type="spellStart"/>
      <w:r w:rsidR="00AA7AF0" w:rsidRPr="001853F3">
        <w:rPr>
          <w:rFonts w:ascii="Times New Roman" w:hAnsi="Times New Roman" w:cs="Times New Roman"/>
          <w:sz w:val="20"/>
          <w:szCs w:val="18"/>
        </w:rPr>
        <w:t>Graphene</w:t>
      </w:r>
      <w:proofErr w:type="spellEnd"/>
      <w:r w:rsidR="00AA7AF0" w:rsidRPr="001853F3">
        <w:rPr>
          <w:rFonts w:ascii="Times New Roman" w:hAnsi="Times New Roman" w:cs="Times New Roman"/>
          <w:sz w:val="20"/>
          <w:szCs w:val="18"/>
        </w:rPr>
        <w:t xml:space="preserve"> Oxide (left) and </w:t>
      </w:r>
      <w:proofErr w:type="spellStart"/>
      <w:r w:rsidR="00AA7AF0" w:rsidRPr="001853F3">
        <w:rPr>
          <w:rFonts w:ascii="Times New Roman" w:hAnsi="Times New Roman" w:cs="Times New Roman"/>
          <w:sz w:val="20"/>
          <w:szCs w:val="18"/>
        </w:rPr>
        <w:t>Graphene</w:t>
      </w:r>
      <w:proofErr w:type="spellEnd"/>
      <w:r w:rsidR="00AA7AF0" w:rsidRPr="001853F3">
        <w:rPr>
          <w:rFonts w:ascii="Times New Roman" w:hAnsi="Times New Roman" w:cs="Times New Roman"/>
          <w:sz w:val="20"/>
          <w:szCs w:val="18"/>
        </w:rPr>
        <w:t xml:space="preserve"> (r</w:t>
      </w:r>
      <w:r w:rsidRPr="001853F3">
        <w:rPr>
          <w:rFonts w:ascii="Times New Roman" w:hAnsi="Times New Roman" w:cs="Times New Roman"/>
          <w:sz w:val="20"/>
          <w:szCs w:val="18"/>
        </w:rPr>
        <w:t>ight)</w:t>
      </w:r>
    </w:p>
    <w:p w14:paraId="66FF762D" w14:textId="77777777" w:rsidR="002137D6" w:rsidRDefault="002137D6" w:rsidP="002137D6">
      <w:pPr>
        <w:pStyle w:val="NoSpacing1"/>
        <w:jc w:val="both"/>
        <w:rPr>
          <w:rFonts w:ascii="Times New Roman" w:hAnsi="Times New Roman" w:cs="Times New Roman"/>
          <w:sz w:val="20"/>
          <w:szCs w:val="20"/>
        </w:rPr>
      </w:pPr>
    </w:p>
    <w:p w14:paraId="71658D1D" w14:textId="77777777" w:rsidR="002137D6" w:rsidRDefault="002137D6" w:rsidP="00571304">
      <w:pPr>
        <w:pStyle w:val="NoSpacing1"/>
        <w:jc w:val="both"/>
        <w:rPr>
          <w:rFonts w:ascii="Times New Roman" w:hAnsi="Times New Roman" w:cs="Times New Roman"/>
          <w:sz w:val="20"/>
          <w:szCs w:val="20"/>
        </w:rPr>
      </w:pPr>
      <w:r>
        <w:rPr>
          <w:rFonts w:ascii="Times New Roman" w:hAnsi="Times New Roman" w:cs="Times New Roman"/>
          <w:sz w:val="20"/>
          <w:szCs w:val="20"/>
        </w:rPr>
        <w:t xml:space="preserve">The morphology of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before and after irradiation </w:t>
      </w:r>
      <w:r w:rsidR="00571304">
        <w:rPr>
          <w:rFonts w:ascii="Times New Roman" w:hAnsi="Times New Roman" w:cs="Times New Roman"/>
          <w:sz w:val="20"/>
          <w:szCs w:val="20"/>
        </w:rPr>
        <w:t>was analyzed</w:t>
      </w:r>
      <w:r>
        <w:rPr>
          <w:rFonts w:ascii="Times New Roman" w:hAnsi="Times New Roman" w:cs="Times New Roman"/>
          <w:sz w:val="20"/>
          <w:szCs w:val="20"/>
        </w:rPr>
        <w:t xml:space="preserve"> using FESEM as shown in Figure 3. Results obtained show that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have flat and smooth surface. After it underwent gamma irradiation, the morphology of the product obtained changed from flat and smooth to wrinkled and crumpled. This may be due to the formation and reconstruction of new chemical bonds on the single layered carbon as reported by Song et al. </w:t>
      </w:r>
      <w:r w:rsidR="00571304">
        <w:rPr>
          <w:rFonts w:ascii="Times New Roman" w:hAnsi="Times New Roman" w:cs="Times New Roman"/>
          <w:sz w:val="20"/>
          <w:szCs w:val="20"/>
        </w:rPr>
        <w:t>[10]. The lattice defect is also</w:t>
      </w:r>
      <w:r>
        <w:rPr>
          <w:rFonts w:ascii="Times New Roman" w:hAnsi="Times New Roman" w:cs="Times New Roman"/>
          <w:sz w:val="20"/>
          <w:szCs w:val="20"/>
        </w:rPr>
        <w:t xml:space="preserve"> contributed by the formation of alkyl group attached to the reduced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w:t>
      </w:r>
    </w:p>
    <w:p w14:paraId="5FE37989" w14:textId="77777777" w:rsidR="002137D6" w:rsidRDefault="002137D6" w:rsidP="002137D6">
      <w:pPr>
        <w:pStyle w:val="NoSpacing1"/>
        <w:jc w:val="both"/>
        <w:rPr>
          <w:rFonts w:ascii="Times New Roman" w:hAnsi="Times New Roman" w:cs="Times New Roman"/>
          <w:sz w:val="20"/>
          <w:szCs w:val="20"/>
        </w:rPr>
      </w:pPr>
    </w:p>
    <w:p w14:paraId="34BA5B1B" w14:textId="77777777" w:rsidR="002137D6" w:rsidRDefault="002137D6" w:rsidP="00571304">
      <w:pPr>
        <w:pStyle w:val="NoSpacing1"/>
        <w:jc w:val="both"/>
        <w:rPr>
          <w:rFonts w:ascii="Times New Roman" w:hAnsi="Times New Roman" w:cs="Times New Roman"/>
          <w:sz w:val="20"/>
          <w:szCs w:val="20"/>
        </w:rPr>
      </w:pPr>
      <w:r>
        <w:rPr>
          <w:rFonts w:ascii="Times New Roman" w:hAnsi="Times New Roman" w:cs="Times New Roman"/>
          <w:sz w:val="20"/>
          <w:szCs w:val="20"/>
        </w:rPr>
        <w:t xml:space="preserve">The reduction process that took place </w:t>
      </w:r>
      <w:r w:rsidR="00571304">
        <w:rPr>
          <w:rFonts w:ascii="Times New Roman" w:hAnsi="Times New Roman" w:cs="Times New Roman"/>
          <w:sz w:val="20"/>
          <w:szCs w:val="20"/>
        </w:rPr>
        <w:t xml:space="preserve">was </w:t>
      </w:r>
      <w:r>
        <w:rPr>
          <w:rFonts w:ascii="Times New Roman" w:hAnsi="Times New Roman" w:cs="Times New Roman"/>
          <w:sz w:val="20"/>
          <w:szCs w:val="20"/>
        </w:rPr>
        <w:t>also proved by the elemental</w:t>
      </w:r>
      <w:r w:rsidR="00571304">
        <w:rPr>
          <w:rFonts w:ascii="Times New Roman" w:hAnsi="Times New Roman" w:cs="Times New Roman"/>
          <w:sz w:val="20"/>
          <w:szCs w:val="20"/>
        </w:rPr>
        <w:t xml:space="preserve"> composition analysis using EDX</w:t>
      </w:r>
      <w:r>
        <w:rPr>
          <w:rFonts w:ascii="Times New Roman" w:hAnsi="Times New Roman" w:cs="Times New Roman"/>
          <w:sz w:val="20"/>
          <w:szCs w:val="20"/>
        </w:rPr>
        <w:t xml:space="preserve">. Results obtained show that the atomic weight of carbon in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is much lower than in the reduced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by 20% while the atomic weight of oxygen in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is greater than in the reduced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by 20%. Spectrum below shows the increment of carbon and the significant drop of oxygen in the sample. The carbon/oxygen ratio of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increases after irradiation from 2.69 to 5.68 proving that reduced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is successfully produced. Based on all results mentioned earlier, </w:t>
      </w:r>
      <w:r w:rsidR="00571304">
        <w:rPr>
          <w:rFonts w:ascii="Times New Roman" w:hAnsi="Times New Roman" w:cs="Times New Roman"/>
          <w:sz w:val="20"/>
          <w:szCs w:val="20"/>
        </w:rPr>
        <w:t>we conclude</w:t>
      </w:r>
      <w:r>
        <w:rPr>
          <w:rFonts w:ascii="Times New Roman" w:hAnsi="Times New Roman" w:cs="Times New Roman"/>
          <w:sz w:val="20"/>
          <w:szCs w:val="20"/>
        </w:rPr>
        <w:t xml:space="preserve"> that gamma irradiation induces reduction of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to reduced </w:t>
      </w:r>
      <w:proofErr w:type="spellStart"/>
      <w:r>
        <w:rPr>
          <w:rFonts w:ascii="Times New Roman" w:hAnsi="Times New Roman" w:cs="Times New Roman"/>
          <w:sz w:val="20"/>
          <w:szCs w:val="20"/>
        </w:rPr>
        <w:t>graphene</w:t>
      </w:r>
      <w:proofErr w:type="spellEnd"/>
      <w:r>
        <w:rPr>
          <w:rFonts w:ascii="Times New Roman" w:hAnsi="Times New Roman" w:cs="Times New Roman"/>
          <w:sz w:val="20"/>
          <w:szCs w:val="20"/>
        </w:rPr>
        <w:t xml:space="preserve"> oxide. </w:t>
      </w:r>
    </w:p>
    <w:p w14:paraId="150330A7" w14:textId="77777777" w:rsidR="001853F3" w:rsidRDefault="001853F3" w:rsidP="00571304">
      <w:pPr>
        <w:pStyle w:val="NoSpacing1"/>
        <w:jc w:val="both"/>
        <w:rPr>
          <w:rFonts w:ascii="Times New Roman" w:hAnsi="Times New Roman" w:cs="Times New Roman"/>
          <w:sz w:val="20"/>
          <w:szCs w:val="20"/>
        </w:rPr>
      </w:pPr>
    </w:p>
    <w:p w14:paraId="6C45E895" w14:textId="0569858F" w:rsidR="002137D6" w:rsidRDefault="001853F3" w:rsidP="002137D6">
      <w:pPr>
        <w:pStyle w:val="NoSpacing1"/>
        <w:jc w:val="both"/>
        <w:rPr>
          <w:rFonts w:ascii="Times New Roman" w:hAnsi="Times New Roman" w:cs="Times New Roman"/>
          <w:sz w:val="20"/>
          <w:szCs w:val="20"/>
        </w:rPr>
      </w:pPr>
      <w:r>
        <w:rPr>
          <w:rFonts w:ascii="Times New Roman" w:hAnsi="Times New Roman" w:cs="Times New Roman"/>
          <w:noProof/>
          <w:sz w:val="20"/>
          <w:szCs w:val="20"/>
        </w:rPr>
        <w:drawing>
          <wp:anchor distT="0" distB="0" distL="114300" distR="114300" simplePos="0" relativeHeight="251661312" behindDoc="0" locked="0" layoutInCell="1" allowOverlap="1" wp14:anchorId="39396208" wp14:editId="6A53C72E">
            <wp:simplePos x="0" y="0"/>
            <wp:positionH relativeFrom="page">
              <wp:posOffset>3810000</wp:posOffset>
            </wp:positionH>
            <wp:positionV relativeFrom="page">
              <wp:posOffset>6496050</wp:posOffset>
            </wp:positionV>
            <wp:extent cx="2847975" cy="1885950"/>
            <wp:effectExtent l="0" t="0" r="0" b="0"/>
            <wp:wrapNone/>
            <wp:docPr id="15" name="Picture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47975" cy="1885950"/>
                    </a:xfrm>
                    <a:prstGeom prst="rect">
                      <a:avLst/>
                    </a:prstGeom>
                  </pic:spPr>
                </pic:pic>
              </a:graphicData>
            </a:graphic>
          </wp:anchor>
        </w:drawing>
      </w:r>
      <w:r>
        <w:rPr>
          <w:rFonts w:ascii="Times New Roman" w:hAnsi="Times New Roman" w:cs="Times New Roman"/>
          <w:noProof/>
          <w:sz w:val="20"/>
          <w:szCs w:val="20"/>
        </w:rPr>
        <w:drawing>
          <wp:anchor distT="0" distB="0" distL="114300" distR="114300" simplePos="0" relativeHeight="251660288" behindDoc="0" locked="0" layoutInCell="1" allowOverlap="1" wp14:anchorId="6AC2099B" wp14:editId="3C357845">
            <wp:simplePos x="0" y="0"/>
            <wp:positionH relativeFrom="page">
              <wp:posOffset>857250</wp:posOffset>
            </wp:positionH>
            <wp:positionV relativeFrom="page">
              <wp:posOffset>6496050</wp:posOffset>
            </wp:positionV>
            <wp:extent cx="2895600" cy="1885950"/>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95600" cy="1885950"/>
                    </a:xfrm>
                    <a:prstGeom prst="rect">
                      <a:avLst/>
                    </a:prstGeom>
                  </pic:spPr>
                </pic:pic>
              </a:graphicData>
            </a:graphic>
          </wp:anchor>
        </w:drawing>
      </w:r>
    </w:p>
    <w:p w14:paraId="50F88ACC" w14:textId="77777777" w:rsidR="002137D6" w:rsidRDefault="00CD23EC" w:rsidP="002137D6">
      <w:pPr>
        <w:pStyle w:val="NoSpacing1"/>
        <w:jc w:val="both"/>
        <w:rPr>
          <w:rFonts w:ascii="Times New Roman" w:hAnsi="Times New Roman" w:cs="Times New Roman"/>
          <w:sz w:val="20"/>
          <w:szCs w:val="20"/>
        </w:rPr>
      </w:pPr>
      <w:r>
        <w:rPr>
          <w:rFonts w:ascii="Times New Roman" w:hAnsi="Times New Roman" w:cs="Times New Roman"/>
          <w:noProof/>
          <w:sz w:val="20"/>
          <w:szCs w:val="20"/>
          <w:lang w:eastAsia="zh-TW"/>
        </w:rPr>
        <w:pict w14:anchorId="1E09A29F">
          <v:shape id="_x0000_s1027" type="#_x0000_t202" style="position:absolute;left:0;text-align:left;margin-left:423.45pt;margin-top:7.5pt;width:20.95pt;height:20.6pt;z-index:251663360;mso-width-relative:margin;mso-height-relative:margin">
            <v:textbox style="mso-next-textbox:#_x0000_s1027">
              <w:txbxContent>
                <w:p w14:paraId="5A01C3DB" w14:textId="77777777" w:rsidR="00F44099" w:rsidRDefault="00F44099" w:rsidP="002137D6">
                  <w:r>
                    <w:t>B</w:t>
                  </w:r>
                </w:p>
              </w:txbxContent>
            </v:textbox>
          </v:shape>
        </w:pict>
      </w:r>
      <w:r>
        <w:rPr>
          <w:rFonts w:ascii="Times New Roman" w:hAnsi="Times New Roman" w:cs="Times New Roman"/>
          <w:noProof/>
          <w:sz w:val="20"/>
          <w:szCs w:val="20"/>
          <w:lang w:eastAsia="zh-TW"/>
        </w:rPr>
        <w:pict w14:anchorId="72B0813B">
          <v:shape id="_x0000_s1026" type="#_x0000_t202" style="position:absolute;left:0;text-align:left;margin-left:196.15pt;margin-top:7.5pt;width:21.7pt;height:20.6pt;z-index:251662336;mso-width-relative:margin;mso-height-relative:margin">
            <v:textbox style="mso-next-textbox:#_x0000_s1026">
              <w:txbxContent>
                <w:p w14:paraId="3A681275" w14:textId="77777777" w:rsidR="00F44099" w:rsidRDefault="00F44099" w:rsidP="002137D6">
                  <w:r>
                    <w:t>A</w:t>
                  </w:r>
                </w:p>
              </w:txbxContent>
            </v:textbox>
          </v:shape>
        </w:pict>
      </w:r>
    </w:p>
    <w:p w14:paraId="69F198E3" w14:textId="77777777" w:rsidR="002137D6" w:rsidRDefault="002137D6" w:rsidP="002137D6">
      <w:pPr>
        <w:pStyle w:val="NoSpacing1"/>
        <w:jc w:val="both"/>
        <w:rPr>
          <w:rFonts w:ascii="Times New Roman" w:hAnsi="Times New Roman" w:cs="Times New Roman"/>
          <w:sz w:val="20"/>
          <w:szCs w:val="20"/>
        </w:rPr>
      </w:pPr>
    </w:p>
    <w:p w14:paraId="74832211" w14:textId="77777777" w:rsidR="002137D6" w:rsidRDefault="002137D6" w:rsidP="002137D6">
      <w:pPr>
        <w:pStyle w:val="NoSpacing1"/>
        <w:jc w:val="both"/>
        <w:rPr>
          <w:rFonts w:ascii="Times New Roman" w:hAnsi="Times New Roman" w:cs="Times New Roman"/>
          <w:sz w:val="20"/>
          <w:szCs w:val="20"/>
        </w:rPr>
      </w:pPr>
    </w:p>
    <w:p w14:paraId="65BECBB4" w14:textId="77777777" w:rsidR="002137D6" w:rsidRDefault="002137D6" w:rsidP="002137D6">
      <w:pPr>
        <w:pStyle w:val="NoSpacing1"/>
        <w:jc w:val="both"/>
        <w:rPr>
          <w:rFonts w:ascii="Times New Roman" w:hAnsi="Times New Roman" w:cs="Times New Roman"/>
          <w:sz w:val="20"/>
          <w:szCs w:val="20"/>
        </w:rPr>
      </w:pPr>
    </w:p>
    <w:p w14:paraId="63999706" w14:textId="77777777" w:rsidR="002137D6" w:rsidRDefault="002137D6" w:rsidP="002137D6">
      <w:pPr>
        <w:pStyle w:val="NoSpacing1"/>
        <w:jc w:val="both"/>
        <w:rPr>
          <w:rFonts w:ascii="Times New Roman" w:hAnsi="Times New Roman" w:cs="Times New Roman"/>
          <w:sz w:val="20"/>
          <w:szCs w:val="20"/>
        </w:rPr>
      </w:pPr>
    </w:p>
    <w:p w14:paraId="1643AAD5" w14:textId="77777777" w:rsidR="002137D6" w:rsidRDefault="002137D6" w:rsidP="002137D6">
      <w:pPr>
        <w:pStyle w:val="NoSpacing1"/>
        <w:jc w:val="both"/>
        <w:rPr>
          <w:rFonts w:ascii="Times New Roman" w:hAnsi="Times New Roman" w:cs="Times New Roman"/>
          <w:sz w:val="20"/>
          <w:szCs w:val="20"/>
        </w:rPr>
      </w:pPr>
    </w:p>
    <w:p w14:paraId="3CFD6533" w14:textId="77777777" w:rsidR="002137D6" w:rsidRDefault="002137D6" w:rsidP="002137D6">
      <w:pPr>
        <w:pStyle w:val="NoSpacing1"/>
        <w:jc w:val="both"/>
        <w:rPr>
          <w:rFonts w:ascii="Times New Roman" w:hAnsi="Times New Roman" w:cs="Times New Roman"/>
          <w:sz w:val="20"/>
          <w:szCs w:val="20"/>
        </w:rPr>
      </w:pPr>
    </w:p>
    <w:p w14:paraId="60203BBA" w14:textId="77777777" w:rsidR="002137D6" w:rsidRDefault="002137D6" w:rsidP="002137D6">
      <w:pPr>
        <w:pStyle w:val="NoSpacing1"/>
        <w:jc w:val="both"/>
        <w:rPr>
          <w:rFonts w:ascii="Times New Roman" w:hAnsi="Times New Roman" w:cs="Times New Roman"/>
          <w:sz w:val="20"/>
          <w:szCs w:val="20"/>
        </w:rPr>
      </w:pPr>
    </w:p>
    <w:p w14:paraId="4FA0457B" w14:textId="77777777" w:rsidR="002137D6" w:rsidRDefault="00CD23EC" w:rsidP="002137D6">
      <w:pPr>
        <w:pStyle w:val="NoSpacing1"/>
        <w:jc w:val="both"/>
        <w:rPr>
          <w:rFonts w:ascii="Times New Roman" w:hAnsi="Times New Roman" w:cs="Times New Roman"/>
          <w:sz w:val="20"/>
          <w:szCs w:val="20"/>
        </w:rPr>
      </w:pPr>
      <w:r>
        <w:rPr>
          <w:rFonts w:ascii="Times New Roman" w:hAnsi="Times New Roman" w:cs="Times New Roman"/>
          <w:noProof/>
          <w:sz w:val="20"/>
          <w:szCs w:val="20"/>
          <w:lang w:val="ms-MY" w:eastAsia="ko-KR"/>
        </w:rPr>
        <w:pict w14:anchorId="785A9B9B">
          <v:rect id="_x0000_s1029" style="position:absolute;left:0;text-align:left;margin-left:49.5pt;margin-top:1.75pt;width:17.25pt;height:22.5pt;z-index:251665408" strokecolor="white [3212]"/>
        </w:pict>
      </w:r>
      <w:r>
        <w:rPr>
          <w:rFonts w:ascii="Times New Roman" w:hAnsi="Times New Roman" w:cs="Times New Roman"/>
          <w:noProof/>
          <w:sz w:val="20"/>
          <w:szCs w:val="20"/>
          <w:lang w:val="ms-MY" w:eastAsia="ko-KR"/>
        </w:rPr>
        <w:pict w14:anchorId="47108E28">
          <v:rect id="_x0000_s1028" style="position:absolute;left:0;text-align:left;margin-left:39.75pt;margin-top:7.75pt;width:19.5pt;height:12.75pt;z-index:251664384" strokecolor="white [3212]"/>
        </w:pict>
      </w:r>
    </w:p>
    <w:p w14:paraId="529663A3" w14:textId="77777777" w:rsidR="002137D6" w:rsidRDefault="00CD23EC" w:rsidP="002137D6">
      <w:pPr>
        <w:pStyle w:val="NoSpacing1"/>
        <w:jc w:val="both"/>
        <w:rPr>
          <w:rFonts w:ascii="Times New Roman" w:hAnsi="Times New Roman" w:cs="Times New Roman"/>
          <w:sz w:val="20"/>
          <w:szCs w:val="20"/>
        </w:rPr>
      </w:pPr>
      <w:r>
        <w:rPr>
          <w:rFonts w:ascii="Times New Roman" w:hAnsi="Times New Roman" w:cs="Times New Roman"/>
          <w:noProof/>
          <w:sz w:val="20"/>
          <w:szCs w:val="20"/>
          <w:lang w:val="ms-MY" w:eastAsia="ko-KR"/>
        </w:rPr>
        <w:pict w14:anchorId="612A7051">
          <v:rect id="_x0000_s1030" style="position:absolute;left:0;text-align:left;margin-left:262.5pt;margin-top:0;width:32.25pt;height:12.75pt;z-index:251666432" strokecolor="white [3212]"/>
        </w:pict>
      </w:r>
    </w:p>
    <w:p w14:paraId="6E7949E4" w14:textId="77777777" w:rsidR="002137D6" w:rsidRDefault="002137D6" w:rsidP="002137D6">
      <w:pPr>
        <w:pStyle w:val="NoSpacing1"/>
        <w:jc w:val="both"/>
        <w:rPr>
          <w:rFonts w:ascii="Times New Roman" w:hAnsi="Times New Roman" w:cs="Times New Roman"/>
          <w:sz w:val="20"/>
          <w:szCs w:val="20"/>
        </w:rPr>
      </w:pPr>
    </w:p>
    <w:p w14:paraId="3E149C53" w14:textId="77777777" w:rsidR="002137D6" w:rsidRDefault="002137D6" w:rsidP="002137D6">
      <w:pPr>
        <w:pStyle w:val="NoSpacing1"/>
        <w:jc w:val="both"/>
        <w:rPr>
          <w:rFonts w:ascii="Times New Roman" w:hAnsi="Times New Roman" w:cs="Times New Roman"/>
          <w:sz w:val="20"/>
          <w:szCs w:val="20"/>
        </w:rPr>
      </w:pPr>
    </w:p>
    <w:p w14:paraId="37BDF697" w14:textId="77777777" w:rsidR="002137D6" w:rsidRDefault="002137D6" w:rsidP="002137D6">
      <w:pPr>
        <w:pStyle w:val="NoSpacing1"/>
        <w:jc w:val="both"/>
        <w:rPr>
          <w:rFonts w:ascii="Times New Roman" w:hAnsi="Times New Roman" w:cs="Times New Roman"/>
          <w:sz w:val="20"/>
          <w:szCs w:val="20"/>
        </w:rPr>
      </w:pPr>
    </w:p>
    <w:p w14:paraId="0DA9E1EA" w14:textId="0A223379" w:rsidR="002137D6" w:rsidRDefault="001853F3" w:rsidP="00571304">
      <w:pPr>
        <w:pStyle w:val="NoSpacing1"/>
        <w:jc w:val="center"/>
        <w:rPr>
          <w:rFonts w:ascii="Times New Roman" w:hAnsi="Times New Roman" w:cs="Times New Roman"/>
          <w:sz w:val="20"/>
          <w:szCs w:val="20"/>
        </w:rPr>
      </w:pPr>
      <w:proofErr w:type="gramStart"/>
      <w:r>
        <w:rPr>
          <w:rFonts w:ascii="Times New Roman" w:hAnsi="Times New Roman" w:cs="Times New Roman"/>
          <w:sz w:val="20"/>
          <w:szCs w:val="20"/>
        </w:rPr>
        <w:t>Figure 4.</w:t>
      </w:r>
      <w:proofErr w:type="gramEnd"/>
      <w:r>
        <w:rPr>
          <w:rFonts w:ascii="Times New Roman" w:hAnsi="Times New Roman" w:cs="Times New Roman"/>
          <w:sz w:val="20"/>
          <w:szCs w:val="20"/>
        </w:rPr>
        <w:t xml:space="preserve"> </w:t>
      </w:r>
      <w:r w:rsidR="002137D6">
        <w:rPr>
          <w:rFonts w:ascii="Times New Roman" w:hAnsi="Times New Roman" w:cs="Times New Roman"/>
          <w:sz w:val="20"/>
          <w:szCs w:val="20"/>
        </w:rPr>
        <w:t xml:space="preserve">Elemental Composition of </w:t>
      </w:r>
      <w:proofErr w:type="spellStart"/>
      <w:r w:rsidR="002137D6">
        <w:rPr>
          <w:rFonts w:ascii="Times New Roman" w:hAnsi="Times New Roman" w:cs="Times New Roman"/>
          <w:sz w:val="20"/>
          <w:szCs w:val="20"/>
        </w:rPr>
        <w:t>Graphene</w:t>
      </w:r>
      <w:proofErr w:type="spellEnd"/>
      <w:r w:rsidR="002137D6">
        <w:rPr>
          <w:rFonts w:ascii="Times New Roman" w:hAnsi="Times New Roman" w:cs="Times New Roman"/>
          <w:sz w:val="20"/>
          <w:szCs w:val="20"/>
        </w:rPr>
        <w:t xml:space="preserve"> Oxide (</w:t>
      </w:r>
      <w:r w:rsidR="00571304">
        <w:rPr>
          <w:rFonts w:ascii="Times New Roman" w:hAnsi="Times New Roman" w:cs="Times New Roman"/>
          <w:sz w:val="20"/>
          <w:szCs w:val="20"/>
        </w:rPr>
        <w:t>A</w:t>
      </w:r>
      <w:r w:rsidR="002137D6">
        <w:rPr>
          <w:rFonts w:ascii="Times New Roman" w:hAnsi="Times New Roman" w:cs="Times New Roman"/>
          <w:sz w:val="20"/>
          <w:szCs w:val="20"/>
        </w:rPr>
        <w:t xml:space="preserve">) and Reduced </w:t>
      </w:r>
      <w:proofErr w:type="spellStart"/>
      <w:r w:rsidR="002137D6">
        <w:rPr>
          <w:rFonts w:ascii="Times New Roman" w:hAnsi="Times New Roman" w:cs="Times New Roman"/>
          <w:sz w:val="20"/>
          <w:szCs w:val="20"/>
        </w:rPr>
        <w:t>Graphene</w:t>
      </w:r>
      <w:proofErr w:type="spellEnd"/>
      <w:r w:rsidR="002137D6">
        <w:rPr>
          <w:rFonts w:ascii="Times New Roman" w:hAnsi="Times New Roman" w:cs="Times New Roman"/>
          <w:sz w:val="20"/>
          <w:szCs w:val="20"/>
        </w:rPr>
        <w:t xml:space="preserve"> Oxide (</w:t>
      </w:r>
      <w:r w:rsidR="00571304">
        <w:rPr>
          <w:rFonts w:ascii="Times New Roman" w:hAnsi="Times New Roman" w:cs="Times New Roman"/>
          <w:sz w:val="20"/>
          <w:szCs w:val="20"/>
        </w:rPr>
        <w:t>B</w:t>
      </w:r>
      <w:r w:rsidR="002137D6">
        <w:rPr>
          <w:rFonts w:ascii="Times New Roman" w:hAnsi="Times New Roman" w:cs="Times New Roman"/>
          <w:sz w:val="20"/>
          <w:szCs w:val="20"/>
        </w:rPr>
        <w:t>)</w:t>
      </w:r>
    </w:p>
    <w:p w14:paraId="494C866E" w14:textId="77777777" w:rsidR="002137D6" w:rsidRDefault="002137D6" w:rsidP="002137D6">
      <w:pPr>
        <w:pStyle w:val="NoSpacing1"/>
        <w:jc w:val="both"/>
        <w:rPr>
          <w:rFonts w:ascii="Times New Roman" w:hAnsi="Times New Roman" w:cs="Times New Roman"/>
          <w:sz w:val="20"/>
          <w:szCs w:val="20"/>
        </w:rPr>
      </w:pPr>
    </w:p>
    <w:p w14:paraId="283A6B68" w14:textId="77777777" w:rsidR="001853F3" w:rsidRDefault="001853F3" w:rsidP="002137D6">
      <w:pPr>
        <w:pStyle w:val="NoSpacing1"/>
        <w:jc w:val="both"/>
        <w:rPr>
          <w:rFonts w:ascii="Times New Roman" w:hAnsi="Times New Roman" w:cs="Times New Roman"/>
          <w:sz w:val="20"/>
          <w:szCs w:val="20"/>
        </w:rPr>
      </w:pPr>
    </w:p>
    <w:p w14:paraId="64373E82" w14:textId="77777777" w:rsidR="001853F3" w:rsidRDefault="001853F3" w:rsidP="002137D6">
      <w:pPr>
        <w:pStyle w:val="NoSpacing1"/>
        <w:jc w:val="both"/>
        <w:rPr>
          <w:rFonts w:ascii="Times New Roman" w:hAnsi="Times New Roman" w:cs="Times New Roman"/>
          <w:sz w:val="20"/>
          <w:szCs w:val="20"/>
        </w:rPr>
      </w:pPr>
    </w:p>
    <w:p w14:paraId="3665F73D" w14:textId="77777777" w:rsidR="001853F3" w:rsidRDefault="001853F3" w:rsidP="002137D6">
      <w:pPr>
        <w:pStyle w:val="NoSpacing1"/>
        <w:jc w:val="both"/>
        <w:rPr>
          <w:rFonts w:ascii="Times New Roman" w:hAnsi="Times New Roman" w:cs="Times New Roman"/>
          <w:sz w:val="20"/>
          <w:szCs w:val="20"/>
        </w:rPr>
      </w:pPr>
    </w:p>
    <w:p w14:paraId="00CABC3A" w14:textId="77777777" w:rsidR="001853F3" w:rsidRDefault="001853F3" w:rsidP="002137D6">
      <w:pPr>
        <w:pStyle w:val="NoSpacing1"/>
        <w:jc w:val="both"/>
        <w:rPr>
          <w:rFonts w:ascii="Times New Roman" w:hAnsi="Times New Roman" w:cs="Times New Roman"/>
          <w:sz w:val="20"/>
          <w:szCs w:val="20"/>
        </w:rPr>
      </w:pPr>
    </w:p>
    <w:p w14:paraId="7CA3A11C" w14:textId="77777777" w:rsidR="001853F3" w:rsidRDefault="001853F3" w:rsidP="002137D6">
      <w:pPr>
        <w:pStyle w:val="NoSpacing1"/>
        <w:jc w:val="both"/>
        <w:rPr>
          <w:rFonts w:ascii="Times New Roman" w:hAnsi="Times New Roman" w:cs="Times New Roman"/>
          <w:sz w:val="20"/>
          <w:szCs w:val="20"/>
        </w:rPr>
      </w:pPr>
    </w:p>
    <w:p w14:paraId="2C68972D" w14:textId="77777777" w:rsidR="001853F3" w:rsidRDefault="001853F3" w:rsidP="002137D6">
      <w:pPr>
        <w:pStyle w:val="NoSpacing1"/>
        <w:jc w:val="both"/>
        <w:rPr>
          <w:rFonts w:ascii="Times New Roman" w:hAnsi="Times New Roman" w:cs="Times New Roman"/>
          <w:sz w:val="20"/>
          <w:szCs w:val="20"/>
        </w:rPr>
      </w:pPr>
    </w:p>
    <w:p w14:paraId="3E8F38FB" w14:textId="77777777" w:rsidR="001853F3" w:rsidRDefault="001853F3" w:rsidP="002137D6">
      <w:pPr>
        <w:pStyle w:val="NoSpacing1"/>
        <w:jc w:val="both"/>
        <w:rPr>
          <w:rFonts w:ascii="Times New Roman" w:hAnsi="Times New Roman" w:cs="Times New Roman"/>
          <w:sz w:val="20"/>
          <w:szCs w:val="20"/>
        </w:rPr>
      </w:pPr>
    </w:p>
    <w:p w14:paraId="1789CF07" w14:textId="369EABFE" w:rsidR="001853F3" w:rsidRPr="001853F3" w:rsidRDefault="001853F3" w:rsidP="001853F3">
      <w:pPr>
        <w:pStyle w:val="Caption"/>
        <w:jc w:val="center"/>
        <w:rPr>
          <w:rFonts w:asciiTheme="majorBidi" w:hAnsiTheme="majorBidi" w:cstheme="majorBidi"/>
          <w:b w:val="0"/>
          <w:bCs w:val="0"/>
          <w:color w:val="auto"/>
          <w:sz w:val="20"/>
          <w:szCs w:val="20"/>
        </w:rPr>
      </w:pPr>
      <w:proofErr w:type="gramStart"/>
      <w:r w:rsidRPr="00C222D1">
        <w:rPr>
          <w:rFonts w:asciiTheme="majorBidi" w:hAnsiTheme="majorBidi" w:cstheme="majorBidi"/>
          <w:b w:val="0"/>
          <w:bCs w:val="0"/>
          <w:color w:val="auto"/>
          <w:sz w:val="20"/>
          <w:szCs w:val="20"/>
        </w:rPr>
        <w:lastRenderedPageBreak/>
        <w:t xml:space="preserve">Table </w:t>
      </w:r>
      <w:r w:rsidRPr="00C222D1">
        <w:rPr>
          <w:rFonts w:asciiTheme="majorBidi" w:hAnsiTheme="majorBidi" w:cstheme="majorBidi"/>
          <w:b w:val="0"/>
          <w:bCs w:val="0"/>
          <w:color w:val="auto"/>
          <w:sz w:val="20"/>
          <w:szCs w:val="20"/>
        </w:rPr>
        <w:fldChar w:fldCharType="begin"/>
      </w:r>
      <w:r w:rsidRPr="00C222D1">
        <w:rPr>
          <w:rFonts w:asciiTheme="majorBidi" w:hAnsiTheme="majorBidi" w:cstheme="majorBidi"/>
          <w:b w:val="0"/>
          <w:bCs w:val="0"/>
          <w:color w:val="auto"/>
          <w:sz w:val="20"/>
          <w:szCs w:val="20"/>
        </w:rPr>
        <w:instrText xml:space="preserve"> SEQ Table \* ARABIC </w:instrText>
      </w:r>
      <w:r w:rsidRPr="00C222D1">
        <w:rPr>
          <w:rFonts w:asciiTheme="majorBidi" w:hAnsiTheme="majorBidi" w:cstheme="majorBidi"/>
          <w:b w:val="0"/>
          <w:bCs w:val="0"/>
          <w:color w:val="auto"/>
          <w:sz w:val="20"/>
          <w:szCs w:val="20"/>
        </w:rPr>
        <w:fldChar w:fldCharType="separate"/>
      </w:r>
      <w:r>
        <w:rPr>
          <w:rFonts w:asciiTheme="majorBidi" w:hAnsiTheme="majorBidi" w:cstheme="majorBidi"/>
          <w:b w:val="0"/>
          <w:bCs w:val="0"/>
          <w:noProof/>
          <w:color w:val="auto"/>
          <w:sz w:val="20"/>
          <w:szCs w:val="20"/>
        </w:rPr>
        <w:t>1</w:t>
      </w:r>
      <w:r w:rsidRPr="00C222D1">
        <w:rPr>
          <w:rFonts w:asciiTheme="majorBidi" w:hAnsiTheme="majorBidi" w:cstheme="majorBidi"/>
          <w:b w:val="0"/>
          <w:bCs w:val="0"/>
          <w:color w:val="auto"/>
          <w:sz w:val="20"/>
          <w:szCs w:val="20"/>
        </w:rPr>
        <w:fldChar w:fldCharType="end"/>
      </w:r>
      <w:r>
        <w:rPr>
          <w:rFonts w:asciiTheme="majorBidi" w:hAnsiTheme="majorBidi" w:cstheme="majorBidi"/>
          <w:b w:val="0"/>
          <w:bCs w:val="0"/>
          <w:color w:val="auto"/>
          <w:sz w:val="20"/>
          <w:szCs w:val="20"/>
          <w:lang w:val="en-US"/>
        </w:rPr>
        <w:t>.</w:t>
      </w:r>
      <w:proofErr w:type="gramEnd"/>
      <w:r>
        <w:rPr>
          <w:rFonts w:asciiTheme="majorBidi" w:hAnsiTheme="majorBidi" w:cstheme="majorBidi"/>
          <w:b w:val="0"/>
          <w:bCs w:val="0"/>
          <w:color w:val="auto"/>
          <w:sz w:val="20"/>
          <w:szCs w:val="20"/>
          <w:lang w:val="en-US"/>
        </w:rPr>
        <w:t xml:space="preserve"> </w:t>
      </w:r>
      <w:r>
        <w:rPr>
          <w:rFonts w:asciiTheme="majorBidi" w:hAnsiTheme="majorBidi" w:cstheme="majorBidi"/>
          <w:b w:val="0"/>
          <w:bCs w:val="0"/>
          <w:color w:val="auto"/>
          <w:sz w:val="20"/>
          <w:szCs w:val="20"/>
          <w:lang w:val="en-US"/>
        </w:rPr>
        <w:t xml:space="preserve">EDX </w:t>
      </w:r>
      <w:proofErr w:type="spellStart"/>
      <w:r>
        <w:rPr>
          <w:rFonts w:asciiTheme="majorBidi" w:hAnsiTheme="majorBidi" w:cstheme="majorBidi"/>
          <w:b w:val="0"/>
          <w:bCs w:val="0"/>
          <w:color w:val="auto"/>
          <w:sz w:val="20"/>
          <w:szCs w:val="20"/>
          <w:lang w:val="en-US"/>
        </w:rPr>
        <w:t>Analaysis</w:t>
      </w:r>
      <w:proofErr w:type="spellEnd"/>
      <w:r w:rsidRPr="00C222D1">
        <w:rPr>
          <w:rFonts w:asciiTheme="majorBidi" w:hAnsiTheme="majorBidi" w:cstheme="majorBidi"/>
          <w:b w:val="0"/>
          <w:bCs w:val="0"/>
          <w:color w:val="auto"/>
          <w:sz w:val="20"/>
          <w:szCs w:val="20"/>
          <w:lang w:val="en-US"/>
        </w:rPr>
        <w:t xml:space="preserve"> of </w:t>
      </w:r>
      <w:proofErr w:type="spellStart"/>
      <w:r w:rsidRPr="00C222D1">
        <w:rPr>
          <w:rFonts w:asciiTheme="majorBidi" w:hAnsiTheme="majorBidi" w:cstheme="majorBidi"/>
          <w:b w:val="0"/>
          <w:bCs w:val="0"/>
          <w:color w:val="auto"/>
          <w:sz w:val="20"/>
          <w:szCs w:val="20"/>
          <w:lang w:val="en-US"/>
        </w:rPr>
        <w:t>G</w:t>
      </w:r>
      <w:r>
        <w:rPr>
          <w:rFonts w:asciiTheme="majorBidi" w:hAnsiTheme="majorBidi" w:cstheme="majorBidi"/>
          <w:b w:val="0"/>
          <w:bCs w:val="0"/>
          <w:color w:val="auto"/>
          <w:sz w:val="20"/>
          <w:szCs w:val="20"/>
          <w:lang w:val="en-US"/>
        </w:rPr>
        <w:t>raphene</w:t>
      </w:r>
      <w:proofErr w:type="spellEnd"/>
      <w:r>
        <w:rPr>
          <w:rFonts w:asciiTheme="majorBidi" w:hAnsiTheme="majorBidi" w:cstheme="majorBidi"/>
          <w:b w:val="0"/>
          <w:bCs w:val="0"/>
          <w:color w:val="auto"/>
          <w:sz w:val="20"/>
          <w:szCs w:val="20"/>
          <w:lang w:val="en-US"/>
        </w:rPr>
        <w:t xml:space="preserve"> Oxide</w:t>
      </w:r>
      <w:r w:rsidRPr="00C222D1">
        <w:rPr>
          <w:rFonts w:asciiTheme="majorBidi" w:hAnsiTheme="majorBidi" w:cstheme="majorBidi"/>
          <w:b w:val="0"/>
          <w:bCs w:val="0"/>
          <w:color w:val="auto"/>
          <w:sz w:val="20"/>
          <w:szCs w:val="20"/>
          <w:lang w:val="en-US"/>
        </w:rPr>
        <w:t xml:space="preserve"> and </w:t>
      </w:r>
      <w:r>
        <w:rPr>
          <w:rFonts w:asciiTheme="majorBidi" w:hAnsiTheme="majorBidi" w:cstheme="majorBidi"/>
          <w:b w:val="0"/>
          <w:bCs w:val="0"/>
          <w:color w:val="auto"/>
          <w:sz w:val="20"/>
          <w:szCs w:val="20"/>
          <w:lang w:val="en-US"/>
        </w:rPr>
        <w:t xml:space="preserve">Reduced </w:t>
      </w:r>
      <w:proofErr w:type="spellStart"/>
      <w:r>
        <w:rPr>
          <w:rFonts w:asciiTheme="majorBidi" w:hAnsiTheme="majorBidi" w:cstheme="majorBidi"/>
          <w:b w:val="0"/>
          <w:bCs w:val="0"/>
          <w:color w:val="auto"/>
          <w:sz w:val="20"/>
          <w:szCs w:val="20"/>
          <w:lang w:val="en-US"/>
        </w:rPr>
        <w:t>Graphene</w:t>
      </w:r>
      <w:proofErr w:type="spellEnd"/>
      <w:r>
        <w:rPr>
          <w:rFonts w:asciiTheme="majorBidi" w:hAnsiTheme="majorBidi" w:cstheme="majorBidi"/>
          <w:b w:val="0"/>
          <w:bCs w:val="0"/>
          <w:color w:val="auto"/>
          <w:sz w:val="20"/>
          <w:szCs w:val="20"/>
          <w:lang w:val="en-US"/>
        </w:rPr>
        <w:t xml:space="preserve"> Oxide</w:t>
      </w:r>
    </w:p>
    <w:tbl>
      <w:tblPr>
        <w:tblStyle w:val="LightShading"/>
        <w:tblW w:w="0" w:type="auto"/>
        <w:jc w:val="center"/>
        <w:tblLook w:val="04A0" w:firstRow="1" w:lastRow="0" w:firstColumn="1" w:lastColumn="0" w:noHBand="0" w:noVBand="1"/>
      </w:tblPr>
      <w:tblGrid>
        <w:gridCol w:w="2282"/>
        <w:gridCol w:w="1222"/>
        <w:gridCol w:w="1222"/>
        <w:gridCol w:w="1222"/>
        <w:gridCol w:w="1222"/>
      </w:tblGrid>
      <w:tr w:rsidR="002137D6" w14:paraId="6CB55067" w14:textId="77777777" w:rsidTr="001853F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17CDFB30" w14:textId="77777777" w:rsidR="002137D6" w:rsidRDefault="002137D6" w:rsidP="00F44099">
            <w:pPr>
              <w:pStyle w:val="NoSpacing1"/>
              <w:jc w:val="center"/>
              <w:rPr>
                <w:rFonts w:ascii="Times New Roman" w:hAnsi="Times New Roman" w:cs="Times New Roman"/>
                <w:sz w:val="20"/>
                <w:szCs w:val="20"/>
              </w:rPr>
            </w:pPr>
            <w:r>
              <w:rPr>
                <w:rFonts w:ascii="Times New Roman" w:hAnsi="Times New Roman" w:cs="Times New Roman"/>
                <w:sz w:val="20"/>
                <w:szCs w:val="20"/>
              </w:rPr>
              <w:t>Sample</w:t>
            </w:r>
          </w:p>
        </w:tc>
        <w:tc>
          <w:tcPr>
            <w:tcW w:w="0" w:type="auto"/>
            <w:gridSpan w:val="4"/>
            <w:shd w:val="clear" w:color="auto" w:fill="auto"/>
          </w:tcPr>
          <w:p w14:paraId="542A1004" w14:textId="77777777" w:rsidR="002137D6" w:rsidRDefault="002137D6" w:rsidP="00F44099">
            <w:pPr>
              <w:pStyle w:val="NoSpacing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Element</w:t>
            </w:r>
          </w:p>
        </w:tc>
      </w:tr>
      <w:tr w:rsidR="002137D6" w14:paraId="5B7D2665" w14:textId="77777777" w:rsidTr="001853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02DA6F4A" w14:textId="77777777" w:rsidR="002137D6" w:rsidRDefault="002137D6" w:rsidP="00F44099">
            <w:pPr>
              <w:pStyle w:val="NoSpacing1"/>
              <w:jc w:val="both"/>
              <w:rPr>
                <w:rFonts w:ascii="Times New Roman" w:hAnsi="Times New Roman" w:cs="Times New Roman"/>
                <w:sz w:val="20"/>
                <w:szCs w:val="20"/>
              </w:rPr>
            </w:pPr>
          </w:p>
        </w:tc>
        <w:tc>
          <w:tcPr>
            <w:tcW w:w="0" w:type="auto"/>
            <w:gridSpan w:val="2"/>
            <w:shd w:val="clear" w:color="auto" w:fill="auto"/>
          </w:tcPr>
          <w:p w14:paraId="10EC24B4" w14:textId="77777777" w:rsidR="002137D6" w:rsidRPr="001853F3" w:rsidRDefault="002137D6" w:rsidP="00F44099">
            <w:pPr>
              <w:pStyle w:val="NoSpacing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853F3">
              <w:rPr>
                <w:rFonts w:ascii="Times New Roman" w:hAnsi="Times New Roman" w:cs="Times New Roman"/>
                <w:b/>
                <w:sz w:val="20"/>
                <w:szCs w:val="20"/>
              </w:rPr>
              <w:t>Carbon</w:t>
            </w:r>
          </w:p>
        </w:tc>
        <w:tc>
          <w:tcPr>
            <w:tcW w:w="0" w:type="auto"/>
            <w:gridSpan w:val="2"/>
            <w:shd w:val="clear" w:color="auto" w:fill="auto"/>
          </w:tcPr>
          <w:p w14:paraId="4E48D76C" w14:textId="77777777" w:rsidR="002137D6" w:rsidRPr="001853F3" w:rsidRDefault="002137D6" w:rsidP="00F44099">
            <w:pPr>
              <w:pStyle w:val="NoSpacing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1853F3">
              <w:rPr>
                <w:rFonts w:ascii="Times New Roman" w:hAnsi="Times New Roman" w:cs="Times New Roman"/>
                <w:b/>
                <w:sz w:val="20"/>
                <w:szCs w:val="20"/>
              </w:rPr>
              <w:t>Oxygen</w:t>
            </w:r>
          </w:p>
        </w:tc>
      </w:tr>
      <w:tr w:rsidR="002137D6" w14:paraId="11BD42E4" w14:textId="77777777" w:rsidTr="001853F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6B36DA90" w14:textId="77777777" w:rsidR="002137D6" w:rsidRDefault="002137D6" w:rsidP="00F44099">
            <w:pPr>
              <w:pStyle w:val="NoSpacing1"/>
              <w:jc w:val="both"/>
              <w:rPr>
                <w:rFonts w:ascii="Times New Roman" w:hAnsi="Times New Roman" w:cs="Times New Roman"/>
                <w:sz w:val="20"/>
                <w:szCs w:val="20"/>
              </w:rPr>
            </w:pPr>
          </w:p>
        </w:tc>
        <w:tc>
          <w:tcPr>
            <w:tcW w:w="0" w:type="auto"/>
            <w:tcBorders>
              <w:top w:val="single" w:sz="4" w:space="0" w:color="auto"/>
              <w:bottom w:val="single" w:sz="4" w:space="0" w:color="auto"/>
            </w:tcBorders>
            <w:shd w:val="clear" w:color="auto" w:fill="auto"/>
          </w:tcPr>
          <w:p w14:paraId="326BB967" w14:textId="77777777" w:rsidR="002137D6" w:rsidRPr="001853F3" w:rsidRDefault="002137D6" w:rsidP="00F44099">
            <w:pPr>
              <w:pStyle w:val="NoSpacing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1853F3">
              <w:rPr>
                <w:rFonts w:ascii="Times New Roman" w:hAnsi="Times New Roman" w:cs="Times New Roman"/>
                <w:b/>
                <w:sz w:val="20"/>
                <w:szCs w:val="20"/>
              </w:rPr>
              <w:t>Weight (%)</w:t>
            </w:r>
          </w:p>
        </w:tc>
        <w:tc>
          <w:tcPr>
            <w:tcW w:w="0" w:type="auto"/>
            <w:tcBorders>
              <w:top w:val="single" w:sz="4" w:space="0" w:color="auto"/>
              <w:bottom w:val="single" w:sz="4" w:space="0" w:color="auto"/>
            </w:tcBorders>
            <w:shd w:val="clear" w:color="auto" w:fill="auto"/>
          </w:tcPr>
          <w:p w14:paraId="69B47E41" w14:textId="77777777" w:rsidR="002137D6" w:rsidRPr="001853F3" w:rsidRDefault="002137D6" w:rsidP="00F44099">
            <w:pPr>
              <w:pStyle w:val="NoSpacing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1853F3">
              <w:rPr>
                <w:rFonts w:ascii="Times New Roman" w:hAnsi="Times New Roman" w:cs="Times New Roman"/>
                <w:b/>
                <w:sz w:val="20"/>
                <w:szCs w:val="20"/>
              </w:rPr>
              <w:t>Atomic (%)</w:t>
            </w:r>
          </w:p>
        </w:tc>
        <w:tc>
          <w:tcPr>
            <w:tcW w:w="0" w:type="auto"/>
            <w:tcBorders>
              <w:top w:val="single" w:sz="4" w:space="0" w:color="auto"/>
              <w:bottom w:val="single" w:sz="4" w:space="0" w:color="auto"/>
            </w:tcBorders>
            <w:shd w:val="clear" w:color="auto" w:fill="auto"/>
          </w:tcPr>
          <w:p w14:paraId="4C5C7BA6" w14:textId="77777777" w:rsidR="002137D6" w:rsidRPr="001853F3" w:rsidRDefault="002137D6" w:rsidP="00F44099">
            <w:pPr>
              <w:pStyle w:val="NoSpacing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1853F3">
              <w:rPr>
                <w:rFonts w:ascii="Times New Roman" w:hAnsi="Times New Roman" w:cs="Times New Roman"/>
                <w:b/>
                <w:sz w:val="20"/>
                <w:szCs w:val="20"/>
              </w:rPr>
              <w:t>Weight (%)</w:t>
            </w:r>
          </w:p>
        </w:tc>
        <w:tc>
          <w:tcPr>
            <w:tcW w:w="0" w:type="auto"/>
            <w:tcBorders>
              <w:top w:val="single" w:sz="4" w:space="0" w:color="auto"/>
              <w:bottom w:val="single" w:sz="4" w:space="0" w:color="auto"/>
            </w:tcBorders>
            <w:shd w:val="clear" w:color="auto" w:fill="auto"/>
          </w:tcPr>
          <w:p w14:paraId="130068B2" w14:textId="77777777" w:rsidR="002137D6" w:rsidRPr="001853F3" w:rsidRDefault="002137D6" w:rsidP="00F44099">
            <w:pPr>
              <w:pStyle w:val="NoSpacing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1853F3">
              <w:rPr>
                <w:rFonts w:ascii="Times New Roman" w:hAnsi="Times New Roman" w:cs="Times New Roman"/>
                <w:b/>
                <w:sz w:val="20"/>
                <w:szCs w:val="20"/>
              </w:rPr>
              <w:t>Atomic (%)</w:t>
            </w:r>
          </w:p>
        </w:tc>
      </w:tr>
      <w:tr w:rsidR="002137D6" w14:paraId="468D2AFA" w14:textId="77777777" w:rsidTr="001853F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24BBF095" w14:textId="77777777" w:rsidR="002137D6" w:rsidRPr="001853F3" w:rsidRDefault="002137D6" w:rsidP="00F44099">
            <w:pPr>
              <w:pStyle w:val="NoSpacing1"/>
              <w:jc w:val="both"/>
              <w:rPr>
                <w:rFonts w:ascii="Times New Roman" w:hAnsi="Times New Roman" w:cs="Times New Roman"/>
                <w:b w:val="0"/>
                <w:sz w:val="20"/>
                <w:szCs w:val="20"/>
              </w:rPr>
            </w:pPr>
            <w:proofErr w:type="spellStart"/>
            <w:r w:rsidRPr="001853F3">
              <w:rPr>
                <w:rFonts w:ascii="Times New Roman" w:hAnsi="Times New Roman" w:cs="Times New Roman"/>
                <w:b w:val="0"/>
                <w:sz w:val="20"/>
                <w:szCs w:val="20"/>
              </w:rPr>
              <w:t>Graphene</w:t>
            </w:r>
            <w:proofErr w:type="spellEnd"/>
            <w:r w:rsidRPr="001853F3">
              <w:rPr>
                <w:rFonts w:ascii="Times New Roman" w:hAnsi="Times New Roman" w:cs="Times New Roman"/>
                <w:b w:val="0"/>
                <w:sz w:val="20"/>
                <w:szCs w:val="20"/>
              </w:rPr>
              <w:t xml:space="preserve"> Oxide</w:t>
            </w:r>
          </w:p>
        </w:tc>
        <w:tc>
          <w:tcPr>
            <w:tcW w:w="0" w:type="auto"/>
            <w:tcBorders>
              <w:top w:val="single" w:sz="4" w:space="0" w:color="auto"/>
            </w:tcBorders>
            <w:shd w:val="clear" w:color="auto" w:fill="auto"/>
          </w:tcPr>
          <w:p w14:paraId="5909501B" w14:textId="77777777" w:rsidR="002137D6" w:rsidRDefault="002137D6" w:rsidP="00F44099">
            <w:pPr>
              <w:pStyle w:val="NoSpacing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58.58</w:t>
            </w:r>
          </w:p>
        </w:tc>
        <w:tc>
          <w:tcPr>
            <w:tcW w:w="0" w:type="auto"/>
            <w:tcBorders>
              <w:top w:val="single" w:sz="4" w:space="0" w:color="auto"/>
            </w:tcBorders>
            <w:shd w:val="clear" w:color="auto" w:fill="auto"/>
          </w:tcPr>
          <w:p w14:paraId="5552FCB1" w14:textId="77777777" w:rsidR="002137D6" w:rsidRDefault="002137D6" w:rsidP="00F44099">
            <w:pPr>
              <w:pStyle w:val="NoSpacing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66.84</w:t>
            </w:r>
          </w:p>
        </w:tc>
        <w:tc>
          <w:tcPr>
            <w:tcW w:w="0" w:type="auto"/>
            <w:tcBorders>
              <w:top w:val="single" w:sz="4" w:space="0" w:color="auto"/>
            </w:tcBorders>
            <w:shd w:val="clear" w:color="auto" w:fill="auto"/>
          </w:tcPr>
          <w:p w14:paraId="6BB4E6D1" w14:textId="77777777" w:rsidR="002137D6" w:rsidRDefault="002137D6" w:rsidP="00F44099">
            <w:pPr>
              <w:pStyle w:val="NoSpacing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41.41</w:t>
            </w:r>
          </w:p>
        </w:tc>
        <w:tc>
          <w:tcPr>
            <w:tcW w:w="0" w:type="auto"/>
            <w:tcBorders>
              <w:top w:val="single" w:sz="4" w:space="0" w:color="auto"/>
            </w:tcBorders>
            <w:shd w:val="clear" w:color="auto" w:fill="auto"/>
          </w:tcPr>
          <w:p w14:paraId="1607DBEF" w14:textId="77777777" w:rsidR="002137D6" w:rsidRDefault="002137D6" w:rsidP="00F44099">
            <w:pPr>
              <w:pStyle w:val="NoSpacing1"/>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33.16</w:t>
            </w:r>
          </w:p>
        </w:tc>
      </w:tr>
      <w:tr w:rsidR="002137D6" w14:paraId="7FE6ABB8" w14:textId="77777777" w:rsidTr="001853F3">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14:paraId="30B699C7" w14:textId="77777777" w:rsidR="002137D6" w:rsidRPr="001853F3" w:rsidRDefault="002137D6" w:rsidP="00F44099">
            <w:pPr>
              <w:pStyle w:val="NoSpacing1"/>
              <w:jc w:val="both"/>
              <w:rPr>
                <w:rFonts w:ascii="Times New Roman" w:hAnsi="Times New Roman" w:cs="Times New Roman"/>
                <w:b w:val="0"/>
                <w:sz w:val="20"/>
                <w:szCs w:val="20"/>
              </w:rPr>
            </w:pPr>
            <w:r w:rsidRPr="001853F3">
              <w:rPr>
                <w:rFonts w:ascii="Times New Roman" w:hAnsi="Times New Roman" w:cs="Times New Roman"/>
                <w:b w:val="0"/>
                <w:sz w:val="20"/>
                <w:szCs w:val="20"/>
              </w:rPr>
              <w:t xml:space="preserve">Reduced </w:t>
            </w:r>
            <w:proofErr w:type="spellStart"/>
            <w:r w:rsidRPr="001853F3">
              <w:rPr>
                <w:rFonts w:ascii="Times New Roman" w:hAnsi="Times New Roman" w:cs="Times New Roman"/>
                <w:b w:val="0"/>
                <w:sz w:val="20"/>
                <w:szCs w:val="20"/>
              </w:rPr>
              <w:t>Graphene</w:t>
            </w:r>
            <w:proofErr w:type="spellEnd"/>
            <w:r w:rsidRPr="001853F3">
              <w:rPr>
                <w:rFonts w:ascii="Times New Roman" w:hAnsi="Times New Roman" w:cs="Times New Roman"/>
                <w:b w:val="0"/>
                <w:sz w:val="20"/>
                <w:szCs w:val="20"/>
              </w:rPr>
              <w:t xml:space="preserve"> Oxide</w:t>
            </w:r>
          </w:p>
        </w:tc>
        <w:tc>
          <w:tcPr>
            <w:tcW w:w="0" w:type="auto"/>
            <w:shd w:val="clear" w:color="auto" w:fill="auto"/>
          </w:tcPr>
          <w:p w14:paraId="683642C7" w14:textId="77777777" w:rsidR="002137D6" w:rsidRDefault="002137D6" w:rsidP="00D11BB7">
            <w:pPr>
              <w:pStyle w:val="NoSpacing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76.32</w:t>
            </w:r>
          </w:p>
        </w:tc>
        <w:tc>
          <w:tcPr>
            <w:tcW w:w="0" w:type="auto"/>
            <w:shd w:val="clear" w:color="auto" w:fill="auto"/>
          </w:tcPr>
          <w:p w14:paraId="04ACC42F" w14:textId="77777777" w:rsidR="002137D6" w:rsidRDefault="002137D6" w:rsidP="00D11BB7">
            <w:pPr>
              <w:pStyle w:val="NoSpacing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81.00</w:t>
            </w:r>
          </w:p>
        </w:tc>
        <w:tc>
          <w:tcPr>
            <w:tcW w:w="0" w:type="auto"/>
            <w:shd w:val="clear" w:color="auto" w:fill="auto"/>
          </w:tcPr>
          <w:p w14:paraId="72EEE429" w14:textId="77777777" w:rsidR="002137D6" w:rsidRDefault="002137D6" w:rsidP="00D11BB7">
            <w:pPr>
              <w:pStyle w:val="NoSpacing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23.68</w:t>
            </w:r>
          </w:p>
        </w:tc>
        <w:tc>
          <w:tcPr>
            <w:tcW w:w="0" w:type="auto"/>
            <w:shd w:val="clear" w:color="auto" w:fill="auto"/>
          </w:tcPr>
          <w:p w14:paraId="51B3F5B9" w14:textId="77777777" w:rsidR="002137D6" w:rsidRDefault="002137D6" w:rsidP="00D11BB7">
            <w:pPr>
              <w:pStyle w:val="NoSpacing1"/>
              <w:keepN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19.00</w:t>
            </w:r>
          </w:p>
        </w:tc>
      </w:tr>
    </w:tbl>
    <w:p w14:paraId="5F8CF6B7" w14:textId="77777777" w:rsidR="001853F3" w:rsidRDefault="001853F3" w:rsidP="00571304">
      <w:pPr>
        <w:pStyle w:val="NoSpacing1"/>
        <w:jc w:val="both"/>
        <w:rPr>
          <w:rFonts w:ascii="Times New Roman" w:hAnsi="Times New Roman" w:cs="Times New Roman"/>
          <w:sz w:val="20"/>
          <w:szCs w:val="20"/>
        </w:rPr>
      </w:pPr>
    </w:p>
    <w:p w14:paraId="4D0A5BE5" w14:textId="28D22589" w:rsidR="002137D6" w:rsidRDefault="001853F3" w:rsidP="00571304">
      <w:pPr>
        <w:pStyle w:val="NoSpacing1"/>
        <w:jc w:val="both"/>
        <w:rPr>
          <w:rFonts w:ascii="Times New Roman" w:hAnsi="Times New Roman" w:cs="Times New Roman"/>
          <w:b/>
          <w:bCs/>
          <w:sz w:val="18"/>
          <w:szCs w:val="18"/>
        </w:rPr>
      </w:pPr>
      <w:r>
        <w:rPr>
          <w:rFonts w:ascii="Times New Roman" w:hAnsi="Times New Roman" w:cs="Times New Roman"/>
          <w:sz w:val="20"/>
          <w:szCs w:val="20"/>
        </w:rPr>
        <w:t>T</w:t>
      </w:r>
      <w:r w:rsidR="002137D6" w:rsidRPr="004B4D55">
        <w:rPr>
          <w:rFonts w:ascii="Times New Roman" w:hAnsi="Times New Roman" w:cs="Times New Roman"/>
          <w:sz w:val="20"/>
          <w:szCs w:val="20"/>
        </w:rPr>
        <w:t xml:space="preserve">he radiolysis of water </w:t>
      </w:r>
      <w:r>
        <w:rPr>
          <w:rFonts w:ascii="Times New Roman" w:hAnsi="Times New Roman" w:cs="Times New Roman"/>
          <w:sz w:val="20"/>
          <w:szCs w:val="20"/>
        </w:rPr>
        <w:t xml:space="preserve">was believed </w:t>
      </w:r>
      <w:r w:rsidR="002137D6" w:rsidRPr="004B4D55">
        <w:rPr>
          <w:rFonts w:ascii="Times New Roman" w:hAnsi="Times New Roman" w:cs="Times New Roman"/>
          <w:sz w:val="20"/>
          <w:szCs w:val="20"/>
        </w:rPr>
        <w:t>is the main mechanism that induced the reduction process. Based on the radiation chemistry of water, gamma irradiation can decompose water molecule</w:t>
      </w:r>
      <w:r w:rsidR="00571304">
        <w:rPr>
          <w:rFonts w:ascii="Times New Roman" w:hAnsi="Times New Roman" w:cs="Times New Roman"/>
          <w:sz w:val="20"/>
          <w:szCs w:val="20"/>
        </w:rPr>
        <w:t>s</w:t>
      </w:r>
      <w:r w:rsidR="002137D6" w:rsidRPr="004B4D55">
        <w:rPr>
          <w:rFonts w:ascii="Times New Roman" w:hAnsi="Times New Roman" w:cs="Times New Roman"/>
          <w:sz w:val="20"/>
          <w:szCs w:val="20"/>
        </w:rPr>
        <w:t xml:space="preserve"> into eight products which are </w:t>
      </w:r>
      <w:r w:rsidR="002137D6" w:rsidRPr="004B4D55">
        <w:rPr>
          <w:rFonts w:ascii="Times New Roman" w:hAnsi="Times New Roman" w:cs="Times New Roman"/>
          <w:sz w:val="20"/>
          <w:szCs w:val="20"/>
          <w:vertAlign w:val="superscript"/>
        </w:rPr>
        <w:t>.</w:t>
      </w:r>
      <w:r w:rsidR="002137D6" w:rsidRPr="004B4D55">
        <w:rPr>
          <w:rFonts w:ascii="Times New Roman" w:hAnsi="Times New Roman" w:cs="Times New Roman"/>
          <w:sz w:val="20"/>
          <w:szCs w:val="20"/>
        </w:rPr>
        <w:t xml:space="preserve">H, </w:t>
      </w:r>
      <w:r w:rsidR="002137D6" w:rsidRPr="004B4D55">
        <w:rPr>
          <w:rFonts w:ascii="Times New Roman" w:hAnsi="Times New Roman" w:cs="Times New Roman"/>
          <w:sz w:val="20"/>
          <w:szCs w:val="20"/>
          <w:vertAlign w:val="superscript"/>
        </w:rPr>
        <w:t>.</w:t>
      </w:r>
      <w:r w:rsidR="002137D6" w:rsidRPr="004B4D55">
        <w:rPr>
          <w:rFonts w:ascii="Times New Roman" w:hAnsi="Times New Roman" w:cs="Times New Roman"/>
          <w:sz w:val="20"/>
          <w:szCs w:val="20"/>
        </w:rPr>
        <w:t>OH, OH</w:t>
      </w:r>
      <w:r w:rsidR="002137D6" w:rsidRPr="004B4D55">
        <w:rPr>
          <w:rFonts w:ascii="Times New Roman" w:hAnsi="Times New Roman" w:cs="Times New Roman"/>
          <w:sz w:val="20"/>
          <w:szCs w:val="20"/>
          <w:vertAlign w:val="superscript"/>
        </w:rPr>
        <w:t>-</w:t>
      </w:r>
      <w:r w:rsidR="002137D6" w:rsidRPr="004B4D55">
        <w:rPr>
          <w:rFonts w:ascii="Times New Roman" w:hAnsi="Times New Roman" w:cs="Times New Roman"/>
          <w:sz w:val="20"/>
          <w:szCs w:val="20"/>
        </w:rPr>
        <w:t xml:space="preserve">, </w:t>
      </w:r>
      <w:proofErr w:type="spellStart"/>
      <w:r w:rsidR="002137D6" w:rsidRPr="004B4D55">
        <w:rPr>
          <w:rFonts w:ascii="Times New Roman" w:hAnsi="Times New Roman" w:cs="Times New Roman"/>
          <w:sz w:val="20"/>
          <w:szCs w:val="20"/>
        </w:rPr>
        <w:t>e</w:t>
      </w:r>
      <w:r w:rsidR="002137D6" w:rsidRPr="004B4D55">
        <w:rPr>
          <w:rFonts w:ascii="Times New Roman" w:hAnsi="Times New Roman" w:cs="Times New Roman"/>
          <w:sz w:val="20"/>
          <w:szCs w:val="20"/>
          <w:vertAlign w:val="subscript"/>
        </w:rPr>
        <w:t>aq</w:t>
      </w:r>
      <w:proofErr w:type="spellEnd"/>
      <w:r w:rsidR="002137D6" w:rsidRPr="004B4D55">
        <w:rPr>
          <w:rFonts w:ascii="Times New Roman" w:hAnsi="Times New Roman" w:cs="Times New Roman"/>
          <w:sz w:val="20"/>
          <w:szCs w:val="20"/>
        </w:rPr>
        <w:t>, H</w:t>
      </w:r>
      <w:r w:rsidR="002137D6" w:rsidRPr="004B4D55">
        <w:rPr>
          <w:rFonts w:ascii="Times New Roman" w:hAnsi="Times New Roman" w:cs="Times New Roman"/>
          <w:sz w:val="20"/>
          <w:szCs w:val="20"/>
          <w:vertAlign w:val="subscript"/>
        </w:rPr>
        <w:t>2</w:t>
      </w:r>
      <w:r w:rsidR="002137D6" w:rsidRPr="004B4D55">
        <w:rPr>
          <w:rFonts w:ascii="Times New Roman" w:hAnsi="Times New Roman" w:cs="Times New Roman"/>
          <w:sz w:val="20"/>
          <w:szCs w:val="20"/>
        </w:rPr>
        <w:t>, H</w:t>
      </w:r>
      <w:r w:rsidR="002137D6" w:rsidRPr="004B4D55">
        <w:rPr>
          <w:rFonts w:ascii="Times New Roman" w:hAnsi="Times New Roman" w:cs="Times New Roman"/>
          <w:sz w:val="20"/>
          <w:szCs w:val="20"/>
          <w:vertAlign w:val="subscript"/>
        </w:rPr>
        <w:t>2</w:t>
      </w:r>
      <w:r w:rsidR="002137D6" w:rsidRPr="004B4D55">
        <w:rPr>
          <w:rFonts w:ascii="Times New Roman" w:hAnsi="Times New Roman" w:cs="Times New Roman"/>
          <w:sz w:val="20"/>
          <w:szCs w:val="20"/>
        </w:rPr>
        <w:t>O</w:t>
      </w:r>
      <w:r w:rsidR="002137D6" w:rsidRPr="004B4D55">
        <w:rPr>
          <w:rFonts w:ascii="Times New Roman" w:hAnsi="Times New Roman" w:cs="Times New Roman"/>
          <w:sz w:val="20"/>
          <w:szCs w:val="20"/>
          <w:vertAlign w:val="subscript"/>
        </w:rPr>
        <w:t>2</w:t>
      </w:r>
      <w:r w:rsidR="002137D6" w:rsidRPr="004B4D55">
        <w:rPr>
          <w:rFonts w:ascii="Times New Roman" w:hAnsi="Times New Roman" w:cs="Times New Roman"/>
          <w:sz w:val="20"/>
          <w:szCs w:val="20"/>
        </w:rPr>
        <w:t>, H</w:t>
      </w:r>
      <w:r w:rsidR="002137D6" w:rsidRPr="004B4D55">
        <w:rPr>
          <w:rFonts w:ascii="Times New Roman" w:hAnsi="Times New Roman" w:cs="Times New Roman"/>
          <w:sz w:val="20"/>
          <w:szCs w:val="20"/>
          <w:vertAlign w:val="subscript"/>
        </w:rPr>
        <w:t>3</w:t>
      </w:r>
      <w:r w:rsidR="002137D6" w:rsidRPr="004B4D55">
        <w:rPr>
          <w:rFonts w:ascii="Times New Roman" w:hAnsi="Times New Roman" w:cs="Times New Roman"/>
          <w:sz w:val="20"/>
          <w:szCs w:val="20"/>
        </w:rPr>
        <w:t>O</w:t>
      </w:r>
      <w:r w:rsidR="002137D6" w:rsidRPr="004B4D55">
        <w:rPr>
          <w:rFonts w:ascii="Times New Roman" w:hAnsi="Times New Roman" w:cs="Times New Roman"/>
          <w:sz w:val="20"/>
          <w:szCs w:val="20"/>
          <w:vertAlign w:val="superscript"/>
        </w:rPr>
        <w:t xml:space="preserve">+ </w:t>
      </w:r>
      <w:r w:rsidR="002137D6" w:rsidRPr="004B4D55">
        <w:rPr>
          <w:rFonts w:ascii="Times New Roman" w:hAnsi="Times New Roman" w:cs="Times New Roman"/>
          <w:sz w:val="20"/>
          <w:szCs w:val="20"/>
        </w:rPr>
        <w:t xml:space="preserve">and </w:t>
      </w:r>
      <w:r w:rsidR="002137D6" w:rsidRPr="004B4D55">
        <w:rPr>
          <w:rFonts w:ascii="Times New Roman" w:hAnsi="Times New Roman" w:cs="Times New Roman"/>
          <w:sz w:val="20"/>
          <w:szCs w:val="20"/>
          <w:vertAlign w:val="superscript"/>
        </w:rPr>
        <w:t>.</w:t>
      </w:r>
      <w:r w:rsidR="002137D6" w:rsidRPr="004B4D55">
        <w:rPr>
          <w:rFonts w:ascii="Times New Roman" w:hAnsi="Times New Roman" w:cs="Times New Roman"/>
          <w:sz w:val="20"/>
          <w:szCs w:val="20"/>
        </w:rPr>
        <w:t>H</w:t>
      </w:r>
      <w:r w:rsidR="002137D6" w:rsidRPr="004B4D55">
        <w:rPr>
          <w:rFonts w:ascii="Times New Roman" w:hAnsi="Times New Roman" w:cs="Times New Roman"/>
          <w:sz w:val="20"/>
          <w:szCs w:val="20"/>
          <w:vertAlign w:val="subscript"/>
        </w:rPr>
        <w:t>2</w:t>
      </w:r>
      <w:r w:rsidR="002137D6" w:rsidRPr="004B4D55">
        <w:rPr>
          <w:rFonts w:ascii="Times New Roman" w:hAnsi="Times New Roman" w:cs="Times New Roman"/>
          <w:sz w:val="20"/>
          <w:szCs w:val="20"/>
        </w:rPr>
        <w:t>O. Hydrated electron (</w:t>
      </w:r>
      <w:proofErr w:type="spellStart"/>
      <w:r w:rsidR="002137D6" w:rsidRPr="004B4D55">
        <w:rPr>
          <w:rFonts w:ascii="Times New Roman" w:hAnsi="Times New Roman" w:cs="Times New Roman"/>
          <w:sz w:val="20"/>
          <w:szCs w:val="20"/>
        </w:rPr>
        <w:t>e</w:t>
      </w:r>
      <w:r w:rsidR="002137D6" w:rsidRPr="004B4D55">
        <w:rPr>
          <w:rFonts w:ascii="Times New Roman" w:hAnsi="Times New Roman" w:cs="Times New Roman"/>
          <w:sz w:val="20"/>
          <w:szCs w:val="20"/>
          <w:vertAlign w:val="subscript"/>
        </w:rPr>
        <w:t>aq</w:t>
      </w:r>
      <w:proofErr w:type="spellEnd"/>
      <w:r w:rsidR="002137D6" w:rsidRPr="004B4D55">
        <w:rPr>
          <w:rFonts w:ascii="Times New Roman" w:hAnsi="Times New Roman" w:cs="Times New Roman"/>
          <w:sz w:val="20"/>
          <w:szCs w:val="20"/>
        </w:rPr>
        <w:t xml:space="preserve">) is the major reducing species among the products of water radiolysis, while hydroxyl radical, </w:t>
      </w:r>
      <w:r w:rsidR="002137D6" w:rsidRPr="004B4D55">
        <w:rPr>
          <w:rFonts w:ascii="Times New Roman" w:hAnsi="Times New Roman" w:cs="Times New Roman"/>
          <w:sz w:val="20"/>
          <w:szCs w:val="20"/>
          <w:vertAlign w:val="superscript"/>
        </w:rPr>
        <w:t>.</w:t>
      </w:r>
      <w:r w:rsidR="002137D6" w:rsidRPr="004B4D55">
        <w:rPr>
          <w:rFonts w:ascii="Times New Roman" w:hAnsi="Times New Roman" w:cs="Times New Roman"/>
          <w:sz w:val="20"/>
          <w:szCs w:val="20"/>
        </w:rPr>
        <w:t>OH is the major oxidizing species produced [11]. In order to perform reduction, the oxidative radical must be eliminated. In th</w:t>
      </w:r>
      <w:r w:rsidR="00571304">
        <w:rPr>
          <w:rFonts w:ascii="Times New Roman" w:hAnsi="Times New Roman" w:cs="Times New Roman"/>
          <w:sz w:val="20"/>
          <w:szCs w:val="20"/>
        </w:rPr>
        <w:t>is study, ethanol wa</w:t>
      </w:r>
      <w:r w:rsidR="002137D6" w:rsidRPr="004B4D55">
        <w:rPr>
          <w:rFonts w:ascii="Times New Roman" w:hAnsi="Times New Roman" w:cs="Times New Roman"/>
          <w:sz w:val="20"/>
          <w:szCs w:val="20"/>
        </w:rPr>
        <w:t>s added to eliminate the hydroxyl radi</w:t>
      </w:r>
      <w:r w:rsidR="00571304">
        <w:rPr>
          <w:rFonts w:ascii="Times New Roman" w:hAnsi="Times New Roman" w:cs="Times New Roman"/>
          <w:sz w:val="20"/>
          <w:szCs w:val="20"/>
        </w:rPr>
        <w:t>cal as radical scavengers, hence</w:t>
      </w:r>
      <w:r w:rsidR="002137D6" w:rsidRPr="004B4D55">
        <w:rPr>
          <w:rFonts w:ascii="Times New Roman" w:hAnsi="Times New Roman" w:cs="Times New Roman"/>
          <w:sz w:val="20"/>
          <w:szCs w:val="20"/>
        </w:rPr>
        <w:t xml:space="preserve"> creating a reductive medium. </w:t>
      </w:r>
      <w:r w:rsidR="002137D6">
        <w:rPr>
          <w:rFonts w:ascii="Times New Roman" w:hAnsi="Times New Roman" w:cs="Times New Roman"/>
          <w:sz w:val="20"/>
          <w:szCs w:val="20"/>
        </w:rPr>
        <w:t xml:space="preserve">Hydrated electron helps in </w:t>
      </w:r>
      <w:r w:rsidR="00571304">
        <w:rPr>
          <w:rFonts w:ascii="Times New Roman" w:hAnsi="Times New Roman" w:cs="Times New Roman"/>
          <w:sz w:val="20"/>
          <w:szCs w:val="20"/>
        </w:rPr>
        <w:t xml:space="preserve">the </w:t>
      </w:r>
      <w:r w:rsidR="002137D6">
        <w:rPr>
          <w:rFonts w:ascii="Times New Roman" w:hAnsi="Times New Roman" w:cs="Times New Roman"/>
          <w:sz w:val="20"/>
          <w:szCs w:val="20"/>
        </w:rPr>
        <w:t xml:space="preserve">reduction process as it interacts with hydroxyl and carboxyl group attached to </w:t>
      </w:r>
      <w:proofErr w:type="spellStart"/>
      <w:r w:rsidR="002137D6">
        <w:rPr>
          <w:rFonts w:ascii="Times New Roman" w:hAnsi="Times New Roman" w:cs="Times New Roman"/>
          <w:sz w:val="20"/>
          <w:szCs w:val="20"/>
        </w:rPr>
        <w:t>graphene</w:t>
      </w:r>
      <w:proofErr w:type="spellEnd"/>
      <w:r w:rsidR="002137D6">
        <w:rPr>
          <w:rFonts w:ascii="Times New Roman" w:hAnsi="Times New Roman" w:cs="Times New Roman"/>
          <w:sz w:val="20"/>
          <w:szCs w:val="20"/>
        </w:rPr>
        <w:t xml:space="preserve"> oxide, eliminating oxygen thus forming reduced </w:t>
      </w:r>
      <w:proofErr w:type="spellStart"/>
      <w:r w:rsidR="002137D6">
        <w:rPr>
          <w:rFonts w:ascii="Times New Roman" w:hAnsi="Times New Roman" w:cs="Times New Roman"/>
          <w:sz w:val="20"/>
          <w:szCs w:val="20"/>
        </w:rPr>
        <w:t>graphene</w:t>
      </w:r>
      <w:proofErr w:type="spellEnd"/>
      <w:r w:rsidR="002137D6">
        <w:rPr>
          <w:rFonts w:ascii="Times New Roman" w:hAnsi="Times New Roman" w:cs="Times New Roman"/>
          <w:sz w:val="20"/>
          <w:szCs w:val="20"/>
        </w:rPr>
        <w:t xml:space="preserve"> oxide. </w:t>
      </w:r>
    </w:p>
    <w:p w14:paraId="21743FA7" w14:textId="77777777" w:rsidR="002137D6" w:rsidRDefault="002137D6" w:rsidP="002137D6">
      <w:pPr>
        <w:pStyle w:val="NoSpacing1"/>
        <w:tabs>
          <w:tab w:val="left" w:pos="5025"/>
        </w:tabs>
        <w:jc w:val="center"/>
        <w:rPr>
          <w:rFonts w:ascii="Times New Roman" w:hAnsi="Times New Roman" w:cs="Times New Roman"/>
          <w:sz w:val="20"/>
          <w:szCs w:val="20"/>
        </w:rPr>
      </w:pPr>
    </w:p>
    <w:p w14:paraId="2B870AF5" w14:textId="270B501D" w:rsidR="002137D6" w:rsidRDefault="002137D6" w:rsidP="001853F3">
      <w:pPr>
        <w:pStyle w:val="NoSpacing1"/>
        <w:tabs>
          <w:tab w:val="left" w:pos="5025"/>
        </w:tabs>
        <w:jc w:val="center"/>
        <w:rPr>
          <w:rFonts w:ascii="Times New Roman" w:hAnsi="Times New Roman" w:cs="Times New Roman"/>
          <w:b/>
          <w:bCs/>
          <w:sz w:val="20"/>
          <w:szCs w:val="20"/>
        </w:rPr>
      </w:pPr>
      <w:r w:rsidRPr="00F15138">
        <w:rPr>
          <w:rFonts w:ascii="Times New Roman" w:hAnsi="Times New Roman" w:cs="Times New Roman"/>
          <w:b/>
          <w:bCs/>
          <w:sz w:val="20"/>
          <w:szCs w:val="20"/>
        </w:rPr>
        <w:t>Conclusion</w:t>
      </w:r>
    </w:p>
    <w:p w14:paraId="76BC1CF6" w14:textId="71783D3D" w:rsidR="002137D6" w:rsidRDefault="002137D6" w:rsidP="00C3763F">
      <w:pPr>
        <w:pStyle w:val="NoSpacing1"/>
        <w:tabs>
          <w:tab w:val="left" w:pos="5025"/>
        </w:tabs>
        <w:jc w:val="both"/>
        <w:rPr>
          <w:rFonts w:asciiTheme="majorBidi" w:hAnsiTheme="majorBidi" w:cstheme="majorBidi"/>
          <w:sz w:val="18"/>
          <w:szCs w:val="18"/>
        </w:rPr>
      </w:pPr>
      <w:proofErr w:type="spellStart"/>
      <w:r>
        <w:rPr>
          <w:rFonts w:ascii="Times New Roman" w:hAnsi="Times New Roman" w:cs="Times New Roman"/>
          <w:sz w:val="20"/>
          <w:szCs w:val="20"/>
          <w:lang w:val="en-MY"/>
        </w:rPr>
        <w:t>Graphene</w:t>
      </w:r>
      <w:proofErr w:type="spellEnd"/>
      <w:r>
        <w:rPr>
          <w:rFonts w:ascii="Times New Roman" w:hAnsi="Times New Roman" w:cs="Times New Roman"/>
          <w:sz w:val="20"/>
          <w:szCs w:val="20"/>
          <w:lang w:val="en-MY"/>
        </w:rPr>
        <w:t xml:space="preserve"> oxide underwent reduction by gamma irradiation in the mixture of alcohol and deionized water forming reduced </w:t>
      </w:r>
      <w:proofErr w:type="spellStart"/>
      <w:r>
        <w:rPr>
          <w:rFonts w:ascii="Times New Roman" w:hAnsi="Times New Roman" w:cs="Times New Roman"/>
          <w:sz w:val="20"/>
          <w:szCs w:val="20"/>
          <w:lang w:val="en-MY"/>
        </w:rPr>
        <w:t>graphene</w:t>
      </w:r>
      <w:proofErr w:type="spellEnd"/>
      <w:r>
        <w:rPr>
          <w:rFonts w:ascii="Times New Roman" w:hAnsi="Times New Roman" w:cs="Times New Roman"/>
          <w:sz w:val="20"/>
          <w:szCs w:val="20"/>
          <w:lang w:val="en-MY"/>
        </w:rPr>
        <w:t xml:space="preserve"> oxide. The optimum exposure dose to produce reduced </w:t>
      </w:r>
      <w:proofErr w:type="spellStart"/>
      <w:r>
        <w:rPr>
          <w:rFonts w:ascii="Times New Roman" w:hAnsi="Times New Roman" w:cs="Times New Roman"/>
          <w:sz w:val="20"/>
          <w:szCs w:val="20"/>
          <w:lang w:val="en-MY"/>
        </w:rPr>
        <w:t>graphene</w:t>
      </w:r>
      <w:proofErr w:type="spellEnd"/>
      <w:r>
        <w:rPr>
          <w:rFonts w:ascii="Times New Roman" w:hAnsi="Times New Roman" w:cs="Times New Roman"/>
          <w:sz w:val="20"/>
          <w:szCs w:val="20"/>
          <w:lang w:val="en-MY"/>
        </w:rPr>
        <w:t xml:space="preserve"> oxide </w:t>
      </w:r>
      <w:r w:rsidR="00571304">
        <w:rPr>
          <w:rFonts w:ascii="Times New Roman" w:hAnsi="Times New Roman" w:cs="Times New Roman"/>
          <w:sz w:val="20"/>
          <w:szCs w:val="20"/>
          <w:lang w:val="en-MY"/>
        </w:rPr>
        <w:t>was</w:t>
      </w:r>
      <w:r>
        <w:rPr>
          <w:rFonts w:ascii="Times New Roman" w:hAnsi="Times New Roman" w:cs="Times New Roman"/>
          <w:sz w:val="20"/>
          <w:szCs w:val="20"/>
          <w:lang w:val="en-MY"/>
        </w:rPr>
        <w:t xml:space="preserve"> 35 </w:t>
      </w:r>
      <w:proofErr w:type="spellStart"/>
      <w:r>
        <w:rPr>
          <w:rFonts w:ascii="Times New Roman" w:hAnsi="Times New Roman" w:cs="Times New Roman"/>
          <w:sz w:val="20"/>
          <w:szCs w:val="20"/>
          <w:lang w:val="en-MY"/>
        </w:rPr>
        <w:t>kGy</w:t>
      </w:r>
      <w:proofErr w:type="spellEnd"/>
      <w:r w:rsidR="00571304">
        <w:rPr>
          <w:rFonts w:ascii="Times New Roman" w:hAnsi="Times New Roman" w:cs="Times New Roman"/>
          <w:sz w:val="20"/>
          <w:szCs w:val="20"/>
          <w:lang w:val="en-MY"/>
        </w:rPr>
        <w:t xml:space="preserve">, </w:t>
      </w:r>
      <w:r>
        <w:rPr>
          <w:rFonts w:ascii="Times New Roman" w:hAnsi="Times New Roman" w:cs="Times New Roman"/>
          <w:sz w:val="20"/>
          <w:szCs w:val="20"/>
          <w:lang w:val="en-MY"/>
        </w:rPr>
        <w:t>while the best s</w:t>
      </w:r>
      <w:r w:rsidR="00571304">
        <w:rPr>
          <w:rFonts w:ascii="Times New Roman" w:hAnsi="Times New Roman" w:cs="Times New Roman"/>
          <w:sz w:val="20"/>
          <w:szCs w:val="20"/>
          <w:lang w:val="en-MY"/>
        </w:rPr>
        <w:t>olvent used among the alcohols wa</w:t>
      </w:r>
      <w:r w:rsidR="00C3763F">
        <w:rPr>
          <w:rFonts w:ascii="Times New Roman" w:hAnsi="Times New Roman" w:cs="Times New Roman"/>
          <w:sz w:val="20"/>
          <w:szCs w:val="20"/>
          <w:lang w:val="en-MY"/>
        </w:rPr>
        <w:t>s ethanol that helped in</w:t>
      </w:r>
      <w:r>
        <w:rPr>
          <w:rFonts w:ascii="Times New Roman" w:hAnsi="Times New Roman" w:cs="Times New Roman"/>
          <w:sz w:val="20"/>
          <w:szCs w:val="20"/>
          <w:lang w:val="en-MY"/>
        </w:rPr>
        <w:t xml:space="preserve"> creating the reductive medium. The reduction process induced by gamma irradiation </w:t>
      </w:r>
      <w:r w:rsidR="00C3763F">
        <w:rPr>
          <w:rFonts w:ascii="Times New Roman" w:hAnsi="Times New Roman" w:cs="Times New Roman"/>
          <w:sz w:val="20"/>
          <w:szCs w:val="20"/>
          <w:lang w:val="en-MY"/>
        </w:rPr>
        <w:t>was</w:t>
      </w:r>
      <w:r w:rsidR="00B755B8">
        <w:rPr>
          <w:rFonts w:ascii="Times New Roman" w:hAnsi="Times New Roman" w:cs="Times New Roman"/>
          <w:sz w:val="20"/>
          <w:szCs w:val="20"/>
          <w:lang w:val="en-MY"/>
        </w:rPr>
        <w:t xml:space="preserve"> proven</w:t>
      </w:r>
      <w:r>
        <w:rPr>
          <w:rFonts w:ascii="Times New Roman" w:hAnsi="Times New Roman" w:cs="Times New Roman"/>
          <w:sz w:val="20"/>
          <w:szCs w:val="20"/>
          <w:lang w:val="en-MY"/>
        </w:rPr>
        <w:t xml:space="preserve"> by performing characterization before and after irradiation using FTIR, UV-Vis, FESEM and EDX. According to the charac</w:t>
      </w:r>
      <w:r w:rsidR="00C3763F">
        <w:rPr>
          <w:rFonts w:ascii="Times New Roman" w:hAnsi="Times New Roman" w:cs="Times New Roman"/>
          <w:sz w:val="20"/>
          <w:szCs w:val="20"/>
          <w:lang w:val="en-MY"/>
        </w:rPr>
        <w:t>terization made by FTIR, there we</w:t>
      </w:r>
      <w:r>
        <w:rPr>
          <w:rFonts w:ascii="Times New Roman" w:hAnsi="Times New Roman" w:cs="Times New Roman"/>
          <w:sz w:val="20"/>
          <w:szCs w:val="20"/>
          <w:lang w:val="en-MY"/>
        </w:rPr>
        <w:t xml:space="preserve">re no significant changes to the chemical structure of </w:t>
      </w:r>
      <w:proofErr w:type="spellStart"/>
      <w:r>
        <w:rPr>
          <w:rFonts w:ascii="Times New Roman" w:hAnsi="Times New Roman" w:cs="Times New Roman"/>
          <w:sz w:val="20"/>
          <w:szCs w:val="20"/>
          <w:lang w:val="en-MY"/>
        </w:rPr>
        <w:t>graphene</w:t>
      </w:r>
      <w:proofErr w:type="spellEnd"/>
      <w:r>
        <w:rPr>
          <w:rFonts w:ascii="Times New Roman" w:hAnsi="Times New Roman" w:cs="Times New Roman"/>
          <w:sz w:val="20"/>
          <w:szCs w:val="20"/>
          <w:lang w:val="en-MY"/>
        </w:rPr>
        <w:t xml:space="preserve"> oxide that were irradiated at 0 </w:t>
      </w:r>
      <w:proofErr w:type="spellStart"/>
      <w:r>
        <w:rPr>
          <w:rFonts w:ascii="Times New Roman" w:hAnsi="Times New Roman" w:cs="Times New Roman"/>
          <w:sz w:val="20"/>
          <w:szCs w:val="20"/>
          <w:lang w:val="en-MY"/>
        </w:rPr>
        <w:t>kGy</w:t>
      </w:r>
      <w:proofErr w:type="spellEnd"/>
      <w:r>
        <w:rPr>
          <w:rFonts w:ascii="Times New Roman" w:hAnsi="Times New Roman" w:cs="Times New Roman"/>
          <w:sz w:val="20"/>
          <w:szCs w:val="20"/>
          <w:lang w:val="en-MY"/>
        </w:rPr>
        <w:t xml:space="preserve">, 5 </w:t>
      </w:r>
      <w:proofErr w:type="spellStart"/>
      <w:r>
        <w:rPr>
          <w:rFonts w:ascii="Times New Roman" w:hAnsi="Times New Roman" w:cs="Times New Roman"/>
          <w:sz w:val="20"/>
          <w:szCs w:val="20"/>
          <w:lang w:val="en-MY"/>
        </w:rPr>
        <w:t>kGy</w:t>
      </w:r>
      <w:proofErr w:type="spellEnd"/>
      <w:r>
        <w:rPr>
          <w:rFonts w:ascii="Times New Roman" w:hAnsi="Times New Roman" w:cs="Times New Roman"/>
          <w:sz w:val="20"/>
          <w:szCs w:val="20"/>
          <w:lang w:val="en-MY"/>
        </w:rPr>
        <w:t xml:space="preserve">, 15 </w:t>
      </w:r>
      <w:proofErr w:type="spellStart"/>
      <w:r>
        <w:rPr>
          <w:rFonts w:ascii="Times New Roman" w:hAnsi="Times New Roman" w:cs="Times New Roman"/>
          <w:sz w:val="20"/>
          <w:szCs w:val="20"/>
          <w:lang w:val="en-MY"/>
        </w:rPr>
        <w:t>kGy</w:t>
      </w:r>
      <w:proofErr w:type="spellEnd"/>
      <w:r>
        <w:rPr>
          <w:rFonts w:ascii="Times New Roman" w:hAnsi="Times New Roman" w:cs="Times New Roman"/>
          <w:sz w:val="20"/>
          <w:szCs w:val="20"/>
          <w:lang w:val="en-MY"/>
        </w:rPr>
        <w:t xml:space="preserve">, 20 </w:t>
      </w:r>
      <w:proofErr w:type="spellStart"/>
      <w:r>
        <w:rPr>
          <w:rFonts w:ascii="Times New Roman" w:hAnsi="Times New Roman" w:cs="Times New Roman"/>
          <w:sz w:val="20"/>
          <w:szCs w:val="20"/>
          <w:lang w:val="en-MY"/>
        </w:rPr>
        <w:t>kGy</w:t>
      </w:r>
      <w:proofErr w:type="spellEnd"/>
      <w:r>
        <w:rPr>
          <w:rFonts w:ascii="Times New Roman" w:hAnsi="Times New Roman" w:cs="Times New Roman"/>
          <w:sz w:val="20"/>
          <w:szCs w:val="20"/>
          <w:lang w:val="en-MY"/>
        </w:rPr>
        <w:t xml:space="preserve"> except for 35 </w:t>
      </w:r>
      <w:proofErr w:type="spellStart"/>
      <w:r>
        <w:rPr>
          <w:rFonts w:ascii="Times New Roman" w:hAnsi="Times New Roman" w:cs="Times New Roman"/>
          <w:sz w:val="20"/>
          <w:szCs w:val="20"/>
          <w:lang w:val="en-MY"/>
        </w:rPr>
        <w:t>kGy</w:t>
      </w:r>
      <w:proofErr w:type="spellEnd"/>
      <w:r>
        <w:rPr>
          <w:rFonts w:ascii="Times New Roman" w:hAnsi="Times New Roman" w:cs="Times New Roman"/>
          <w:sz w:val="20"/>
          <w:szCs w:val="20"/>
          <w:lang w:val="en-MY"/>
        </w:rPr>
        <w:t xml:space="preserve"> where decarboxylation occurred. Almost every oxyg</w:t>
      </w:r>
      <w:r w:rsidR="00C3763F">
        <w:rPr>
          <w:rFonts w:ascii="Times New Roman" w:hAnsi="Times New Roman" w:cs="Times New Roman"/>
          <w:sz w:val="20"/>
          <w:szCs w:val="20"/>
          <w:lang w:val="en-MY"/>
        </w:rPr>
        <w:t>en-containing functional group wa</w:t>
      </w:r>
      <w:r>
        <w:rPr>
          <w:rFonts w:ascii="Times New Roman" w:hAnsi="Times New Roman" w:cs="Times New Roman"/>
          <w:sz w:val="20"/>
          <w:szCs w:val="20"/>
          <w:lang w:val="en-MY"/>
        </w:rPr>
        <w:t>s successfully eli</w:t>
      </w:r>
      <w:r w:rsidR="00C3763F">
        <w:rPr>
          <w:rFonts w:ascii="Times New Roman" w:hAnsi="Times New Roman" w:cs="Times New Roman"/>
          <w:sz w:val="20"/>
          <w:szCs w:val="20"/>
          <w:lang w:val="en-MY"/>
        </w:rPr>
        <w:t>minated and new chemical bonds we</w:t>
      </w:r>
      <w:r>
        <w:rPr>
          <w:rFonts w:ascii="Times New Roman" w:hAnsi="Times New Roman" w:cs="Times New Roman"/>
          <w:sz w:val="20"/>
          <w:szCs w:val="20"/>
          <w:lang w:val="en-MY"/>
        </w:rPr>
        <w:t xml:space="preserve">re formed and reconstructed causing the flat and smooth surface of </w:t>
      </w:r>
      <w:proofErr w:type="spellStart"/>
      <w:r>
        <w:rPr>
          <w:rFonts w:ascii="Times New Roman" w:hAnsi="Times New Roman" w:cs="Times New Roman"/>
          <w:sz w:val="20"/>
          <w:szCs w:val="20"/>
          <w:lang w:val="en-MY"/>
        </w:rPr>
        <w:t>gr</w:t>
      </w:r>
      <w:r w:rsidR="00C3763F">
        <w:rPr>
          <w:rFonts w:ascii="Times New Roman" w:hAnsi="Times New Roman" w:cs="Times New Roman"/>
          <w:sz w:val="20"/>
          <w:szCs w:val="20"/>
          <w:lang w:val="en-MY"/>
        </w:rPr>
        <w:t>aphene</w:t>
      </w:r>
      <w:proofErr w:type="spellEnd"/>
      <w:r w:rsidR="00C3763F">
        <w:rPr>
          <w:rFonts w:ascii="Times New Roman" w:hAnsi="Times New Roman" w:cs="Times New Roman"/>
          <w:sz w:val="20"/>
          <w:szCs w:val="20"/>
          <w:lang w:val="en-MY"/>
        </w:rPr>
        <w:t xml:space="preserve"> oxide to crumpled. This wa</w:t>
      </w:r>
      <w:r>
        <w:rPr>
          <w:rFonts w:ascii="Times New Roman" w:hAnsi="Times New Roman" w:cs="Times New Roman"/>
          <w:sz w:val="20"/>
          <w:szCs w:val="20"/>
          <w:lang w:val="en-MY"/>
        </w:rPr>
        <w:t>s caused by the reconstruction of multiple new carbon bonding on a single layer of carbon after the irradiation</w:t>
      </w:r>
      <w:r w:rsidR="00C3763F">
        <w:rPr>
          <w:rFonts w:ascii="Times New Roman" w:hAnsi="Times New Roman" w:cs="Times New Roman"/>
          <w:sz w:val="20"/>
          <w:szCs w:val="20"/>
          <w:lang w:val="en-MY"/>
        </w:rPr>
        <w:t>,</w:t>
      </w:r>
      <w:r>
        <w:rPr>
          <w:rFonts w:ascii="Times New Roman" w:hAnsi="Times New Roman" w:cs="Times New Roman"/>
          <w:sz w:val="20"/>
          <w:szCs w:val="20"/>
          <w:lang w:val="en-MY"/>
        </w:rPr>
        <w:t xml:space="preserve"> leading to a lattice defects. EDX analysis shows that the carbon/</w:t>
      </w:r>
      <w:r w:rsidR="00C3763F">
        <w:rPr>
          <w:rFonts w:ascii="Times New Roman" w:hAnsi="Times New Roman" w:cs="Times New Roman"/>
          <w:sz w:val="20"/>
          <w:szCs w:val="20"/>
          <w:lang w:val="en-MY"/>
        </w:rPr>
        <w:t xml:space="preserve">oxygen ratio of </w:t>
      </w:r>
      <w:proofErr w:type="spellStart"/>
      <w:r w:rsidR="00C3763F">
        <w:rPr>
          <w:rFonts w:ascii="Times New Roman" w:hAnsi="Times New Roman" w:cs="Times New Roman"/>
          <w:sz w:val="20"/>
          <w:szCs w:val="20"/>
          <w:lang w:val="en-MY"/>
        </w:rPr>
        <w:t>graphene</w:t>
      </w:r>
      <w:proofErr w:type="spellEnd"/>
      <w:r w:rsidR="00C3763F">
        <w:rPr>
          <w:rFonts w:ascii="Times New Roman" w:hAnsi="Times New Roman" w:cs="Times New Roman"/>
          <w:sz w:val="20"/>
          <w:szCs w:val="20"/>
          <w:lang w:val="en-MY"/>
        </w:rPr>
        <w:t xml:space="preserve"> oxide wa</w:t>
      </w:r>
      <w:r>
        <w:rPr>
          <w:rFonts w:ascii="Times New Roman" w:hAnsi="Times New Roman" w:cs="Times New Roman"/>
          <w:sz w:val="20"/>
          <w:szCs w:val="20"/>
          <w:lang w:val="en-MY"/>
        </w:rPr>
        <w:t xml:space="preserve">s lower than the reduced </w:t>
      </w:r>
      <w:proofErr w:type="spellStart"/>
      <w:r>
        <w:rPr>
          <w:rFonts w:ascii="Times New Roman" w:hAnsi="Times New Roman" w:cs="Times New Roman"/>
          <w:sz w:val="20"/>
          <w:szCs w:val="20"/>
          <w:lang w:val="en-MY"/>
        </w:rPr>
        <w:t>graphene</w:t>
      </w:r>
      <w:proofErr w:type="spellEnd"/>
      <w:r>
        <w:rPr>
          <w:rFonts w:ascii="Times New Roman" w:hAnsi="Times New Roman" w:cs="Times New Roman"/>
          <w:sz w:val="20"/>
          <w:szCs w:val="20"/>
          <w:lang w:val="en-MY"/>
        </w:rPr>
        <w:t xml:space="preserve"> oxide formed proving that reduction process took place. In conclusion, irradiation technique can be used to perform reduction process to obtain reduced </w:t>
      </w:r>
      <w:proofErr w:type="spellStart"/>
      <w:r>
        <w:rPr>
          <w:rFonts w:ascii="Times New Roman" w:hAnsi="Times New Roman" w:cs="Times New Roman"/>
          <w:sz w:val="20"/>
          <w:szCs w:val="20"/>
          <w:lang w:val="en-MY"/>
        </w:rPr>
        <w:t>graphene</w:t>
      </w:r>
      <w:proofErr w:type="spellEnd"/>
      <w:r>
        <w:rPr>
          <w:rFonts w:ascii="Times New Roman" w:hAnsi="Times New Roman" w:cs="Times New Roman"/>
          <w:sz w:val="20"/>
          <w:szCs w:val="20"/>
          <w:lang w:val="en-MY"/>
        </w:rPr>
        <w:t xml:space="preserve"> oxide without using hazardous chemicals, high pressure and temperature.</w:t>
      </w:r>
    </w:p>
    <w:p w14:paraId="5FF9288B" w14:textId="2E39EE23" w:rsidR="002137D6" w:rsidRPr="001853F3" w:rsidRDefault="002137D6" w:rsidP="002137D6">
      <w:pPr>
        <w:pStyle w:val="NoSpacing1"/>
        <w:tabs>
          <w:tab w:val="left" w:pos="5025"/>
        </w:tabs>
        <w:jc w:val="both"/>
        <w:rPr>
          <w:rFonts w:asciiTheme="majorBidi" w:hAnsiTheme="majorBidi" w:cstheme="majorBidi"/>
          <w:sz w:val="18"/>
          <w:szCs w:val="18"/>
        </w:rPr>
      </w:pPr>
    </w:p>
    <w:p w14:paraId="1C85E514" w14:textId="7F716E08" w:rsidR="00D11BB7" w:rsidRPr="0072154D" w:rsidRDefault="002137D6" w:rsidP="001853F3">
      <w:pPr>
        <w:pStyle w:val="NoSpacing1"/>
        <w:tabs>
          <w:tab w:val="left" w:pos="5025"/>
        </w:tabs>
        <w:jc w:val="center"/>
        <w:rPr>
          <w:rFonts w:ascii="Times New Roman" w:hAnsi="Times New Roman" w:cs="Times New Roman"/>
          <w:b/>
          <w:bCs/>
          <w:sz w:val="20"/>
          <w:szCs w:val="20"/>
        </w:rPr>
      </w:pPr>
      <w:r w:rsidRPr="002D6C5C">
        <w:rPr>
          <w:rFonts w:ascii="Times New Roman" w:hAnsi="Times New Roman" w:cs="Times New Roman"/>
          <w:b/>
          <w:bCs/>
          <w:sz w:val="20"/>
          <w:szCs w:val="20"/>
        </w:rPr>
        <w:t xml:space="preserve">Acknowledgements </w:t>
      </w:r>
    </w:p>
    <w:p w14:paraId="69E4B1D0" w14:textId="3D972763" w:rsidR="00001607" w:rsidRDefault="002137D6" w:rsidP="002137D6">
      <w:pPr>
        <w:pStyle w:val="NoSpacing1"/>
        <w:tabs>
          <w:tab w:val="left" w:pos="5025"/>
        </w:tabs>
        <w:jc w:val="both"/>
        <w:rPr>
          <w:rFonts w:ascii="Times New Roman" w:hAnsi="Times New Roman" w:cs="Times New Roman"/>
          <w:sz w:val="20"/>
          <w:szCs w:val="20"/>
        </w:rPr>
      </w:pPr>
      <w:r>
        <w:rPr>
          <w:rFonts w:ascii="Times New Roman" w:hAnsi="Times New Roman" w:cs="Times New Roman"/>
          <w:sz w:val="20"/>
          <w:szCs w:val="20"/>
        </w:rPr>
        <w:t>The authors would like to acknowledge funding from UKM in this work through research grant</w:t>
      </w:r>
      <w:r w:rsidR="00C3763F">
        <w:rPr>
          <w:rFonts w:ascii="Times New Roman" w:hAnsi="Times New Roman" w:cs="Times New Roman"/>
          <w:sz w:val="20"/>
          <w:szCs w:val="20"/>
        </w:rPr>
        <w:t>s</w:t>
      </w:r>
      <w:r>
        <w:rPr>
          <w:rFonts w:ascii="Times New Roman" w:hAnsi="Times New Roman" w:cs="Times New Roman"/>
          <w:sz w:val="20"/>
          <w:szCs w:val="20"/>
        </w:rPr>
        <w:t xml:space="preserve"> FRGS/1/2014/SG06/UKM/02/3</w:t>
      </w:r>
      <w:r w:rsidR="00C3763F">
        <w:rPr>
          <w:rFonts w:ascii="Times New Roman" w:hAnsi="Times New Roman" w:cs="Times New Roman"/>
          <w:sz w:val="20"/>
          <w:szCs w:val="20"/>
        </w:rPr>
        <w:t>, DLP-2013-037 and ERGS/1/2012/STG02/UKM/02/1</w:t>
      </w:r>
      <w:r>
        <w:rPr>
          <w:rFonts w:ascii="Times New Roman" w:hAnsi="Times New Roman" w:cs="Times New Roman"/>
          <w:sz w:val="20"/>
          <w:szCs w:val="20"/>
        </w:rPr>
        <w:t>. We would also like to thank the Centre of Research Instrumentation (CRIM) UKM for extending their facilities to us.</w:t>
      </w:r>
    </w:p>
    <w:p w14:paraId="6ACECBD1" w14:textId="77777777" w:rsidR="001853F3" w:rsidRDefault="001853F3" w:rsidP="002137D6">
      <w:pPr>
        <w:pStyle w:val="NoSpacing1"/>
        <w:tabs>
          <w:tab w:val="left" w:pos="5025"/>
        </w:tabs>
        <w:jc w:val="both"/>
        <w:rPr>
          <w:rFonts w:ascii="Times New Roman" w:hAnsi="Times New Roman" w:cs="Times New Roman"/>
          <w:sz w:val="20"/>
          <w:szCs w:val="20"/>
        </w:rPr>
      </w:pPr>
    </w:p>
    <w:p w14:paraId="05865E8B" w14:textId="77777777" w:rsidR="002137D6" w:rsidRDefault="002137D6" w:rsidP="002137D6">
      <w:pPr>
        <w:pStyle w:val="NoSpacing1"/>
        <w:tabs>
          <w:tab w:val="left" w:pos="5025"/>
        </w:tabs>
        <w:contextualSpacing/>
        <w:jc w:val="center"/>
        <w:rPr>
          <w:rFonts w:ascii="Times New Roman" w:hAnsi="Times New Roman" w:cs="Times New Roman"/>
          <w:b/>
          <w:bCs/>
          <w:sz w:val="20"/>
          <w:szCs w:val="20"/>
        </w:rPr>
      </w:pPr>
      <w:r w:rsidRPr="00431016">
        <w:rPr>
          <w:rFonts w:ascii="Times New Roman" w:hAnsi="Times New Roman" w:cs="Times New Roman"/>
          <w:b/>
          <w:bCs/>
          <w:sz w:val="20"/>
          <w:szCs w:val="20"/>
        </w:rPr>
        <w:t>References</w:t>
      </w:r>
    </w:p>
    <w:p w14:paraId="0EE5B624" w14:textId="77777777" w:rsidR="002137D6" w:rsidRPr="00352D04" w:rsidRDefault="002137D6" w:rsidP="002137D6">
      <w:pPr>
        <w:pStyle w:val="NoSpacing1"/>
        <w:tabs>
          <w:tab w:val="left" w:pos="5025"/>
        </w:tabs>
        <w:contextualSpacing/>
        <w:jc w:val="center"/>
        <w:rPr>
          <w:rFonts w:ascii="Times New Roman" w:hAnsi="Times New Roman" w:cs="Times New Roman"/>
          <w:b/>
          <w:bCs/>
          <w:sz w:val="20"/>
          <w:szCs w:val="20"/>
        </w:rPr>
      </w:pPr>
    </w:p>
    <w:p w14:paraId="3AE18F92" w14:textId="746F633E" w:rsidR="001853F3" w:rsidRDefault="002137D6" w:rsidP="002137D6">
      <w:pPr>
        <w:pStyle w:val="BodyText3"/>
        <w:numPr>
          <w:ilvl w:val="0"/>
          <w:numId w:val="1"/>
        </w:numPr>
        <w:ind w:hanging="720"/>
        <w:jc w:val="both"/>
        <w:rPr>
          <w:b w:val="0"/>
          <w:bCs w:val="0"/>
          <w:sz w:val="20"/>
          <w:szCs w:val="18"/>
        </w:rPr>
      </w:pPr>
      <w:proofErr w:type="spellStart"/>
      <w:r w:rsidRPr="001853F3">
        <w:rPr>
          <w:b w:val="0"/>
          <w:bCs w:val="0"/>
          <w:sz w:val="20"/>
          <w:szCs w:val="18"/>
        </w:rPr>
        <w:t>Novoselov</w:t>
      </w:r>
      <w:proofErr w:type="spellEnd"/>
      <w:r w:rsidRPr="001853F3">
        <w:rPr>
          <w:b w:val="0"/>
          <w:bCs w:val="0"/>
          <w:sz w:val="20"/>
          <w:szCs w:val="18"/>
        </w:rPr>
        <w:t xml:space="preserve">, K.S., </w:t>
      </w:r>
      <w:proofErr w:type="spellStart"/>
      <w:r w:rsidRPr="001853F3">
        <w:rPr>
          <w:b w:val="0"/>
          <w:bCs w:val="0"/>
          <w:sz w:val="20"/>
          <w:szCs w:val="18"/>
        </w:rPr>
        <w:t>Geim</w:t>
      </w:r>
      <w:proofErr w:type="spellEnd"/>
      <w:r w:rsidRPr="001853F3">
        <w:rPr>
          <w:b w:val="0"/>
          <w:bCs w:val="0"/>
          <w:sz w:val="20"/>
          <w:szCs w:val="18"/>
        </w:rPr>
        <w:t>, A.</w:t>
      </w:r>
      <w:r w:rsidR="001853F3">
        <w:rPr>
          <w:b w:val="0"/>
          <w:bCs w:val="0"/>
          <w:sz w:val="20"/>
          <w:szCs w:val="18"/>
        </w:rPr>
        <w:t xml:space="preserve"> </w:t>
      </w:r>
      <w:r w:rsidRPr="001853F3">
        <w:rPr>
          <w:b w:val="0"/>
          <w:bCs w:val="0"/>
          <w:sz w:val="20"/>
          <w:szCs w:val="18"/>
        </w:rPr>
        <w:t xml:space="preserve">K., </w:t>
      </w:r>
      <w:proofErr w:type="spellStart"/>
      <w:r w:rsidRPr="001853F3">
        <w:rPr>
          <w:b w:val="0"/>
          <w:bCs w:val="0"/>
          <w:sz w:val="20"/>
          <w:szCs w:val="18"/>
        </w:rPr>
        <w:t>Morozov</w:t>
      </w:r>
      <w:proofErr w:type="spellEnd"/>
      <w:r w:rsidRPr="001853F3">
        <w:rPr>
          <w:b w:val="0"/>
          <w:bCs w:val="0"/>
          <w:sz w:val="20"/>
          <w:szCs w:val="18"/>
        </w:rPr>
        <w:t>, S.</w:t>
      </w:r>
      <w:r w:rsidR="001853F3">
        <w:rPr>
          <w:b w:val="0"/>
          <w:bCs w:val="0"/>
          <w:sz w:val="20"/>
          <w:szCs w:val="18"/>
        </w:rPr>
        <w:t xml:space="preserve"> </w:t>
      </w:r>
      <w:r w:rsidRPr="001853F3">
        <w:rPr>
          <w:b w:val="0"/>
          <w:bCs w:val="0"/>
          <w:sz w:val="20"/>
          <w:szCs w:val="18"/>
        </w:rPr>
        <w:t xml:space="preserve">V., Jiang, D., Zhang Y., </w:t>
      </w:r>
      <w:proofErr w:type="spellStart"/>
      <w:r w:rsidRPr="001853F3">
        <w:rPr>
          <w:b w:val="0"/>
          <w:bCs w:val="0"/>
          <w:sz w:val="20"/>
          <w:szCs w:val="18"/>
        </w:rPr>
        <w:t>Dubonos</w:t>
      </w:r>
      <w:proofErr w:type="spellEnd"/>
      <w:r w:rsidRPr="001853F3">
        <w:rPr>
          <w:b w:val="0"/>
          <w:bCs w:val="0"/>
          <w:sz w:val="20"/>
          <w:szCs w:val="18"/>
        </w:rPr>
        <w:t>, S.</w:t>
      </w:r>
      <w:r w:rsidR="001853F3">
        <w:rPr>
          <w:b w:val="0"/>
          <w:bCs w:val="0"/>
          <w:sz w:val="20"/>
          <w:szCs w:val="18"/>
        </w:rPr>
        <w:t xml:space="preserve"> </w:t>
      </w:r>
      <w:r w:rsidRPr="001853F3">
        <w:rPr>
          <w:b w:val="0"/>
          <w:bCs w:val="0"/>
          <w:sz w:val="20"/>
          <w:szCs w:val="18"/>
        </w:rPr>
        <w:t xml:space="preserve">V, </w:t>
      </w:r>
      <w:proofErr w:type="spellStart"/>
      <w:r w:rsidR="001853F3" w:rsidRPr="001853F3">
        <w:rPr>
          <w:b w:val="0"/>
          <w:bCs w:val="0"/>
          <w:sz w:val="20"/>
          <w:szCs w:val="18"/>
        </w:rPr>
        <w:t>Grigorieva</w:t>
      </w:r>
      <w:proofErr w:type="spellEnd"/>
      <w:r w:rsidR="001853F3" w:rsidRPr="001853F3">
        <w:rPr>
          <w:b w:val="0"/>
          <w:bCs w:val="0"/>
          <w:sz w:val="20"/>
          <w:szCs w:val="18"/>
        </w:rPr>
        <w:t>, I.</w:t>
      </w:r>
      <w:r w:rsidR="001853F3">
        <w:rPr>
          <w:b w:val="0"/>
          <w:bCs w:val="0"/>
          <w:sz w:val="20"/>
          <w:szCs w:val="18"/>
        </w:rPr>
        <w:t xml:space="preserve"> </w:t>
      </w:r>
      <w:r w:rsidR="001853F3" w:rsidRPr="001853F3">
        <w:rPr>
          <w:b w:val="0"/>
          <w:bCs w:val="0"/>
          <w:sz w:val="20"/>
          <w:szCs w:val="18"/>
        </w:rPr>
        <w:t xml:space="preserve">V., </w:t>
      </w:r>
      <w:proofErr w:type="spellStart"/>
      <w:r w:rsidR="001853F3" w:rsidRPr="001853F3">
        <w:rPr>
          <w:b w:val="0"/>
          <w:bCs w:val="0"/>
          <w:sz w:val="20"/>
          <w:szCs w:val="18"/>
        </w:rPr>
        <w:t>Firsov</w:t>
      </w:r>
      <w:proofErr w:type="spellEnd"/>
      <w:r w:rsidR="001853F3" w:rsidRPr="001853F3">
        <w:rPr>
          <w:b w:val="0"/>
          <w:bCs w:val="0"/>
          <w:sz w:val="20"/>
          <w:szCs w:val="18"/>
        </w:rPr>
        <w:t>, A.</w:t>
      </w:r>
      <w:r w:rsidR="001853F3">
        <w:rPr>
          <w:b w:val="0"/>
          <w:bCs w:val="0"/>
          <w:sz w:val="20"/>
          <w:szCs w:val="18"/>
        </w:rPr>
        <w:t xml:space="preserve"> </w:t>
      </w:r>
      <w:r w:rsidR="001853F3" w:rsidRPr="001853F3">
        <w:rPr>
          <w:b w:val="0"/>
          <w:bCs w:val="0"/>
          <w:sz w:val="20"/>
          <w:szCs w:val="18"/>
        </w:rPr>
        <w:t>A. (</w:t>
      </w:r>
      <w:r w:rsidRPr="001853F3">
        <w:rPr>
          <w:b w:val="0"/>
          <w:bCs w:val="0"/>
          <w:sz w:val="20"/>
          <w:szCs w:val="18"/>
        </w:rPr>
        <w:t>2004</w:t>
      </w:r>
      <w:r w:rsidR="001853F3" w:rsidRPr="001853F3">
        <w:rPr>
          <w:b w:val="0"/>
          <w:bCs w:val="0"/>
          <w:sz w:val="20"/>
          <w:szCs w:val="18"/>
        </w:rPr>
        <w:t>)</w:t>
      </w:r>
      <w:r w:rsidRPr="001853F3">
        <w:rPr>
          <w:b w:val="0"/>
          <w:bCs w:val="0"/>
          <w:sz w:val="20"/>
          <w:szCs w:val="18"/>
        </w:rPr>
        <w:t>. Electric field effect in atomically thin c</w:t>
      </w:r>
      <w:r w:rsidR="001853F3">
        <w:rPr>
          <w:b w:val="0"/>
          <w:bCs w:val="0"/>
          <w:sz w:val="20"/>
          <w:szCs w:val="18"/>
        </w:rPr>
        <w:t xml:space="preserve">arbon films. </w:t>
      </w:r>
      <w:r w:rsidR="001853F3" w:rsidRPr="001853F3">
        <w:rPr>
          <w:b w:val="0"/>
          <w:bCs w:val="0"/>
          <w:i/>
          <w:sz w:val="20"/>
          <w:szCs w:val="18"/>
        </w:rPr>
        <w:t>Science</w:t>
      </w:r>
      <w:r w:rsidR="001853F3">
        <w:rPr>
          <w:b w:val="0"/>
          <w:bCs w:val="0"/>
          <w:sz w:val="20"/>
          <w:szCs w:val="18"/>
        </w:rPr>
        <w:t xml:space="preserve"> 306(5696): </w:t>
      </w:r>
      <w:r w:rsidRPr="001853F3">
        <w:rPr>
          <w:b w:val="0"/>
          <w:bCs w:val="0"/>
          <w:sz w:val="20"/>
          <w:szCs w:val="18"/>
        </w:rPr>
        <w:t>666-669</w:t>
      </w:r>
      <w:r w:rsidR="001853F3">
        <w:rPr>
          <w:b w:val="0"/>
          <w:bCs w:val="0"/>
          <w:sz w:val="20"/>
          <w:szCs w:val="18"/>
        </w:rPr>
        <w:t>.</w:t>
      </w:r>
    </w:p>
    <w:p w14:paraId="7E77B8EA" w14:textId="77777777" w:rsidR="001853F3" w:rsidRDefault="002137D6" w:rsidP="002137D6">
      <w:pPr>
        <w:pStyle w:val="BodyText3"/>
        <w:numPr>
          <w:ilvl w:val="0"/>
          <w:numId w:val="1"/>
        </w:numPr>
        <w:ind w:hanging="720"/>
        <w:jc w:val="both"/>
        <w:rPr>
          <w:b w:val="0"/>
          <w:bCs w:val="0"/>
          <w:sz w:val="20"/>
          <w:szCs w:val="18"/>
        </w:rPr>
      </w:pPr>
      <w:r w:rsidRPr="001853F3">
        <w:rPr>
          <w:b w:val="0"/>
          <w:bCs w:val="0"/>
          <w:sz w:val="20"/>
          <w:szCs w:val="18"/>
        </w:rPr>
        <w:t xml:space="preserve">Lee, C., Wei, X., </w:t>
      </w:r>
      <w:proofErr w:type="spellStart"/>
      <w:r w:rsidRPr="001853F3">
        <w:rPr>
          <w:b w:val="0"/>
          <w:bCs w:val="0"/>
          <w:sz w:val="20"/>
          <w:szCs w:val="18"/>
        </w:rPr>
        <w:t>Kysar</w:t>
      </w:r>
      <w:proofErr w:type="spellEnd"/>
      <w:r w:rsidRPr="001853F3">
        <w:rPr>
          <w:b w:val="0"/>
          <w:bCs w:val="0"/>
          <w:sz w:val="20"/>
          <w:szCs w:val="18"/>
        </w:rPr>
        <w:t>, J.</w:t>
      </w:r>
      <w:r w:rsidR="001853F3">
        <w:rPr>
          <w:b w:val="0"/>
          <w:bCs w:val="0"/>
          <w:sz w:val="20"/>
          <w:szCs w:val="18"/>
        </w:rPr>
        <w:t xml:space="preserve"> W., Hone, J. (</w:t>
      </w:r>
      <w:r w:rsidRPr="001853F3">
        <w:rPr>
          <w:b w:val="0"/>
          <w:bCs w:val="0"/>
          <w:sz w:val="20"/>
          <w:szCs w:val="18"/>
        </w:rPr>
        <w:t>2008</w:t>
      </w:r>
      <w:r w:rsidR="001853F3">
        <w:rPr>
          <w:b w:val="0"/>
          <w:bCs w:val="0"/>
          <w:sz w:val="20"/>
          <w:szCs w:val="18"/>
        </w:rPr>
        <w:t>)</w:t>
      </w:r>
      <w:r w:rsidRPr="001853F3">
        <w:rPr>
          <w:b w:val="0"/>
          <w:bCs w:val="0"/>
          <w:sz w:val="20"/>
          <w:szCs w:val="18"/>
        </w:rPr>
        <w:t>. Measurement of the elastic properties and intrinsic strength of monolaye</w:t>
      </w:r>
      <w:r w:rsidR="001853F3">
        <w:rPr>
          <w:b w:val="0"/>
          <w:bCs w:val="0"/>
          <w:sz w:val="20"/>
          <w:szCs w:val="18"/>
        </w:rPr>
        <w:t xml:space="preserve">r </w:t>
      </w:r>
      <w:proofErr w:type="spellStart"/>
      <w:r w:rsidR="001853F3">
        <w:rPr>
          <w:b w:val="0"/>
          <w:bCs w:val="0"/>
          <w:sz w:val="20"/>
          <w:szCs w:val="18"/>
        </w:rPr>
        <w:t>graphene</w:t>
      </w:r>
      <w:proofErr w:type="spellEnd"/>
      <w:r w:rsidR="001853F3">
        <w:rPr>
          <w:b w:val="0"/>
          <w:bCs w:val="0"/>
          <w:sz w:val="20"/>
          <w:szCs w:val="18"/>
        </w:rPr>
        <w:t xml:space="preserve">. </w:t>
      </w:r>
      <w:r w:rsidR="001853F3" w:rsidRPr="001853F3">
        <w:rPr>
          <w:b w:val="0"/>
          <w:bCs w:val="0"/>
          <w:i/>
          <w:sz w:val="20"/>
          <w:szCs w:val="18"/>
        </w:rPr>
        <w:t xml:space="preserve">Science </w:t>
      </w:r>
      <w:r w:rsidR="001853F3">
        <w:rPr>
          <w:b w:val="0"/>
          <w:bCs w:val="0"/>
          <w:sz w:val="20"/>
          <w:szCs w:val="18"/>
        </w:rPr>
        <w:t xml:space="preserve">321 (5887): </w:t>
      </w:r>
      <w:r w:rsidRPr="001853F3">
        <w:rPr>
          <w:b w:val="0"/>
          <w:bCs w:val="0"/>
          <w:sz w:val="20"/>
          <w:szCs w:val="18"/>
        </w:rPr>
        <w:t>385-388.</w:t>
      </w:r>
    </w:p>
    <w:p w14:paraId="06DFA13D" w14:textId="77777777" w:rsidR="001853F3" w:rsidRDefault="002137D6" w:rsidP="002137D6">
      <w:pPr>
        <w:pStyle w:val="BodyText3"/>
        <w:numPr>
          <w:ilvl w:val="0"/>
          <w:numId w:val="1"/>
        </w:numPr>
        <w:ind w:hanging="720"/>
        <w:jc w:val="both"/>
        <w:rPr>
          <w:b w:val="0"/>
          <w:bCs w:val="0"/>
          <w:sz w:val="20"/>
          <w:szCs w:val="18"/>
        </w:rPr>
      </w:pPr>
      <w:r w:rsidRPr="001853F3">
        <w:rPr>
          <w:b w:val="0"/>
          <w:bCs w:val="0"/>
          <w:sz w:val="20"/>
          <w:szCs w:val="18"/>
        </w:rPr>
        <w:t xml:space="preserve">Yang, K., Liang, S., </w:t>
      </w:r>
      <w:proofErr w:type="spellStart"/>
      <w:r w:rsidRPr="001853F3">
        <w:rPr>
          <w:b w:val="0"/>
          <w:bCs w:val="0"/>
          <w:sz w:val="20"/>
          <w:szCs w:val="18"/>
        </w:rPr>
        <w:t>Zou</w:t>
      </w:r>
      <w:proofErr w:type="spellEnd"/>
      <w:r w:rsidRPr="001853F3">
        <w:rPr>
          <w:b w:val="0"/>
          <w:bCs w:val="0"/>
          <w:sz w:val="20"/>
          <w:szCs w:val="18"/>
        </w:rPr>
        <w:t>, L., Huang, L., Park,</w:t>
      </w:r>
      <w:r w:rsidR="001853F3">
        <w:rPr>
          <w:b w:val="0"/>
          <w:bCs w:val="0"/>
          <w:sz w:val="20"/>
          <w:szCs w:val="18"/>
        </w:rPr>
        <w:t xml:space="preserve"> C., Zhu, L., Fang, J., Fu, Q. and Wang, H. (</w:t>
      </w:r>
      <w:r w:rsidRPr="001853F3">
        <w:rPr>
          <w:b w:val="0"/>
          <w:bCs w:val="0"/>
          <w:sz w:val="20"/>
          <w:szCs w:val="18"/>
        </w:rPr>
        <w:t>2012</w:t>
      </w:r>
      <w:r w:rsidR="001853F3">
        <w:rPr>
          <w:b w:val="0"/>
          <w:bCs w:val="0"/>
          <w:sz w:val="20"/>
          <w:szCs w:val="18"/>
        </w:rPr>
        <w:t xml:space="preserve">). Intercalating </w:t>
      </w:r>
      <w:proofErr w:type="spellStart"/>
      <w:r w:rsidRPr="001853F3">
        <w:rPr>
          <w:b w:val="0"/>
          <w:bCs w:val="0"/>
          <w:sz w:val="20"/>
          <w:szCs w:val="18"/>
        </w:rPr>
        <w:t>oleylamines</w:t>
      </w:r>
      <w:proofErr w:type="spellEnd"/>
      <w:r w:rsidRPr="001853F3">
        <w:rPr>
          <w:b w:val="0"/>
          <w:bCs w:val="0"/>
          <w:sz w:val="20"/>
          <w:szCs w:val="18"/>
        </w:rPr>
        <w:t xml:space="preserve"> in </w:t>
      </w:r>
      <w:r w:rsidR="001853F3">
        <w:rPr>
          <w:b w:val="0"/>
          <w:bCs w:val="0"/>
          <w:sz w:val="20"/>
          <w:szCs w:val="18"/>
        </w:rPr>
        <w:t xml:space="preserve">graphite oxide. </w:t>
      </w:r>
      <w:r w:rsidR="001853F3" w:rsidRPr="001853F3">
        <w:rPr>
          <w:b w:val="0"/>
          <w:bCs w:val="0"/>
          <w:i/>
          <w:sz w:val="20"/>
          <w:szCs w:val="18"/>
        </w:rPr>
        <w:t xml:space="preserve">Langmuir </w:t>
      </w:r>
      <w:r w:rsidR="001853F3">
        <w:rPr>
          <w:b w:val="0"/>
          <w:bCs w:val="0"/>
          <w:sz w:val="20"/>
          <w:szCs w:val="18"/>
        </w:rPr>
        <w:t xml:space="preserve">28(5): </w:t>
      </w:r>
      <w:r w:rsidRPr="001853F3">
        <w:rPr>
          <w:b w:val="0"/>
          <w:bCs w:val="0"/>
          <w:sz w:val="20"/>
          <w:szCs w:val="18"/>
        </w:rPr>
        <w:t>2904-2908.</w:t>
      </w:r>
    </w:p>
    <w:p w14:paraId="25D866A1" w14:textId="4DD81DDC" w:rsidR="001853F3" w:rsidRDefault="001853F3" w:rsidP="002137D6">
      <w:pPr>
        <w:pStyle w:val="BodyText3"/>
        <w:numPr>
          <w:ilvl w:val="0"/>
          <w:numId w:val="1"/>
        </w:numPr>
        <w:ind w:hanging="720"/>
        <w:jc w:val="both"/>
        <w:rPr>
          <w:b w:val="0"/>
          <w:bCs w:val="0"/>
          <w:sz w:val="20"/>
          <w:szCs w:val="18"/>
        </w:rPr>
      </w:pPr>
      <w:proofErr w:type="spellStart"/>
      <w:r>
        <w:rPr>
          <w:b w:val="0"/>
          <w:bCs w:val="0"/>
          <w:sz w:val="20"/>
          <w:szCs w:val="18"/>
        </w:rPr>
        <w:t>Geim</w:t>
      </w:r>
      <w:proofErr w:type="spellEnd"/>
      <w:r>
        <w:rPr>
          <w:b w:val="0"/>
          <w:bCs w:val="0"/>
          <w:sz w:val="20"/>
          <w:szCs w:val="18"/>
        </w:rPr>
        <w:t xml:space="preserve">, A.L., </w:t>
      </w:r>
      <w:proofErr w:type="spellStart"/>
      <w:r>
        <w:rPr>
          <w:b w:val="0"/>
          <w:bCs w:val="0"/>
          <w:sz w:val="20"/>
          <w:szCs w:val="18"/>
        </w:rPr>
        <w:t>Novoselov</w:t>
      </w:r>
      <w:proofErr w:type="spellEnd"/>
      <w:r>
        <w:rPr>
          <w:b w:val="0"/>
          <w:bCs w:val="0"/>
          <w:sz w:val="20"/>
          <w:szCs w:val="18"/>
        </w:rPr>
        <w:t>, K.S. (</w:t>
      </w:r>
      <w:r w:rsidR="002137D6" w:rsidRPr="001853F3">
        <w:rPr>
          <w:b w:val="0"/>
          <w:bCs w:val="0"/>
          <w:sz w:val="20"/>
          <w:szCs w:val="18"/>
        </w:rPr>
        <w:t>2007</w:t>
      </w:r>
      <w:r>
        <w:rPr>
          <w:b w:val="0"/>
          <w:bCs w:val="0"/>
          <w:sz w:val="20"/>
          <w:szCs w:val="18"/>
        </w:rPr>
        <w:t>)</w:t>
      </w:r>
      <w:r w:rsidR="002137D6" w:rsidRPr="001853F3">
        <w:rPr>
          <w:b w:val="0"/>
          <w:bCs w:val="0"/>
          <w:sz w:val="20"/>
          <w:szCs w:val="18"/>
        </w:rPr>
        <w:t xml:space="preserve">. The rise of grapheme. </w:t>
      </w:r>
      <w:r w:rsidR="00CD23EC">
        <w:rPr>
          <w:b w:val="0"/>
          <w:bCs w:val="0"/>
          <w:i/>
          <w:sz w:val="20"/>
          <w:szCs w:val="18"/>
        </w:rPr>
        <w:t>Nature Materials</w:t>
      </w:r>
      <w:bookmarkStart w:id="0" w:name="_GoBack"/>
      <w:bookmarkEnd w:id="0"/>
      <w:r>
        <w:rPr>
          <w:b w:val="0"/>
          <w:bCs w:val="0"/>
          <w:sz w:val="20"/>
          <w:szCs w:val="18"/>
        </w:rPr>
        <w:t xml:space="preserve"> 6(3): </w:t>
      </w:r>
      <w:r w:rsidR="002137D6" w:rsidRPr="001853F3">
        <w:rPr>
          <w:b w:val="0"/>
          <w:bCs w:val="0"/>
          <w:sz w:val="20"/>
          <w:szCs w:val="18"/>
        </w:rPr>
        <w:t>183-191.</w:t>
      </w:r>
    </w:p>
    <w:p w14:paraId="6B76A471" w14:textId="77777777" w:rsidR="001853F3" w:rsidRDefault="002137D6" w:rsidP="002137D6">
      <w:pPr>
        <w:pStyle w:val="BodyText3"/>
        <w:numPr>
          <w:ilvl w:val="0"/>
          <w:numId w:val="1"/>
        </w:numPr>
        <w:ind w:hanging="720"/>
        <w:jc w:val="both"/>
        <w:rPr>
          <w:b w:val="0"/>
          <w:bCs w:val="0"/>
          <w:sz w:val="20"/>
          <w:szCs w:val="18"/>
        </w:rPr>
      </w:pPr>
      <w:proofErr w:type="spellStart"/>
      <w:r w:rsidRPr="001853F3">
        <w:rPr>
          <w:b w:val="0"/>
          <w:bCs w:val="0"/>
          <w:sz w:val="20"/>
          <w:szCs w:val="18"/>
        </w:rPr>
        <w:t>Stonkovich</w:t>
      </w:r>
      <w:proofErr w:type="spellEnd"/>
      <w:r w:rsidRPr="001853F3">
        <w:rPr>
          <w:b w:val="0"/>
          <w:bCs w:val="0"/>
          <w:sz w:val="20"/>
          <w:szCs w:val="18"/>
        </w:rPr>
        <w:t xml:space="preserve">, S., </w:t>
      </w:r>
      <w:proofErr w:type="spellStart"/>
      <w:r w:rsidRPr="001853F3">
        <w:rPr>
          <w:b w:val="0"/>
          <w:bCs w:val="0"/>
          <w:sz w:val="20"/>
          <w:szCs w:val="18"/>
        </w:rPr>
        <w:t>Dikin</w:t>
      </w:r>
      <w:proofErr w:type="spellEnd"/>
      <w:r w:rsidRPr="001853F3">
        <w:rPr>
          <w:b w:val="0"/>
          <w:bCs w:val="0"/>
          <w:sz w:val="20"/>
          <w:szCs w:val="18"/>
        </w:rPr>
        <w:t>, D.</w:t>
      </w:r>
      <w:r w:rsidR="001853F3">
        <w:rPr>
          <w:b w:val="0"/>
          <w:bCs w:val="0"/>
          <w:sz w:val="20"/>
          <w:szCs w:val="18"/>
        </w:rPr>
        <w:t xml:space="preserve"> </w:t>
      </w:r>
      <w:r w:rsidRPr="001853F3">
        <w:rPr>
          <w:b w:val="0"/>
          <w:bCs w:val="0"/>
          <w:sz w:val="20"/>
          <w:szCs w:val="18"/>
        </w:rPr>
        <w:t xml:space="preserve">A., </w:t>
      </w:r>
      <w:proofErr w:type="spellStart"/>
      <w:r w:rsidRPr="001853F3">
        <w:rPr>
          <w:b w:val="0"/>
          <w:bCs w:val="0"/>
          <w:sz w:val="20"/>
          <w:szCs w:val="18"/>
        </w:rPr>
        <w:t>Piner</w:t>
      </w:r>
      <w:proofErr w:type="spellEnd"/>
      <w:r w:rsidRPr="001853F3">
        <w:rPr>
          <w:b w:val="0"/>
          <w:bCs w:val="0"/>
          <w:sz w:val="20"/>
          <w:szCs w:val="18"/>
        </w:rPr>
        <w:t>, R.</w:t>
      </w:r>
      <w:r w:rsidR="001853F3">
        <w:rPr>
          <w:b w:val="0"/>
          <w:bCs w:val="0"/>
          <w:sz w:val="20"/>
          <w:szCs w:val="18"/>
        </w:rPr>
        <w:t xml:space="preserve"> </w:t>
      </w:r>
      <w:r w:rsidRPr="001853F3">
        <w:rPr>
          <w:b w:val="0"/>
          <w:bCs w:val="0"/>
          <w:sz w:val="20"/>
          <w:szCs w:val="18"/>
        </w:rPr>
        <w:t xml:space="preserve">D., </w:t>
      </w:r>
      <w:proofErr w:type="spellStart"/>
      <w:r w:rsidRPr="001853F3">
        <w:rPr>
          <w:b w:val="0"/>
          <w:bCs w:val="0"/>
          <w:sz w:val="20"/>
          <w:szCs w:val="18"/>
        </w:rPr>
        <w:t>Kohlhaas</w:t>
      </w:r>
      <w:proofErr w:type="spellEnd"/>
      <w:r w:rsidRPr="001853F3">
        <w:rPr>
          <w:b w:val="0"/>
          <w:bCs w:val="0"/>
          <w:sz w:val="20"/>
          <w:szCs w:val="18"/>
        </w:rPr>
        <w:t xml:space="preserve"> K.</w:t>
      </w:r>
      <w:r w:rsidR="001853F3">
        <w:rPr>
          <w:b w:val="0"/>
          <w:bCs w:val="0"/>
          <w:sz w:val="20"/>
          <w:szCs w:val="18"/>
        </w:rPr>
        <w:t xml:space="preserve"> </w:t>
      </w:r>
      <w:r w:rsidRPr="001853F3">
        <w:rPr>
          <w:b w:val="0"/>
          <w:bCs w:val="0"/>
          <w:sz w:val="20"/>
          <w:szCs w:val="18"/>
        </w:rPr>
        <w:t xml:space="preserve">A., </w:t>
      </w:r>
      <w:proofErr w:type="spellStart"/>
      <w:r w:rsidRPr="001853F3">
        <w:rPr>
          <w:b w:val="0"/>
          <w:bCs w:val="0"/>
          <w:sz w:val="20"/>
          <w:szCs w:val="18"/>
        </w:rPr>
        <w:t>Kleinhammes</w:t>
      </w:r>
      <w:proofErr w:type="spellEnd"/>
      <w:r w:rsidRPr="001853F3">
        <w:rPr>
          <w:b w:val="0"/>
          <w:bCs w:val="0"/>
          <w:sz w:val="20"/>
          <w:szCs w:val="18"/>
        </w:rPr>
        <w:t xml:space="preserve">, A., </w:t>
      </w:r>
      <w:proofErr w:type="spellStart"/>
      <w:r w:rsidRPr="001853F3">
        <w:rPr>
          <w:b w:val="0"/>
          <w:bCs w:val="0"/>
          <w:sz w:val="20"/>
          <w:szCs w:val="18"/>
        </w:rPr>
        <w:t>Jia</w:t>
      </w:r>
      <w:proofErr w:type="spellEnd"/>
      <w:r w:rsidRPr="001853F3">
        <w:rPr>
          <w:b w:val="0"/>
          <w:bCs w:val="0"/>
          <w:sz w:val="20"/>
          <w:szCs w:val="18"/>
        </w:rPr>
        <w:t>, Y., W</w:t>
      </w:r>
      <w:r w:rsidR="001853F3">
        <w:rPr>
          <w:b w:val="0"/>
          <w:bCs w:val="0"/>
          <w:sz w:val="20"/>
          <w:szCs w:val="18"/>
        </w:rPr>
        <w:t xml:space="preserve">u, Y., Nguyen, S.T. and </w:t>
      </w:r>
      <w:proofErr w:type="spellStart"/>
      <w:r w:rsidRPr="001853F3">
        <w:rPr>
          <w:b w:val="0"/>
          <w:bCs w:val="0"/>
          <w:sz w:val="20"/>
          <w:szCs w:val="18"/>
        </w:rPr>
        <w:t>Ruoff</w:t>
      </w:r>
      <w:proofErr w:type="spellEnd"/>
      <w:r w:rsidRPr="001853F3">
        <w:rPr>
          <w:b w:val="0"/>
          <w:bCs w:val="0"/>
          <w:sz w:val="20"/>
          <w:szCs w:val="18"/>
        </w:rPr>
        <w:t xml:space="preserve">, </w:t>
      </w:r>
      <w:r w:rsidRPr="001853F3">
        <w:rPr>
          <w:b w:val="0"/>
          <w:bCs w:val="0"/>
          <w:sz w:val="20"/>
          <w:szCs w:val="18"/>
        </w:rPr>
        <w:tab/>
        <w:t>R.</w:t>
      </w:r>
      <w:r w:rsidR="001853F3">
        <w:rPr>
          <w:b w:val="0"/>
          <w:bCs w:val="0"/>
          <w:sz w:val="20"/>
          <w:szCs w:val="18"/>
        </w:rPr>
        <w:t xml:space="preserve"> S. (</w:t>
      </w:r>
      <w:r w:rsidRPr="001853F3">
        <w:rPr>
          <w:b w:val="0"/>
          <w:bCs w:val="0"/>
          <w:sz w:val="20"/>
          <w:szCs w:val="18"/>
        </w:rPr>
        <w:t>2007</w:t>
      </w:r>
      <w:r w:rsidR="001853F3">
        <w:rPr>
          <w:b w:val="0"/>
          <w:bCs w:val="0"/>
          <w:sz w:val="20"/>
          <w:szCs w:val="18"/>
        </w:rPr>
        <w:t>)</w:t>
      </w:r>
      <w:r w:rsidRPr="001853F3">
        <w:rPr>
          <w:b w:val="0"/>
          <w:bCs w:val="0"/>
          <w:sz w:val="20"/>
          <w:szCs w:val="18"/>
        </w:rPr>
        <w:t xml:space="preserve">. Synthesis of </w:t>
      </w:r>
      <w:proofErr w:type="spellStart"/>
      <w:r w:rsidRPr="001853F3">
        <w:rPr>
          <w:b w:val="0"/>
          <w:bCs w:val="0"/>
          <w:sz w:val="20"/>
          <w:szCs w:val="18"/>
        </w:rPr>
        <w:t>graphene</w:t>
      </w:r>
      <w:proofErr w:type="spellEnd"/>
      <w:r w:rsidRPr="001853F3">
        <w:rPr>
          <w:b w:val="0"/>
          <w:bCs w:val="0"/>
          <w:sz w:val="20"/>
          <w:szCs w:val="18"/>
        </w:rPr>
        <w:t xml:space="preserve">-based </w:t>
      </w:r>
      <w:proofErr w:type="spellStart"/>
      <w:r w:rsidRPr="001853F3">
        <w:rPr>
          <w:b w:val="0"/>
          <w:bCs w:val="0"/>
          <w:sz w:val="20"/>
          <w:szCs w:val="18"/>
        </w:rPr>
        <w:t>nanosheets</w:t>
      </w:r>
      <w:proofErr w:type="spellEnd"/>
      <w:r w:rsidRPr="001853F3">
        <w:rPr>
          <w:b w:val="0"/>
          <w:bCs w:val="0"/>
          <w:sz w:val="20"/>
          <w:szCs w:val="18"/>
        </w:rPr>
        <w:t xml:space="preserve"> via chemical reduction of exfoliated graphite oxide. </w:t>
      </w:r>
      <w:r w:rsidRPr="001853F3">
        <w:rPr>
          <w:b w:val="0"/>
          <w:bCs w:val="0"/>
          <w:i/>
          <w:sz w:val="20"/>
          <w:szCs w:val="18"/>
        </w:rPr>
        <w:t>Carbon</w:t>
      </w:r>
      <w:r w:rsidRPr="001853F3">
        <w:rPr>
          <w:b w:val="0"/>
          <w:bCs w:val="0"/>
          <w:sz w:val="20"/>
          <w:szCs w:val="18"/>
        </w:rPr>
        <w:t xml:space="preserve"> </w:t>
      </w:r>
      <w:r w:rsidRPr="001853F3">
        <w:rPr>
          <w:b w:val="0"/>
          <w:bCs w:val="0"/>
          <w:sz w:val="20"/>
          <w:szCs w:val="18"/>
        </w:rPr>
        <w:tab/>
      </w:r>
      <w:r w:rsidR="001853F3">
        <w:rPr>
          <w:b w:val="0"/>
          <w:bCs w:val="0"/>
          <w:sz w:val="20"/>
          <w:szCs w:val="18"/>
        </w:rPr>
        <w:t xml:space="preserve">45(7): </w:t>
      </w:r>
      <w:r w:rsidRPr="001853F3">
        <w:rPr>
          <w:b w:val="0"/>
          <w:bCs w:val="0"/>
          <w:sz w:val="20"/>
          <w:szCs w:val="18"/>
        </w:rPr>
        <w:t>1558-1565.</w:t>
      </w:r>
    </w:p>
    <w:p w14:paraId="263732D8" w14:textId="7B041228" w:rsidR="001853F3" w:rsidRDefault="001853F3" w:rsidP="002137D6">
      <w:pPr>
        <w:pStyle w:val="BodyText3"/>
        <w:numPr>
          <w:ilvl w:val="0"/>
          <w:numId w:val="1"/>
        </w:numPr>
        <w:ind w:hanging="720"/>
        <w:jc w:val="both"/>
        <w:rPr>
          <w:b w:val="0"/>
          <w:bCs w:val="0"/>
          <w:sz w:val="20"/>
          <w:szCs w:val="18"/>
        </w:rPr>
      </w:pPr>
      <w:r>
        <w:rPr>
          <w:b w:val="0"/>
          <w:bCs w:val="0"/>
          <w:sz w:val="20"/>
          <w:szCs w:val="18"/>
        </w:rPr>
        <w:t xml:space="preserve">Si, Y. and </w:t>
      </w:r>
      <w:proofErr w:type="spellStart"/>
      <w:r>
        <w:rPr>
          <w:b w:val="0"/>
          <w:bCs w:val="0"/>
          <w:sz w:val="20"/>
          <w:szCs w:val="18"/>
        </w:rPr>
        <w:t>Samulski</w:t>
      </w:r>
      <w:proofErr w:type="spellEnd"/>
      <w:r>
        <w:rPr>
          <w:b w:val="0"/>
          <w:bCs w:val="0"/>
          <w:sz w:val="20"/>
          <w:szCs w:val="18"/>
        </w:rPr>
        <w:t>, E.T. (</w:t>
      </w:r>
      <w:r w:rsidR="002137D6" w:rsidRPr="001853F3">
        <w:rPr>
          <w:b w:val="0"/>
          <w:bCs w:val="0"/>
          <w:sz w:val="20"/>
          <w:szCs w:val="18"/>
        </w:rPr>
        <w:t>2008</w:t>
      </w:r>
      <w:r>
        <w:rPr>
          <w:b w:val="0"/>
          <w:bCs w:val="0"/>
          <w:sz w:val="20"/>
          <w:szCs w:val="18"/>
        </w:rPr>
        <w:t>)</w:t>
      </w:r>
      <w:r w:rsidR="002137D6" w:rsidRPr="001853F3">
        <w:rPr>
          <w:b w:val="0"/>
          <w:bCs w:val="0"/>
          <w:sz w:val="20"/>
          <w:szCs w:val="18"/>
        </w:rPr>
        <w:t xml:space="preserve">. Synthesis of water soluble </w:t>
      </w:r>
      <w:proofErr w:type="spellStart"/>
      <w:r w:rsidR="002137D6" w:rsidRPr="001853F3">
        <w:rPr>
          <w:b w:val="0"/>
          <w:bCs w:val="0"/>
          <w:sz w:val="20"/>
          <w:szCs w:val="18"/>
        </w:rPr>
        <w:t>graphene</w:t>
      </w:r>
      <w:proofErr w:type="spellEnd"/>
      <w:r w:rsidR="002137D6" w:rsidRPr="001853F3">
        <w:rPr>
          <w:b w:val="0"/>
          <w:bCs w:val="0"/>
          <w:sz w:val="20"/>
          <w:szCs w:val="18"/>
        </w:rPr>
        <w:t xml:space="preserve">. </w:t>
      </w:r>
      <w:r w:rsidR="002137D6" w:rsidRPr="001853F3">
        <w:rPr>
          <w:b w:val="0"/>
          <w:bCs w:val="0"/>
          <w:i/>
          <w:sz w:val="20"/>
          <w:szCs w:val="18"/>
        </w:rPr>
        <w:t>Nano</w:t>
      </w:r>
      <w:r w:rsidR="00CD23EC">
        <w:rPr>
          <w:b w:val="0"/>
          <w:bCs w:val="0"/>
          <w:i/>
          <w:sz w:val="20"/>
          <w:szCs w:val="18"/>
        </w:rPr>
        <w:t xml:space="preserve"> </w:t>
      </w:r>
      <w:r w:rsidR="002137D6" w:rsidRPr="001853F3">
        <w:rPr>
          <w:b w:val="0"/>
          <w:bCs w:val="0"/>
          <w:i/>
          <w:sz w:val="20"/>
          <w:szCs w:val="18"/>
        </w:rPr>
        <w:t>Lett</w:t>
      </w:r>
      <w:r>
        <w:rPr>
          <w:b w:val="0"/>
          <w:bCs w:val="0"/>
          <w:sz w:val="20"/>
          <w:szCs w:val="18"/>
        </w:rPr>
        <w:t>er</w:t>
      </w:r>
      <w:r w:rsidR="00CD23EC">
        <w:rPr>
          <w:b w:val="0"/>
          <w:bCs w:val="0"/>
          <w:sz w:val="20"/>
          <w:szCs w:val="18"/>
        </w:rPr>
        <w:t>s</w:t>
      </w:r>
      <w:r>
        <w:rPr>
          <w:b w:val="0"/>
          <w:bCs w:val="0"/>
          <w:sz w:val="20"/>
          <w:szCs w:val="18"/>
        </w:rPr>
        <w:t xml:space="preserve"> 8(6): </w:t>
      </w:r>
      <w:r w:rsidR="002137D6" w:rsidRPr="001853F3">
        <w:rPr>
          <w:b w:val="0"/>
          <w:bCs w:val="0"/>
          <w:sz w:val="20"/>
          <w:szCs w:val="18"/>
        </w:rPr>
        <w:t>1679-1682</w:t>
      </w:r>
      <w:r>
        <w:rPr>
          <w:b w:val="0"/>
          <w:bCs w:val="0"/>
          <w:sz w:val="20"/>
          <w:szCs w:val="18"/>
        </w:rPr>
        <w:t>.</w:t>
      </w:r>
    </w:p>
    <w:p w14:paraId="1F554B0E" w14:textId="69225019" w:rsidR="001853F3" w:rsidRDefault="002137D6" w:rsidP="002137D6">
      <w:pPr>
        <w:pStyle w:val="BodyText3"/>
        <w:numPr>
          <w:ilvl w:val="0"/>
          <w:numId w:val="1"/>
        </w:numPr>
        <w:ind w:hanging="720"/>
        <w:jc w:val="both"/>
        <w:rPr>
          <w:b w:val="0"/>
          <w:bCs w:val="0"/>
          <w:sz w:val="20"/>
          <w:szCs w:val="18"/>
        </w:rPr>
      </w:pPr>
      <w:r w:rsidRPr="001853F3">
        <w:rPr>
          <w:b w:val="0"/>
          <w:bCs w:val="0"/>
          <w:sz w:val="20"/>
          <w:szCs w:val="18"/>
        </w:rPr>
        <w:t xml:space="preserve">Wang, G., Yang, J., Park, </w:t>
      </w:r>
      <w:r w:rsidR="001853F3">
        <w:rPr>
          <w:b w:val="0"/>
          <w:bCs w:val="0"/>
          <w:sz w:val="20"/>
          <w:szCs w:val="18"/>
        </w:rPr>
        <w:t>J., Gou. X., Wang, B., Liu, H. and Yao, J. (</w:t>
      </w:r>
      <w:r w:rsidRPr="001853F3">
        <w:rPr>
          <w:b w:val="0"/>
          <w:bCs w:val="0"/>
          <w:sz w:val="20"/>
          <w:szCs w:val="18"/>
        </w:rPr>
        <w:t>2008</w:t>
      </w:r>
      <w:r w:rsidR="001853F3">
        <w:rPr>
          <w:b w:val="0"/>
          <w:bCs w:val="0"/>
          <w:sz w:val="20"/>
          <w:szCs w:val="18"/>
        </w:rPr>
        <w:t>)</w:t>
      </w:r>
      <w:r w:rsidRPr="001853F3">
        <w:rPr>
          <w:b w:val="0"/>
          <w:bCs w:val="0"/>
          <w:sz w:val="20"/>
          <w:szCs w:val="18"/>
        </w:rPr>
        <w:t>. Facile sy</w:t>
      </w:r>
      <w:r w:rsidR="001853F3">
        <w:rPr>
          <w:b w:val="0"/>
          <w:bCs w:val="0"/>
          <w:sz w:val="20"/>
          <w:szCs w:val="18"/>
        </w:rPr>
        <w:t>nthesis and characteriz</w:t>
      </w:r>
      <w:r w:rsidR="00CD23EC">
        <w:rPr>
          <w:b w:val="0"/>
          <w:bCs w:val="0"/>
          <w:sz w:val="20"/>
          <w:szCs w:val="18"/>
        </w:rPr>
        <w:t xml:space="preserve">ation of </w:t>
      </w:r>
      <w:proofErr w:type="spellStart"/>
      <w:r w:rsidR="00CD23EC">
        <w:rPr>
          <w:b w:val="0"/>
          <w:bCs w:val="0"/>
          <w:sz w:val="20"/>
          <w:szCs w:val="18"/>
        </w:rPr>
        <w:t>graphene</w:t>
      </w:r>
      <w:proofErr w:type="spellEnd"/>
      <w:r w:rsidR="00CD23EC">
        <w:rPr>
          <w:b w:val="0"/>
          <w:bCs w:val="0"/>
          <w:sz w:val="20"/>
          <w:szCs w:val="18"/>
        </w:rPr>
        <w:t xml:space="preserve"> </w:t>
      </w:r>
      <w:proofErr w:type="spellStart"/>
      <w:r w:rsidR="00CD23EC">
        <w:rPr>
          <w:b w:val="0"/>
          <w:bCs w:val="0"/>
          <w:sz w:val="20"/>
          <w:szCs w:val="18"/>
        </w:rPr>
        <w:t>nanosheets</w:t>
      </w:r>
      <w:proofErr w:type="spellEnd"/>
      <w:r w:rsidR="00CD23EC">
        <w:rPr>
          <w:b w:val="0"/>
          <w:bCs w:val="0"/>
          <w:sz w:val="20"/>
          <w:szCs w:val="18"/>
        </w:rPr>
        <w:t xml:space="preserve">. </w:t>
      </w:r>
      <w:r w:rsidR="00CD23EC" w:rsidRPr="00CD23EC">
        <w:rPr>
          <w:b w:val="0"/>
          <w:bCs w:val="0"/>
          <w:i/>
          <w:sz w:val="20"/>
          <w:szCs w:val="18"/>
        </w:rPr>
        <w:t>J</w:t>
      </w:r>
      <w:r w:rsidR="001853F3" w:rsidRPr="00CD23EC">
        <w:rPr>
          <w:b w:val="0"/>
          <w:bCs w:val="0"/>
          <w:i/>
          <w:sz w:val="20"/>
          <w:szCs w:val="18"/>
        </w:rPr>
        <w:t>ournal American Chemical</w:t>
      </w:r>
      <w:r w:rsidRPr="00CD23EC">
        <w:rPr>
          <w:b w:val="0"/>
          <w:bCs w:val="0"/>
          <w:i/>
          <w:sz w:val="20"/>
          <w:szCs w:val="18"/>
        </w:rPr>
        <w:t xml:space="preserve"> Soc</w:t>
      </w:r>
      <w:r w:rsidR="001853F3" w:rsidRPr="00CD23EC">
        <w:rPr>
          <w:b w:val="0"/>
          <w:bCs w:val="0"/>
          <w:i/>
          <w:sz w:val="20"/>
          <w:szCs w:val="18"/>
        </w:rPr>
        <w:t>iety</w:t>
      </w:r>
      <w:r w:rsidR="001853F3">
        <w:rPr>
          <w:b w:val="0"/>
          <w:bCs w:val="0"/>
          <w:sz w:val="20"/>
          <w:szCs w:val="18"/>
        </w:rPr>
        <w:t xml:space="preserve"> 131: </w:t>
      </w:r>
      <w:r w:rsidRPr="001853F3">
        <w:rPr>
          <w:b w:val="0"/>
          <w:bCs w:val="0"/>
          <w:sz w:val="20"/>
          <w:szCs w:val="18"/>
        </w:rPr>
        <w:t>9910-9911</w:t>
      </w:r>
      <w:r w:rsidR="001853F3">
        <w:rPr>
          <w:b w:val="0"/>
          <w:bCs w:val="0"/>
          <w:sz w:val="20"/>
          <w:szCs w:val="18"/>
        </w:rPr>
        <w:t>.</w:t>
      </w:r>
    </w:p>
    <w:p w14:paraId="71C0B775" w14:textId="0E661016" w:rsidR="001853F3" w:rsidRDefault="001853F3" w:rsidP="002137D6">
      <w:pPr>
        <w:pStyle w:val="BodyText3"/>
        <w:numPr>
          <w:ilvl w:val="0"/>
          <w:numId w:val="1"/>
        </w:numPr>
        <w:ind w:hanging="720"/>
        <w:jc w:val="both"/>
        <w:rPr>
          <w:b w:val="0"/>
          <w:bCs w:val="0"/>
          <w:sz w:val="20"/>
          <w:szCs w:val="18"/>
        </w:rPr>
      </w:pPr>
      <w:proofErr w:type="spellStart"/>
      <w:r>
        <w:rPr>
          <w:b w:val="0"/>
          <w:bCs w:val="0"/>
          <w:sz w:val="20"/>
          <w:szCs w:val="18"/>
        </w:rPr>
        <w:t>Nethravathi</w:t>
      </w:r>
      <w:proofErr w:type="spellEnd"/>
      <w:r>
        <w:rPr>
          <w:b w:val="0"/>
          <w:bCs w:val="0"/>
          <w:sz w:val="20"/>
          <w:szCs w:val="18"/>
        </w:rPr>
        <w:t xml:space="preserve">, C. and </w:t>
      </w:r>
      <w:proofErr w:type="spellStart"/>
      <w:r>
        <w:rPr>
          <w:b w:val="0"/>
          <w:bCs w:val="0"/>
          <w:sz w:val="20"/>
          <w:szCs w:val="18"/>
        </w:rPr>
        <w:t>Rajamathi</w:t>
      </w:r>
      <w:proofErr w:type="spellEnd"/>
      <w:r>
        <w:rPr>
          <w:b w:val="0"/>
          <w:bCs w:val="0"/>
          <w:sz w:val="20"/>
          <w:szCs w:val="18"/>
        </w:rPr>
        <w:t>, M. (</w:t>
      </w:r>
      <w:r w:rsidR="002137D6" w:rsidRPr="001853F3">
        <w:rPr>
          <w:b w:val="0"/>
          <w:bCs w:val="0"/>
          <w:sz w:val="20"/>
          <w:szCs w:val="18"/>
        </w:rPr>
        <w:t>2008</w:t>
      </w:r>
      <w:r>
        <w:rPr>
          <w:b w:val="0"/>
          <w:bCs w:val="0"/>
          <w:sz w:val="20"/>
          <w:szCs w:val="18"/>
        </w:rPr>
        <w:t>)</w:t>
      </w:r>
      <w:r w:rsidR="002137D6" w:rsidRPr="001853F3">
        <w:rPr>
          <w:b w:val="0"/>
          <w:bCs w:val="0"/>
          <w:sz w:val="20"/>
          <w:szCs w:val="18"/>
        </w:rPr>
        <w:t xml:space="preserve">. Chemically modified </w:t>
      </w:r>
      <w:proofErr w:type="spellStart"/>
      <w:r w:rsidR="002137D6" w:rsidRPr="001853F3">
        <w:rPr>
          <w:b w:val="0"/>
          <w:bCs w:val="0"/>
          <w:sz w:val="20"/>
          <w:szCs w:val="18"/>
        </w:rPr>
        <w:t>graphene</w:t>
      </w:r>
      <w:proofErr w:type="spellEnd"/>
      <w:r w:rsidR="002137D6" w:rsidRPr="001853F3">
        <w:rPr>
          <w:b w:val="0"/>
          <w:bCs w:val="0"/>
          <w:sz w:val="20"/>
          <w:szCs w:val="18"/>
        </w:rPr>
        <w:t xml:space="preserve"> sheets pro</w:t>
      </w:r>
      <w:r>
        <w:rPr>
          <w:b w:val="0"/>
          <w:bCs w:val="0"/>
          <w:sz w:val="20"/>
          <w:szCs w:val="18"/>
        </w:rPr>
        <w:t xml:space="preserve">duced by </w:t>
      </w:r>
      <w:proofErr w:type="spellStart"/>
      <w:r>
        <w:rPr>
          <w:b w:val="0"/>
          <w:bCs w:val="0"/>
          <w:sz w:val="20"/>
          <w:szCs w:val="18"/>
        </w:rPr>
        <w:t>solvothermal</w:t>
      </w:r>
      <w:proofErr w:type="spellEnd"/>
      <w:r>
        <w:rPr>
          <w:b w:val="0"/>
          <w:bCs w:val="0"/>
          <w:sz w:val="20"/>
          <w:szCs w:val="18"/>
        </w:rPr>
        <w:t xml:space="preserve"> reduction </w:t>
      </w:r>
      <w:r w:rsidR="002137D6" w:rsidRPr="001853F3">
        <w:rPr>
          <w:b w:val="0"/>
          <w:bCs w:val="0"/>
          <w:sz w:val="20"/>
          <w:szCs w:val="18"/>
        </w:rPr>
        <w:t>of colloidal dispersions of</w:t>
      </w:r>
      <w:r>
        <w:rPr>
          <w:b w:val="0"/>
          <w:bCs w:val="0"/>
          <w:sz w:val="20"/>
          <w:szCs w:val="18"/>
        </w:rPr>
        <w:t xml:space="preserve"> graphite oxide. </w:t>
      </w:r>
      <w:r w:rsidRPr="001853F3">
        <w:rPr>
          <w:b w:val="0"/>
          <w:bCs w:val="0"/>
          <w:i/>
          <w:sz w:val="20"/>
          <w:szCs w:val="18"/>
        </w:rPr>
        <w:t>Carbon</w:t>
      </w:r>
      <w:r>
        <w:rPr>
          <w:b w:val="0"/>
          <w:bCs w:val="0"/>
          <w:sz w:val="20"/>
          <w:szCs w:val="18"/>
        </w:rPr>
        <w:t xml:space="preserve"> 46(14): </w:t>
      </w:r>
      <w:r w:rsidR="002137D6" w:rsidRPr="001853F3">
        <w:rPr>
          <w:b w:val="0"/>
          <w:bCs w:val="0"/>
          <w:sz w:val="20"/>
          <w:szCs w:val="18"/>
        </w:rPr>
        <w:t>1994</w:t>
      </w:r>
      <w:r w:rsidR="00CD23EC">
        <w:rPr>
          <w:b w:val="0"/>
          <w:bCs w:val="0"/>
          <w:sz w:val="20"/>
          <w:szCs w:val="18"/>
        </w:rPr>
        <w:t>-1998</w:t>
      </w:r>
      <w:r w:rsidR="002137D6" w:rsidRPr="001853F3">
        <w:rPr>
          <w:b w:val="0"/>
          <w:bCs w:val="0"/>
          <w:sz w:val="20"/>
          <w:szCs w:val="18"/>
        </w:rPr>
        <w:t>.</w:t>
      </w:r>
    </w:p>
    <w:p w14:paraId="40B9A86D" w14:textId="4EF7AAF3" w:rsidR="001853F3" w:rsidRDefault="00CD23EC" w:rsidP="00DF6BFF">
      <w:pPr>
        <w:pStyle w:val="BodyText3"/>
        <w:numPr>
          <w:ilvl w:val="0"/>
          <w:numId w:val="1"/>
        </w:numPr>
        <w:ind w:hanging="720"/>
        <w:jc w:val="both"/>
        <w:rPr>
          <w:b w:val="0"/>
          <w:bCs w:val="0"/>
          <w:sz w:val="20"/>
          <w:szCs w:val="18"/>
        </w:rPr>
      </w:pPr>
      <w:proofErr w:type="spellStart"/>
      <w:r>
        <w:rPr>
          <w:b w:val="0"/>
          <w:bCs w:val="0"/>
          <w:sz w:val="20"/>
          <w:szCs w:val="18"/>
        </w:rPr>
        <w:t>Luo</w:t>
      </w:r>
      <w:proofErr w:type="spellEnd"/>
      <w:r>
        <w:rPr>
          <w:b w:val="0"/>
          <w:bCs w:val="0"/>
          <w:sz w:val="20"/>
          <w:szCs w:val="18"/>
        </w:rPr>
        <w:t xml:space="preserve"> D., Zhang G., Liu J. and </w:t>
      </w:r>
      <w:r w:rsidR="002137D6" w:rsidRPr="001853F3">
        <w:rPr>
          <w:b w:val="0"/>
          <w:bCs w:val="0"/>
          <w:sz w:val="20"/>
          <w:szCs w:val="18"/>
        </w:rPr>
        <w:t xml:space="preserve">Sun X. </w:t>
      </w:r>
      <w:r>
        <w:rPr>
          <w:b w:val="0"/>
          <w:bCs w:val="0"/>
          <w:sz w:val="20"/>
          <w:szCs w:val="18"/>
        </w:rPr>
        <w:t>(</w:t>
      </w:r>
      <w:r w:rsidR="002137D6" w:rsidRPr="001853F3">
        <w:rPr>
          <w:b w:val="0"/>
          <w:bCs w:val="0"/>
          <w:sz w:val="20"/>
          <w:szCs w:val="18"/>
        </w:rPr>
        <w:t>2011</w:t>
      </w:r>
      <w:r>
        <w:rPr>
          <w:b w:val="0"/>
          <w:bCs w:val="0"/>
          <w:sz w:val="20"/>
          <w:szCs w:val="18"/>
        </w:rPr>
        <w:t>)</w:t>
      </w:r>
      <w:r w:rsidR="002137D6" w:rsidRPr="001853F3">
        <w:rPr>
          <w:b w:val="0"/>
          <w:bCs w:val="0"/>
          <w:sz w:val="20"/>
          <w:szCs w:val="18"/>
        </w:rPr>
        <w:t>. Evaluation Criteria</w:t>
      </w:r>
      <w:r w:rsidR="001853F3">
        <w:rPr>
          <w:b w:val="0"/>
          <w:bCs w:val="0"/>
          <w:sz w:val="20"/>
          <w:szCs w:val="18"/>
        </w:rPr>
        <w:t xml:space="preserve"> for Reduced </w:t>
      </w:r>
      <w:proofErr w:type="spellStart"/>
      <w:r w:rsidR="001853F3">
        <w:rPr>
          <w:b w:val="0"/>
          <w:bCs w:val="0"/>
          <w:sz w:val="20"/>
          <w:szCs w:val="18"/>
        </w:rPr>
        <w:t>Graphene</w:t>
      </w:r>
      <w:proofErr w:type="spellEnd"/>
      <w:r w:rsidR="001853F3">
        <w:rPr>
          <w:b w:val="0"/>
          <w:bCs w:val="0"/>
          <w:sz w:val="20"/>
          <w:szCs w:val="18"/>
        </w:rPr>
        <w:t xml:space="preserve"> Oxide. </w:t>
      </w:r>
      <w:r w:rsidR="001853F3" w:rsidRPr="001853F3">
        <w:rPr>
          <w:b w:val="0"/>
          <w:bCs w:val="0"/>
          <w:i/>
          <w:sz w:val="20"/>
          <w:szCs w:val="18"/>
        </w:rPr>
        <w:t xml:space="preserve">Journal </w:t>
      </w:r>
      <w:r w:rsidR="002137D6" w:rsidRPr="001853F3">
        <w:rPr>
          <w:b w:val="0"/>
          <w:bCs w:val="0"/>
          <w:i/>
          <w:sz w:val="20"/>
          <w:szCs w:val="18"/>
        </w:rPr>
        <w:t>Phys</w:t>
      </w:r>
      <w:r w:rsidR="001853F3" w:rsidRPr="001853F3">
        <w:rPr>
          <w:b w:val="0"/>
          <w:bCs w:val="0"/>
          <w:i/>
          <w:sz w:val="20"/>
          <w:szCs w:val="18"/>
        </w:rPr>
        <w:t>ics Chemistry</w:t>
      </w:r>
      <w:r w:rsidR="001853F3">
        <w:rPr>
          <w:b w:val="0"/>
          <w:bCs w:val="0"/>
          <w:sz w:val="20"/>
          <w:szCs w:val="18"/>
        </w:rPr>
        <w:t xml:space="preserve"> 115: </w:t>
      </w:r>
      <w:r w:rsidR="002137D6" w:rsidRPr="001853F3">
        <w:rPr>
          <w:b w:val="0"/>
          <w:bCs w:val="0"/>
          <w:sz w:val="20"/>
          <w:szCs w:val="18"/>
        </w:rPr>
        <w:t>11327-11335</w:t>
      </w:r>
    </w:p>
    <w:p w14:paraId="108A684B" w14:textId="4C0895B6" w:rsidR="001853F3" w:rsidRDefault="002137D6" w:rsidP="002137D6">
      <w:pPr>
        <w:pStyle w:val="BodyText3"/>
        <w:numPr>
          <w:ilvl w:val="0"/>
          <w:numId w:val="1"/>
        </w:numPr>
        <w:ind w:hanging="720"/>
        <w:jc w:val="both"/>
        <w:rPr>
          <w:b w:val="0"/>
          <w:bCs w:val="0"/>
          <w:sz w:val="20"/>
          <w:szCs w:val="18"/>
        </w:rPr>
      </w:pPr>
      <w:r w:rsidRPr="001853F3">
        <w:rPr>
          <w:rFonts w:asciiTheme="majorBidi" w:hAnsiTheme="majorBidi" w:cstheme="majorBidi"/>
          <w:b w:val="0"/>
          <w:bCs w:val="0"/>
          <w:sz w:val="20"/>
          <w:szCs w:val="18"/>
        </w:rPr>
        <w:t xml:space="preserve">Song P., Zhang X., Sun M., </w:t>
      </w:r>
      <w:r w:rsidR="001853F3">
        <w:rPr>
          <w:rFonts w:asciiTheme="majorBidi" w:hAnsiTheme="majorBidi" w:cstheme="majorBidi"/>
          <w:b w:val="0"/>
          <w:bCs w:val="0"/>
          <w:sz w:val="20"/>
          <w:szCs w:val="18"/>
        </w:rPr>
        <w:t xml:space="preserve">Cui X. and </w:t>
      </w:r>
      <w:r w:rsidRPr="001853F3">
        <w:rPr>
          <w:rFonts w:asciiTheme="majorBidi" w:hAnsiTheme="majorBidi" w:cstheme="majorBidi"/>
          <w:b w:val="0"/>
          <w:bCs w:val="0"/>
          <w:sz w:val="20"/>
          <w:szCs w:val="18"/>
        </w:rPr>
        <w:t xml:space="preserve">Lin. Y. </w:t>
      </w:r>
      <w:r w:rsidR="001853F3">
        <w:rPr>
          <w:rFonts w:asciiTheme="majorBidi" w:hAnsiTheme="majorBidi" w:cstheme="majorBidi"/>
          <w:b w:val="0"/>
          <w:bCs w:val="0"/>
          <w:sz w:val="20"/>
          <w:szCs w:val="18"/>
        </w:rPr>
        <w:t>(</w:t>
      </w:r>
      <w:r w:rsidRPr="001853F3">
        <w:rPr>
          <w:rFonts w:asciiTheme="majorBidi" w:hAnsiTheme="majorBidi" w:cstheme="majorBidi"/>
          <w:b w:val="0"/>
          <w:bCs w:val="0"/>
          <w:sz w:val="20"/>
          <w:szCs w:val="18"/>
        </w:rPr>
        <w:t>201</w:t>
      </w:r>
      <w:r w:rsidR="00DF6BFF" w:rsidRPr="001853F3">
        <w:rPr>
          <w:rFonts w:asciiTheme="majorBidi" w:hAnsiTheme="majorBidi" w:cstheme="majorBidi"/>
          <w:b w:val="0"/>
          <w:bCs w:val="0"/>
          <w:sz w:val="20"/>
          <w:szCs w:val="18"/>
        </w:rPr>
        <w:t>2</w:t>
      </w:r>
      <w:r w:rsidR="001853F3">
        <w:rPr>
          <w:rFonts w:asciiTheme="majorBidi" w:hAnsiTheme="majorBidi" w:cstheme="majorBidi"/>
          <w:b w:val="0"/>
          <w:bCs w:val="0"/>
          <w:sz w:val="20"/>
          <w:szCs w:val="18"/>
        </w:rPr>
        <w:t>)</w:t>
      </w:r>
      <w:r w:rsidRPr="001853F3">
        <w:rPr>
          <w:rFonts w:asciiTheme="majorBidi" w:hAnsiTheme="majorBidi" w:cstheme="majorBidi"/>
          <w:b w:val="0"/>
          <w:bCs w:val="0"/>
          <w:sz w:val="20"/>
          <w:szCs w:val="18"/>
        </w:rPr>
        <w:t xml:space="preserve">. Synthesis of </w:t>
      </w:r>
      <w:proofErr w:type="spellStart"/>
      <w:r w:rsidRPr="001853F3">
        <w:rPr>
          <w:rFonts w:asciiTheme="majorBidi" w:hAnsiTheme="majorBidi" w:cstheme="majorBidi"/>
          <w:b w:val="0"/>
          <w:bCs w:val="0"/>
          <w:sz w:val="20"/>
          <w:szCs w:val="18"/>
        </w:rPr>
        <w:t>graphene</w:t>
      </w:r>
      <w:proofErr w:type="spellEnd"/>
      <w:r w:rsidRPr="001853F3">
        <w:rPr>
          <w:rFonts w:asciiTheme="majorBidi" w:hAnsiTheme="majorBidi" w:cstheme="majorBidi"/>
          <w:b w:val="0"/>
          <w:bCs w:val="0"/>
          <w:sz w:val="20"/>
          <w:szCs w:val="18"/>
        </w:rPr>
        <w:t xml:space="preserve"> </w:t>
      </w:r>
      <w:proofErr w:type="spellStart"/>
      <w:r w:rsidRPr="001853F3">
        <w:rPr>
          <w:rFonts w:asciiTheme="majorBidi" w:hAnsiTheme="majorBidi" w:cstheme="majorBidi"/>
          <w:b w:val="0"/>
          <w:bCs w:val="0"/>
          <w:sz w:val="20"/>
          <w:szCs w:val="18"/>
        </w:rPr>
        <w:t>nan</w:t>
      </w:r>
      <w:r w:rsidR="001853F3">
        <w:rPr>
          <w:rFonts w:asciiTheme="majorBidi" w:hAnsiTheme="majorBidi" w:cstheme="majorBidi"/>
          <w:b w:val="0"/>
          <w:bCs w:val="0"/>
          <w:sz w:val="20"/>
          <w:szCs w:val="18"/>
        </w:rPr>
        <w:t>osheets</w:t>
      </w:r>
      <w:proofErr w:type="spellEnd"/>
      <w:r w:rsidR="001853F3">
        <w:rPr>
          <w:rFonts w:asciiTheme="majorBidi" w:hAnsiTheme="majorBidi" w:cstheme="majorBidi"/>
          <w:b w:val="0"/>
          <w:bCs w:val="0"/>
          <w:sz w:val="20"/>
          <w:szCs w:val="18"/>
        </w:rPr>
        <w:t xml:space="preserve"> via oxalic acid-induced </w:t>
      </w:r>
      <w:r w:rsidRPr="001853F3">
        <w:rPr>
          <w:rFonts w:asciiTheme="majorBidi" w:hAnsiTheme="majorBidi" w:cstheme="majorBidi"/>
          <w:b w:val="0"/>
          <w:bCs w:val="0"/>
          <w:sz w:val="20"/>
          <w:szCs w:val="18"/>
        </w:rPr>
        <w:t>chemical reduction of exfoliated graphite oxide.</w:t>
      </w:r>
      <w:r w:rsidR="00DF6BFF" w:rsidRPr="001853F3">
        <w:rPr>
          <w:rFonts w:asciiTheme="majorBidi" w:hAnsiTheme="majorBidi" w:cstheme="majorBidi"/>
          <w:sz w:val="20"/>
          <w:szCs w:val="18"/>
        </w:rPr>
        <w:t xml:space="preserve"> </w:t>
      </w:r>
      <w:r w:rsidR="00DF6BFF" w:rsidRPr="001853F3">
        <w:rPr>
          <w:rFonts w:asciiTheme="majorBidi" w:hAnsiTheme="majorBidi" w:cstheme="majorBidi"/>
          <w:b w:val="0"/>
          <w:bCs w:val="0"/>
          <w:i/>
          <w:sz w:val="20"/>
          <w:szCs w:val="18"/>
        </w:rPr>
        <w:t>RSC Adv</w:t>
      </w:r>
      <w:r w:rsidR="001853F3" w:rsidRPr="001853F3">
        <w:rPr>
          <w:rFonts w:asciiTheme="majorBidi" w:hAnsiTheme="majorBidi" w:cstheme="majorBidi"/>
          <w:b w:val="0"/>
          <w:bCs w:val="0"/>
          <w:i/>
          <w:sz w:val="20"/>
          <w:szCs w:val="18"/>
        </w:rPr>
        <w:t>ances</w:t>
      </w:r>
      <w:r w:rsidR="001853F3">
        <w:rPr>
          <w:rFonts w:asciiTheme="majorBidi" w:hAnsiTheme="majorBidi" w:cstheme="majorBidi"/>
          <w:b w:val="0"/>
          <w:bCs w:val="0"/>
          <w:sz w:val="20"/>
          <w:szCs w:val="18"/>
        </w:rPr>
        <w:t xml:space="preserve"> 2: </w:t>
      </w:r>
      <w:r w:rsidR="00DF6BFF" w:rsidRPr="001853F3">
        <w:rPr>
          <w:rFonts w:asciiTheme="majorBidi" w:hAnsiTheme="majorBidi" w:cstheme="majorBidi"/>
          <w:b w:val="0"/>
          <w:bCs w:val="0"/>
          <w:sz w:val="20"/>
          <w:szCs w:val="18"/>
        </w:rPr>
        <w:t>1168-1173.</w:t>
      </w:r>
    </w:p>
    <w:p w14:paraId="196AE416" w14:textId="68C13089" w:rsidR="002137D6" w:rsidRPr="001853F3" w:rsidRDefault="002137D6" w:rsidP="002137D6">
      <w:pPr>
        <w:pStyle w:val="BodyText3"/>
        <w:numPr>
          <w:ilvl w:val="0"/>
          <w:numId w:val="1"/>
        </w:numPr>
        <w:ind w:hanging="720"/>
        <w:jc w:val="both"/>
        <w:rPr>
          <w:b w:val="0"/>
          <w:bCs w:val="0"/>
          <w:sz w:val="20"/>
          <w:szCs w:val="18"/>
        </w:rPr>
      </w:pPr>
      <w:r w:rsidRPr="001853F3">
        <w:rPr>
          <w:b w:val="0"/>
          <w:bCs w:val="0"/>
          <w:sz w:val="20"/>
          <w:szCs w:val="18"/>
        </w:rPr>
        <w:t>Khan K.</w:t>
      </w:r>
      <w:r w:rsidR="001853F3">
        <w:rPr>
          <w:b w:val="0"/>
          <w:bCs w:val="0"/>
          <w:sz w:val="20"/>
          <w:szCs w:val="18"/>
        </w:rPr>
        <w:t xml:space="preserve"> </w:t>
      </w:r>
      <w:r w:rsidRPr="001853F3">
        <w:rPr>
          <w:b w:val="0"/>
          <w:bCs w:val="0"/>
          <w:sz w:val="20"/>
          <w:szCs w:val="18"/>
        </w:rPr>
        <w:t xml:space="preserve">A. </w:t>
      </w:r>
      <w:r w:rsidR="001853F3">
        <w:rPr>
          <w:b w:val="0"/>
          <w:bCs w:val="0"/>
          <w:sz w:val="20"/>
          <w:szCs w:val="18"/>
        </w:rPr>
        <w:t>(</w:t>
      </w:r>
      <w:r w:rsidRPr="001853F3">
        <w:rPr>
          <w:b w:val="0"/>
          <w:bCs w:val="0"/>
          <w:sz w:val="20"/>
          <w:szCs w:val="18"/>
        </w:rPr>
        <w:t>1981</w:t>
      </w:r>
      <w:r w:rsidR="001853F3">
        <w:rPr>
          <w:b w:val="0"/>
          <w:bCs w:val="0"/>
          <w:sz w:val="20"/>
          <w:szCs w:val="18"/>
        </w:rPr>
        <w:t>)</w:t>
      </w:r>
      <w:r w:rsidRPr="001853F3">
        <w:rPr>
          <w:b w:val="0"/>
          <w:bCs w:val="0"/>
          <w:sz w:val="20"/>
          <w:szCs w:val="18"/>
        </w:rPr>
        <w:t>. The Radiatio</w:t>
      </w:r>
      <w:r w:rsidR="00DF6BFF" w:rsidRPr="001853F3">
        <w:rPr>
          <w:b w:val="0"/>
          <w:bCs w:val="0"/>
          <w:sz w:val="20"/>
          <w:szCs w:val="18"/>
        </w:rPr>
        <w:t>n C</w:t>
      </w:r>
      <w:r w:rsidR="001853F3">
        <w:rPr>
          <w:b w:val="0"/>
          <w:bCs w:val="0"/>
          <w:sz w:val="20"/>
          <w:szCs w:val="18"/>
        </w:rPr>
        <w:t xml:space="preserve">hemistry of Water. </w:t>
      </w:r>
      <w:r w:rsidR="001853F3" w:rsidRPr="001853F3">
        <w:rPr>
          <w:b w:val="0"/>
          <w:bCs w:val="0"/>
          <w:i/>
          <w:sz w:val="20"/>
          <w:szCs w:val="18"/>
        </w:rPr>
        <w:t>Journal Physics</w:t>
      </w:r>
      <w:r w:rsidR="00DF6BFF" w:rsidRPr="001853F3">
        <w:rPr>
          <w:b w:val="0"/>
          <w:bCs w:val="0"/>
          <w:i/>
          <w:sz w:val="20"/>
          <w:szCs w:val="18"/>
        </w:rPr>
        <w:t xml:space="preserve"> Chem</w:t>
      </w:r>
      <w:r w:rsidR="001853F3" w:rsidRPr="001853F3">
        <w:rPr>
          <w:b w:val="0"/>
          <w:bCs w:val="0"/>
          <w:i/>
          <w:sz w:val="20"/>
          <w:szCs w:val="18"/>
        </w:rPr>
        <w:t>istry</w:t>
      </w:r>
      <w:r w:rsidR="001853F3">
        <w:rPr>
          <w:b w:val="0"/>
          <w:bCs w:val="0"/>
          <w:sz w:val="20"/>
          <w:szCs w:val="18"/>
        </w:rPr>
        <w:t xml:space="preserve">: </w:t>
      </w:r>
      <w:r w:rsidRPr="001853F3">
        <w:rPr>
          <w:b w:val="0"/>
          <w:bCs w:val="0"/>
          <w:sz w:val="20"/>
          <w:szCs w:val="18"/>
        </w:rPr>
        <w:t>105-110</w:t>
      </w:r>
      <w:r w:rsidR="00DF6BFF" w:rsidRPr="001853F3">
        <w:rPr>
          <w:b w:val="0"/>
          <w:bCs w:val="0"/>
          <w:sz w:val="20"/>
          <w:szCs w:val="18"/>
        </w:rPr>
        <w:t xml:space="preserve">. </w:t>
      </w:r>
    </w:p>
    <w:p w14:paraId="34BCD737" w14:textId="77777777" w:rsidR="00BA6FF7" w:rsidRPr="001853F3" w:rsidRDefault="00BA6FF7" w:rsidP="00D11E27">
      <w:pPr>
        <w:rPr>
          <w:sz w:val="24"/>
        </w:rPr>
      </w:pPr>
    </w:p>
    <w:sectPr w:rsidR="00BA6FF7" w:rsidRPr="001853F3" w:rsidSect="005457CB">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65498D"/>
    <w:multiLevelType w:val="hybridMultilevel"/>
    <w:tmpl w:val="E9DA1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2137D6"/>
    <w:rsid w:val="00001607"/>
    <w:rsid w:val="000438B1"/>
    <w:rsid w:val="000B7075"/>
    <w:rsid w:val="000F1F5D"/>
    <w:rsid w:val="0011782D"/>
    <w:rsid w:val="00132F25"/>
    <w:rsid w:val="001853F3"/>
    <w:rsid w:val="00190D3F"/>
    <w:rsid w:val="001B1AB6"/>
    <w:rsid w:val="002137D6"/>
    <w:rsid w:val="002B7481"/>
    <w:rsid w:val="002C15EB"/>
    <w:rsid w:val="00311D37"/>
    <w:rsid w:val="003F7002"/>
    <w:rsid w:val="00422501"/>
    <w:rsid w:val="004C185C"/>
    <w:rsid w:val="005457CB"/>
    <w:rsid w:val="00571304"/>
    <w:rsid w:val="005D35B9"/>
    <w:rsid w:val="005F5E43"/>
    <w:rsid w:val="00605780"/>
    <w:rsid w:val="00643803"/>
    <w:rsid w:val="00653090"/>
    <w:rsid w:val="006E71C4"/>
    <w:rsid w:val="00733C76"/>
    <w:rsid w:val="0077349E"/>
    <w:rsid w:val="00802CE8"/>
    <w:rsid w:val="00815A39"/>
    <w:rsid w:val="00842798"/>
    <w:rsid w:val="0084341D"/>
    <w:rsid w:val="008F2075"/>
    <w:rsid w:val="00905445"/>
    <w:rsid w:val="009351FD"/>
    <w:rsid w:val="009D4F24"/>
    <w:rsid w:val="00AA7AF0"/>
    <w:rsid w:val="00B755B8"/>
    <w:rsid w:val="00B8405D"/>
    <w:rsid w:val="00BA6FF7"/>
    <w:rsid w:val="00C261E2"/>
    <w:rsid w:val="00C3763F"/>
    <w:rsid w:val="00CD23EC"/>
    <w:rsid w:val="00D11BB7"/>
    <w:rsid w:val="00D11E27"/>
    <w:rsid w:val="00D61E27"/>
    <w:rsid w:val="00DA7F9A"/>
    <w:rsid w:val="00DF6BFF"/>
    <w:rsid w:val="00F073FA"/>
    <w:rsid w:val="00F44099"/>
    <w:rsid w:val="00F642E9"/>
    <w:rsid w:val="00FB5E33"/>
  </w:rsids>
  <m:mathPr>
    <m:mathFont m:val="Cambria Math"/>
    <m:brkBin m:val="before"/>
    <m:brkBinSub m:val="--"/>
    <m:smallFrac m:val="0"/>
    <m:dispDef/>
    <m:lMargin m:val="0"/>
    <m:rMargin m:val="0"/>
    <m:defJc m:val="centerGroup"/>
    <m:wrapIndent m:val="1440"/>
    <m:intLim m:val="subSup"/>
    <m:naryLim m:val="undOvr"/>
  </m:mathPr>
  <w:themeFontLang w:val="ms-MY" w:eastAsia="ko-K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67"/>
    <o:shapelayout v:ext="edit">
      <o:idmap v:ext="edit" data="1"/>
      <o:rules v:ext="edit">
        <o:r id="V:Rule1" type="connector" idref="#_x0000_s1034"/>
        <o:r id="V:Rule2" type="connector" idref="#_x0000_s1049"/>
        <o:r id="V:Rule3" type="connector" idref="#_x0000_s1036"/>
        <o:r id="V:Rule4" type="connector" idref="#_x0000_s1035"/>
        <o:r id="V:Rule5" type="connector" idref="#_x0000_s1048"/>
        <o:r id="V:Rule6" type="connector" idref="#_x0000_s1052"/>
      </o:rules>
    </o:shapelayout>
  </w:shapeDefaults>
  <w:decimalSymbol w:val="."/>
  <w:listSeparator w:val=","/>
  <w14:docId w14:val="6F4DD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ms-MY"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7D6"/>
    <w:rPr>
      <w:rFonts w:ascii="Calibri" w:eastAsia="Times New Roman" w:hAnsi="Calibri" w:cs="Times New Roman"/>
      <w:lang w:val="en-MY"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99"/>
    <w:qFormat/>
    <w:rsid w:val="002137D6"/>
    <w:pPr>
      <w:spacing w:after="0" w:line="240" w:lineRule="auto"/>
    </w:pPr>
    <w:rPr>
      <w:rFonts w:ascii="Calibri" w:eastAsia="Calibri" w:hAnsi="Calibri" w:cs="Arial"/>
      <w:lang w:val="en-US" w:eastAsia="en-US"/>
    </w:rPr>
  </w:style>
  <w:style w:type="paragraph" w:customStyle="1" w:styleId="MediumGrid21">
    <w:name w:val="Medium Grid 21"/>
    <w:uiPriority w:val="99"/>
    <w:rsid w:val="002137D6"/>
    <w:pPr>
      <w:spacing w:after="0" w:line="240" w:lineRule="auto"/>
    </w:pPr>
    <w:rPr>
      <w:rFonts w:ascii="Calibri" w:eastAsia="Calibri" w:hAnsi="Calibri" w:cs="Times New Roman"/>
      <w:lang w:val="en-US" w:eastAsia="en-US"/>
    </w:rPr>
  </w:style>
  <w:style w:type="paragraph" w:styleId="NoSpacing">
    <w:name w:val="No Spacing"/>
    <w:uiPriority w:val="1"/>
    <w:qFormat/>
    <w:rsid w:val="002137D6"/>
    <w:pPr>
      <w:spacing w:after="0" w:line="240" w:lineRule="auto"/>
    </w:pPr>
    <w:rPr>
      <w:rFonts w:eastAsiaTheme="minorHAnsi"/>
      <w:lang w:val="en-US" w:eastAsia="en-US"/>
    </w:rPr>
  </w:style>
  <w:style w:type="character" w:customStyle="1" w:styleId="apple-converted-space">
    <w:name w:val="apple-converted-space"/>
    <w:basedOn w:val="DefaultParagraphFont"/>
    <w:rsid w:val="002137D6"/>
  </w:style>
  <w:style w:type="paragraph" w:customStyle="1" w:styleId="Default">
    <w:name w:val="Default"/>
    <w:rsid w:val="002137D6"/>
    <w:pPr>
      <w:autoSpaceDE w:val="0"/>
      <w:autoSpaceDN w:val="0"/>
      <w:adjustRightInd w:val="0"/>
      <w:spacing w:after="0" w:line="240" w:lineRule="auto"/>
    </w:pPr>
    <w:rPr>
      <w:rFonts w:ascii="Cordia New" w:eastAsia="Calibri" w:hAnsi="Cordia New" w:cs="Cordia New"/>
      <w:color w:val="000000"/>
      <w:sz w:val="24"/>
      <w:szCs w:val="24"/>
      <w:lang w:val="en-US" w:eastAsia="en-US" w:bidi="th-TH"/>
    </w:rPr>
  </w:style>
  <w:style w:type="table" w:styleId="TableGrid">
    <w:name w:val="Table Grid"/>
    <w:basedOn w:val="TableNormal"/>
    <w:uiPriority w:val="59"/>
    <w:rsid w:val="002137D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3">
    <w:name w:val="Body Text 3"/>
    <w:basedOn w:val="Normal"/>
    <w:link w:val="BodyText3Char"/>
    <w:rsid w:val="002137D6"/>
    <w:pPr>
      <w:spacing w:after="0" w:line="240" w:lineRule="auto"/>
      <w:jc w:val="center"/>
    </w:pPr>
    <w:rPr>
      <w:rFonts w:ascii="Times New Roman" w:hAnsi="Times New Roman"/>
      <w:b/>
      <w:bCs/>
      <w:sz w:val="24"/>
      <w:szCs w:val="24"/>
      <w:lang w:val="en-GB" w:eastAsia="en-US"/>
    </w:rPr>
  </w:style>
  <w:style w:type="character" w:customStyle="1" w:styleId="BodyText3Char">
    <w:name w:val="Body Text 3 Char"/>
    <w:basedOn w:val="DefaultParagraphFont"/>
    <w:link w:val="BodyText3"/>
    <w:rsid w:val="002137D6"/>
    <w:rPr>
      <w:rFonts w:ascii="Times New Roman" w:eastAsia="Times New Roman" w:hAnsi="Times New Roman" w:cs="Times New Roman"/>
      <w:b/>
      <w:bCs/>
      <w:sz w:val="24"/>
      <w:szCs w:val="24"/>
      <w:lang w:val="en-GB" w:eastAsia="en-US"/>
    </w:rPr>
  </w:style>
  <w:style w:type="paragraph" w:styleId="Caption">
    <w:name w:val="caption"/>
    <w:basedOn w:val="Normal"/>
    <w:next w:val="Normal"/>
    <w:uiPriority w:val="35"/>
    <w:unhideWhenUsed/>
    <w:qFormat/>
    <w:rsid w:val="002137D6"/>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2137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7D6"/>
    <w:rPr>
      <w:rFonts w:ascii="Tahoma" w:eastAsia="Times New Roman" w:hAnsi="Tahoma" w:cs="Tahoma"/>
      <w:sz w:val="16"/>
      <w:szCs w:val="16"/>
      <w:lang w:val="en-MY" w:eastAsia="en-MY"/>
    </w:rPr>
  </w:style>
  <w:style w:type="character" w:styleId="PlaceholderText">
    <w:name w:val="Placeholder Text"/>
    <w:basedOn w:val="DefaultParagraphFont"/>
    <w:uiPriority w:val="99"/>
    <w:semiHidden/>
    <w:rsid w:val="00653090"/>
    <w:rPr>
      <w:color w:val="808080"/>
    </w:rPr>
  </w:style>
  <w:style w:type="table" w:styleId="LightShading">
    <w:name w:val="Light Shading"/>
    <w:basedOn w:val="TableNormal"/>
    <w:uiPriority w:val="60"/>
    <w:rsid w:val="00D11BB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uiPriority w:val="22"/>
    <w:qFormat/>
    <w:rsid w:val="000438B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MY"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750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oleObject" Target="embeddings/oleObject1.bin"/><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2401</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2014-11-06T07:22:00Z</cp:lastPrinted>
  <dcterms:created xsi:type="dcterms:W3CDTF">2015-11-13T14:09:00Z</dcterms:created>
  <dcterms:modified xsi:type="dcterms:W3CDTF">2015-11-13T14:09:00Z</dcterms:modified>
</cp:coreProperties>
</file>